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AC" w:rsidRDefault="00666CE8" w:rsidP="00666CE8">
      <w:pPr>
        <w:jc w:val="center"/>
        <w:rPr>
          <w:b/>
          <w:sz w:val="28"/>
          <w:szCs w:val="28"/>
        </w:rPr>
      </w:pPr>
      <w:r w:rsidRPr="00515CAC">
        <w:rPr>
          <w:b/>
          <w:sz w:val="28"/>
          <w:szCs w:val="28"/>
        </w:rPr>
        <w:t xml:space="preserve">СОБРАНИЕ ДЕПУТАТОВ </w:t>
      </w:r>
    </w:p>
    <w:p w:rsidR="00666CE8" w:rsidRPr="00515CAC" w:rsidRDefault="00515CAC" w:rsidP="00666C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СОВЕТСКОГО</w:t>
      </w:r>
      <w:r w:rsidR="00666CE8" w:rsidRPr="00515CAC">
        <w:rPr>
          <w:b/>
          <w:sz w:val="28"/>
          <w:szCs w:val="28"/>
        </w:rPr>
        <w:t xml:space="preserve"> СЕЛЬСОВЕТА </w:t>
      </w:r>
    </w:p>
    <w:p w:rsidR="006D5168" w:rsidRDefault="00666CE8" w:rsidP="00666CE8">
      <w:pPr>
        <w:jc w:val="center"/>
        <w:rPr>
          <w:b/>
          <w:sz w:val="28"/>
          <w:szCs w:val="28"/>
        </w:rPr>
      </w:pPr>
      <w:r w:rsidRPr="00515CAC">
        <w:rPr>
          <w:b/>
          <w:sz w:val="28"/>
          <w:szCs w:val="28"/>
        </w:rPr>
        <w:t xml:space="preserve">СОВЕТСКОГО РАЙОНА </w:t>
      </w:r>
    </w:p>
    <w:p w:rsidR="00666CE8" w:rsidRPr="00515CAC" w:rsidRDefault="00666CE8" w:rsidP="00666CE8">
      <w:pPr>
        <w:jc w:val="center"/>
        <w:rPr>
          <w:b/>
          <w:sz w:val="28"/>
          <w:szCs w:val="28"/>
        </w:rPr>
      </w:pPr>
      <w:r w:rsidRPr="00515CAC">
        <w:rPr>
          <w:b/>
          <w:sz w:val="28"/>
          <w:szCs w:val="28"/>
        </w:rPr>
        <w:t>КУРСКОЙ ОБЛАСТИ</w:t>
      </w:r>
    </w:p>
    <w:p w:rsidR="00666CE8" w:rsidRPr="00515CAC" w:rsidRDefault="00666CE8" w:rsidP="00666CE8">
      <w:pPr>
        <w:jc w:val="center"/>
        <w:rPr>
          <w:rFonts w:ascii="Calibri" w:hAnsi="Calibri"/>
          <w:b/>
          <w:sz w:val="22"/>
          <w:szCs w:val="22"/>
        </w:rPr>
      </w:pPr>
    </w:p>
    <w:p w:rsidR="00666CE8" w:rsidRPr="00515CAC" w:rsidRDefault="00666CE8" w:rsidP="00666CE8">
      <w:pPr>
        <w:jc w:val="center"/>
        <w:rPr>
          <w:b/>
          <w:sz w:val="28"/>
          <w:szCs w:val="28"/>
        </w:rPr>
      </w:pPr>
      <w:r w:rsidRPr="00515CAC">
        <w:rPr>
          <w:b/>
          <w:sz w:val="28"/>
          <w:szCs w:val="28"/>
        </w:rPr>
        <w:t>РЕШЕНИЕ</w:t>
      </w:r>
    </w:p>
    <w:p w:rsidR="00666CE8" w:rsidRPr="00515CAC" w:rsidRDefault="00666CE8" w:rsidP="00666CE8">
      <w:pPr>
        <w:rPr>
          <w:b/>
          <w:sz w:val="28"/>
          <w:szCs w:val="28"/>
        </w:rPr>
      </w:pPr>
      <w:r w:rsidRPr="00515CAC">
        <w:rPr>
          <w:b/>
          <w:sz w:val="28"/>
          <w:szCs w:val="28"/>
        </w:rPr>
        <w:t xml:space="preserve"> от </w:t>
      </w:r>
      <w:r w:rsidR="00515CAC">
        <w:rPr>
          <w:b/>
          <w:sz w:val="28"/>
          <w:szCs w:val="28"/>
        </w:rPr>
        <w:t>27</w:t>
      </w:r>
      <w:r w:rsidR="001160BE" w:rsidRPr="00515CAC">
        <w:rPr>
          <w:b/>
          <w:sz w:val="28"/>
          <w:szCs w:val="28"/>
        </w:rPr>
        <w:t>.0</w:t>
      </w:r>
      <w:r w:rsidR="00515CAC">
        <w:rPr>
          <w:b/>
          <w:sz w:val="28"/>
          <w:szCs w:val="28"/>
        </w:rPr>
        <w:t>6</w:t>
      </w:r>
      <w:r w:rsidR="001160BE" w:rsidRPr="00515CAC">
        <w:rPr>
          <w:b/>
          <w:sz w:val="28"/>
          <w:szCs w:val="28"/>
        </w:rPr>
        <w:t>.2015</w:t>
      </w:r>
      <w:r w:rsidR="00515CAC">
        <w:rPr>
          <w:b/>
          <w:sz w:val="28"/>
          <w:szCs w:val="28"/>
        </w:rPr>
        <w:t xml:space="preserve">г.  </w:t>
      </w:r>
      <w:r w:rsidRPr="00515CAC">
        <w:rPr>
          <w:b/>
          <w:sz w:val="28"/>
          <w:szCs w:val="28"/>
        </w:rPr>
        <w:t>№</w:t>
      </w:r>
      <w:r w:rsidR="00515CAC">
        <w:rPr>
          <w:b/>
          <w:sz w:val="28"/>
          <w:szCs w:val="28"/>
        </w:rPr>
        <w:t xml:space="preserve"> 18</w:t>
      </w:r>
    </w:p>
    <w:p w:rsidR="001160BE" w:rsidRPr="00515CAC" w:rsidRDefault="001160BE" w:rsidP="00666CE8">
      <w:pPr>
        <w:rPr>
          <w:rFonts w:ascii="Calibri" w:hAnsi="Calibri"/>
          <w:b/>
          <w:sz w:val="28"/>
          <w:szCs w:val="28"/>
        </w:rPr>
      </w:pP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должностей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руководителей муниципального учреждения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и Положения  о предоставлении гражданами, 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5CAC">
        <w:rPr>
          <w:rFonts w:ascii="Times New Roman" w:hAnsi="Times New Roman" w:cs="Times New Roman"/>
          <w:b/>
          <w:sz w:val="28"/>
          <w:szCs w:val="28"/>
        </w:rPr>
        <w:t>поступающим</w:t>
      </w:r>
      <w:proofErr w:type="gramEnd"/>
      <w:r w:rsidRPr="00515CAC">
        <w:rPr>
          <w:rFonts w:ascii="Times New Roman" w:hAnsi="Times New Roman" w:cs="Times New Roman"/>
          <w:b/>
          <w:sz w:val="28"/>
          <w:szCs w:val="28"/>
        </w:rPr>
        <w:t xml:space="preserve"> на должности руководителя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учреждения, и руководителями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муниципального учреждения, которые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о доходах, об имуществе и обязательствах</w:t>
      </w:r>
    </w:p>
    <w:p w:rsidR="00666CE8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</w:t>
      </w:r>
      <w:proofErr w:type="gramStart"/>
      <w:r w:rsidRPr="00515CAC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</w:p>
    <w:p w:rsidR="00CC30B5" w:rsidRPr="00515CAC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15CAC">
        <w:rPr>
          <w:rFonts w:ascii="Times New Roman" w:hAnsi="Times New Roman" w:cs="Times New Roman"/>
          <w:b/>
          <w:sz w:val="28"/>
          <w:szCs w:val="28"/>
        </w:rPr>
        <w:t xml:space="preserve"> супруг</w:t>
      </w:r>
      <w:proofErr w:type="gramStart"/>
      <w:r w:rsidRPr="00515CAC">
        <w:rPr>
          <w:rFonts w:ascii="Times New Roman" w:hAnsi="Times New Roman" w:cs="Times New Roman"/>
          <w:b/>
          <w:sz w:val="28"/>
          <w:szCs w:val="28"/>
        </w:rPr>
        <w:t>и(</w:t>
      </w:r>
      <w:proofErr w:type="gramEnd"/>
      <w:r w:rsidRPr="00515CAC">
        <w:rPr>
          <w:rFonts w:ascii="Times New Roman" w:hAnsi="Times New Roman" w:cs="Times New Roman"/>
          <w:b/>
          <w:sz w:val="28"/>
          <w:szCs w:val="28"/>
        </w:rPr>
        <w:t>супруга) и несовершеннолетних детей</w:t>
      </w:r>
    </w:p>
    <w:p w:rsidR="00666CE8" w:rsidRPr="006D5168" w:rsidRDefault="00666CE8" w:rsidP="00666CE8">
      <w:pPr>
        <w:spacing w:before="100" w:beforeAutospacing="1" w:after="100" w:afterAutospacing="1"/>
        <w:jc w:val="both"/>
        <w:outlineLvl w:val="0"/>
      </w:pPr>
      <w:r>
        <w:rPr>
          <w:sz w:val="28"/>
          <w:szCs w:val="28"/>
        </w:rPr>
        <w:t xml:space="preserve">           </w:t>
      </w:r>
      <w:proofErr w:type="gramStart"/>
      <w:r w:rsidRPr="006D5168">
        <w:t xml:space="preserve">В соответствии  с  Федеральным законом от 29.12.2012г №280-ФЗ </w:t>
      </w:r>
      <w:r w:rsidRPr="006D5168">
        <w:rPr>
          <w:bCs/>
        </w:rPr>
        <w:t>"О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</w:t>
      </w:r>
      <w:r w:rsidR="00515CAC" w:rsidRPr="006D5168">
        <w:rPr>
          <w:bCs/>
        </w:rPr>
        <w:t>ствах имущественного характера</w:t>
      </w:r>
      <w:r w:rsidRPr="006D5168">
        <w:rPr>
          <w:bCs/>
        </w:rPr>
        <w:t>,</w:t>
      </w:r>
      <w:r w:rsidR="004B30D6" w:rsidRPr="006D5168">
        <w:rPr>
          <w:bCs/>
        </w:rPr>
        <w:t xml:space="preserve"> </w:t>
      </w:r>
      <w:r w:rsidRPr="006D5168">
        <w:t xml:space="preserve">Собрание депутатов </w:t>
      </w:r>
      <w:r w:rsidR="00515CAC" w:rsidRPr="006D5168">
        <w:t>Советского</w:t>
      </w:r>
      <w:r w:rsidRPr="006D5168">
        <w:t xml:space="preserve"> сельсовета Советского района Курской области  РЕШИЛО:</w:t>
      </w:r>
      <w:proofErr w:type="gramEnd"/>
    </w:p>
    <w:p w:rsidR="00666CE8" w:rsidRPr="006D5168" w:rsidRDefault="00666CE8" w:rsidP="00666CE8">
      <w:pPr>
        <w:ind w:firstLine="708"/>
        <w:jc w:val="both"/>
      </w:pPr>
      <w:r w:rsidRPr="006D5168">
        <w:t xml:space="preserve">1. Утвердить </w:t>
      </w:r>
      <w:bookmarkStart w:id="0" w:name="_GoBack"/>
      <w:bookmarkEnd w:id="0"/>
      <w:r w:rsidRPr="006D5168">
        <w:t>прилагаемые:</w:t>
      </w:r>
    </w:p>
    <w:p w:rsidR="00666CE8" w:rsidRPr="006D5168" w:rsidRDefault="00666CE8" w:rsidP="00666CE8">
      <w:pPr>
        <w:jc w:val="both"/>
      </w:pPr>
      <w:r w:rsidRPr="006D5168">
        <w:t xml:space="preserve">       а) Перечень должностей руководителей муниципального учреждения  </w:t>
      </w:r>
      <w:r w:rsidR="00515CAC" w:rsidRPr="006D5168">
        <w:t>Советского</w:t>
      </w:r>
      <w:r w:rsidRPr="006D5168">
        <w:t xml:space="preserve"> сельсовета Советского района, при поступлении на которые граждане и  руководители муниципального учреждения обязаны представлять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666CE8" w:rsidRPr="006D5168" w:rsidRDefault="00666CE8" w:rsidP="00515C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       б) Положение о представлении гражданами, поступающими на должности руководителей муниципального учреждения и руководителями муниципального учреждения, сведений о доходах, об имуществе и обязател</w:t>
      </w:r>
      <w:r w:rsidR="00CC30B5" w:rsidRPr="006D5168">
        <w:rPr>
          <w:rFonts w:ascii="Times New Roman" w:hAnsi="Times New Roman" w:cs="Times New Roman"/>
          <w:sz w:val="24"/>
          <w:szCs w:val="24"/>
        </w:rPr>
        <w:t>ьствах имущественного характера.</w:t>
      </w:r>
    </w:p>
    <w:p w:rsidR="00666CE8" w:rsidRPr="006D5168" w:rsidRDefault="00666CE8" w:rsidP="00666CE8">
      <w:pPr>
        <w:ind w:firstLine="708"/>
      </w:pPr>
      <w:r w:rsidRPr="006D5168">
        <w:t>2. Решение вступает в силу со дня его подписания и распространяется на правоотношения, возникшие с 1 января 201</w:t>
      </w:r>
      <w:r w:rsidR="001160BE" w:rsidRPr="006D5168">
        <w:t>5</w:t>
      </w:r>
      <w:r w:rsidRPr="006D5168">
        <w:t xml:space="preserve"> года.</w:t>
      </w:r>
    </w:p>
    <w:p w:rsidR="00666CE8" w:rsidRPr="006D5168" w:rsidRDefault="00666CE8" w:rsidP="00666CE8">
      <w:pPr>
        <w:ind w:firstLine="708"/>
      </w:pPr>
    </w:p>
    <w:p w:rsidR="00666CE8" w:rsidRPr="006D5168" w:rsidRDefault="00666CE8" w:rsidP="00515CAC">
      <w:r w:rsidRPr="006D5168">
        <w:t xml:space="preserve">Глава </w:t>
      </w:r>
      <w:r w:rsidR="00515CAC" w:rsidRPr="006D5168">
        <w:t>Советского</w:t>
      </w:r>
      <w:r w:rsidRPr="006D5168">
        <w:t xml:space="preserve"> сельсовета</w:t>
      </w:r>
    </w:p>
    <w:p w:rsidR="00666CE8" w:rsidRPr="006D5168" w:rsidRDefault="00666CE8" w:rsidP="00515CAC">
      <w:r w:rsidRPr="006D5168">
        <w:t xml:space="preserve">Советского района                                              </w:t>
      </w:r>
      <w:r w:rsidR="006D5168">
        <w:t xml:space="preserve">                     </w:t>
      </w:r>
      <w:r w:rsidRPr="006D5168">
        <w:t xml:space="preserve">    </w:t>
      </w:r>
      <w:r w:rsidR="00515CAC" w:rsidRPr="006D5168">
        <w:t xml:space="preserve">    Н.Т.Петров</w:t>
      </w:r>
    </w:p>
    <w:p w:rsidR="00666CE8" w:rsidRPr="006D5168" w:rsidRDefault="00666CE8" w:rsidP="00666CE8">
      <w:pPr>
        <w:ind w:firstLine="708"/>
      </w:pPr>
    </w:p>
    <w:p w:rsidR="00666CE8" w:rsidRPr="006D5168" w:rsidRDefault="00666CE8" w:rsidP="00666CE8">
      <w:pPr>
        <w:ind w:firstLine="708"/>
        <w:rPr>
          <w:rFonts w:ascii="Calibri" w:hAnsi="Calibri"/>
        </w:rPr>
      </w:pPr>
    </w:p>
    <w:p w:rsidR="00666CE8" w:rsidRPr="006D5168" w:rsidRDefault="00666CE8" w:rsidP="00666CE8">
      <w:pPr>
        <w:ind w:firstLine="708"/>
      </w:pPr>
    </w:p>
    <w:p w:rsidR="00666CE8" w:rsidRPr="006D5168" w:rsidRDefault="00666CE8" w:rsidP="00666CE8">
      <w:pPr>
        <w:ind w:firstLine="708"/>
      </w:pPr>
    </w:p>
    <w:p w:rsidR="00666CE8" w:rsidRDefault="00666CE8" w:rsidP="00666CE8">
      <w:pPr>
        <w:ind w:firstLine="708"/>
      </w:pPr>
    </w:p>
    <w:p w:rsidR="006D5168" w:rsidRDefault="006D5168" w:rsidP="00666CE8">
      <w:pPr>
        <w:ind w:firstLine="708"/>
      </w:pPr>
    </w:p>
    <w:p w:rsidR="006D5168" w:rsidRDefault="006D5168" w:rsidP="00666CE8">
      <w:pPr>
        <w:ind w:firstLine="708"/>
      </w:pPr>
    </w:p>
    <w:p w:rsidR="006D5168" w:rsidRPr="006D5168" w:rsidRDefault="006D5168" w:rsidP="00666CE8">
      <w:pPr>
        <w:ind w:firstLine="708"/>
      </w:pPr>
    </w:p>
    <w:p w:rsidR="00666CE8" w:rsidRPr="006D5168" w:rsidRDefault="00666CE8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6D5168">
        <w:rPr>
          <w:rFonts w:ascii="Times New Roman" w:hAnsi="Times New Roman" w:cs="Times New Roman"/>
          <w:sz w:val="22"/>
          <w:szCs w:val="22"/>
        </w:rPr>
        <w:t>Утверждено</w:t>
      </w:r>
    </w:p>
    <w:p w:rsidR="00666CE8" w:rsidRPr="006D5168" w:rsidRDefault="00666CE8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Решением Собрания депутатов </w:t>
      </w:r>
    </w:p>
    <w:p w:rsidR="00666CE8" w:rsidRPr="006D5168" w:rsidRDefault="00515CAC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>Советского</w:t>
      </w:r>
      <w:r w:rsidR="00666CE8" w:rsidRPr="006D5168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666CE8" w:rsidRPr="006D5168" w:rsidRDefault="00666CE8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 Советского района </w:t>
      </w:r>
    </w:p>
    <w:p w:rsidR="00666CE8" w:rsidRPr="006D5168" w:rsidRDefault="001160BE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от </w:t>
      </w:r>
      <w:r w:rsidR="00515CAC" w:rsidRPr="006D5168">
        <w:rPr>
          <w:rFonts w:ascii="Times New Roman" w:hAnsi="Times New Roman" w:cs="Times New Roman"/>
          <w:sz w:val="22"/>
          <w:szCs w:val="22"/>
        </w:rPr>
        <w:t>27</w:t>
      </w:r>
      <w:r w:rsidR="00666CE8" w:rsidRPr="006D5168">
        <w:rPr>
          <w:rFonts w:ascii="Times New Roman" w:hAnsi="Times New Roman" w:cs="Times New Roman"/>
          <w:sz w:val="22"/>
          <w:szCs w:val="22"/>
        </w:rPr>
        <w:t>.0</w:t>
      </w:r>
      <w:r w:rsidR="00515CAC" w:rsidRPr="006D5168">
        <w:rPr>
          <w:rFonts w:ascii="Times New Roman" w:hAnsi="Times New Roman" w:cs="Times New Roman"/>
          <w:sz w:val="22"/>
          <w:szCs w:val="22"/>
        </w:rPr>
        <w:t>6</w:t>
      </w:r>
      <w:r w:rsidR="00666CE8" w:rsidRPr="006D5168">
        <w:rPr>
          <w:rFonts w:ascii="Times New Roman" w:hAnsi="Times New Roman" w:cs="Times New Roman"/>
          <w:sz w:val="22"/>
          <w:szCs w:val="22"/>
        </w:rPr>
        <w:t>.201</w:t>
      </w:r>
      <w:r w:rsidRPr="006D5168">
        <w:rPr>
          <w:rFonts w:ascii="Times New Roman" w:hAnsi="Times New Roman" w:cs="Times New Roman"/>
          <w:sz w:val="22"/>
          <w:szCs w:val="22"/>
        </w:rPr>
        <w:t>5г. №</w:t>
      </w:r>
      <w:r w:rsidR="00515CAC" w:rsidRPr="006D5168">
        <w:rPr>
          <w:rFonts w:ascii="Times New Roman" w:hAnsi="Times New Roman" w:cs="Times New Roman"/>
          <w:sz w:val="22"/>
          <w:szCs w:val="22"/>
        </w:rPr>
        <w:t xml:space="preserve"> 18</w:t>
      </w:r>
    </w:p>
    <w:p w:rsidR="00666CE8" w:rsidRPr="006D5168" w:rsidRDefault="00666CE8" w:rsidP="0066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6CE8" w:rsidRPr="006D5168" w:rsidRDefault="00666CE8" w:rsidP="00666CE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6CE8" w:rsidRPr="006D5168" w:rsidRDefault="00666CE8" w:rsidP="00666CE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E8" w:rsidRPr="006D5168" w:rsidRDefault="00666CE8" w:rsidP="00666C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ПОЛОЖЕНИЕ</w:t>
      </w:r>
    </w:p>
    <w:p w:rsidR="00666CE8" w:rsidRPr="006D5168" w:rsidRDefault="00666CE8" w:rsidP="00666CE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О ПРЕДСТАВЛЕНИИ ГРАЖДАНАМИ, ПОСТУПАЮЩИМ НА ДОЛЖНОСТИ РУКОВОДИТЕЛЕЙ МУНИЦИПАЛЬНОГО УЧРЕЖДЕНИЯ И РУКОВОДИТЕЛЯМИ МУНИЦИПАЛЬНОГО УЧРЕЖДЕНИЯ</w:t>
      </w:r>
      <w:proofErr w:type="gramStart"/>
      <w:r w:rsidRPr="006D5168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>ВЕДЕНИЙ О ДОХОДАХ, ОБ ИМУЩЕСТВЕ И ОБЯЗАТЕЛЬСТВАХ ИМУЩЕСТВЕННОГО ХАРАКТЕРА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D5168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 гражданами, поступающими на должности руководителей муниципального учреждения и руководителями муниципального учреждения,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168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>, об имуществе и обязательствах имущественного характера).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поступающего на должности руководителей муниципального учреждения и руководителями муниципального учреждения, предусмотренные перечнем должностей, утвержденных Решением Собрания депутатов </w:t>
      </w:r>
      <w:r w:rsidR="00515CAC" w:rsidRPr="006D5168">
        <w:rPr>
          <w:rFonts w:ascii="Times New Roman" w:hAnsi="Times New Roman" w:cs="Times New Roman"/>
          <w:sz w:val="24"/>
          <w:szCs w:val="24"/>
        </w:rPr>
        <w:t>Советского</w:t>
      </w:r>
      <w:r w:rsidRPr="006D5168">
        <w:rPr>
          <w:rFonts w:ascii="Times New Roman" w:hAnsi="Times New Roman" w:cs="Times New Roman"/>
          <w:sz w:val="24"/>
          <w:szCs w:val="24"/>
        </w:rPr>
        <w:t xml:space="preserve"> сельсовета  Советского района. </w:t>
      </w:r>
    </w:p>
    <w:p w:rsidR="001160BE" w:rsidRPr="006D5168" w:rsidRDefault="00515CAC" w:rsidP="001160BE">
      <w:pPr>
        <w:tabs>
          <w:tab w:val="left" w:pos="6700"/>
        </w:tabs>
        <w:ind w:left="180"/>
        <w:jc w:val="both"/>
      </w:pPr>
      <w:r w:rsidRPr="006D5168">
        <w:t xml:space="preserve">      </w:t>
      </w:r>
      <w:r w:rsidR="00666CE8" w:rsidRPr="006D5168">
        <w:t xml:space="preserve">3. </w:t>
      </w:r>
      <w:r w:rsidR="001160BE" w:rsidRPr="006D5168">
        <w:t>Сведения о доходах, об имуществе и обязательствах имущественного характера представляются по утверждённой Президентом Российской Федерации форме справки.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4. Гражданин при поступлении  на должность руководителя муниципального учреждения представляет: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168">
        <w:rPr>
          <w:rFonts w:ascii="Times New Roman" w:hAnsi="Times New Roman" w:cs="Times New Roman"/>
          <w:sz w:val="24"/>
          <w:szCs w:val="24"/>
        </w:rPr>
        <w:t>а)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поступления на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 xml:space="preserve">  работу;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168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муниципальной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 xml:space="preserve"> для поступления на работу (на отчетную дату).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5. Руководителем муниципального учреждения представляет ежегодно: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а) сведения о своих доходах, полученных за отчетный период                   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168">
        <w:rPr>
          <w:rFonts w:ascii="Times New Roman" w:hAnsi="Times New Roman" w:cs="Times New Roman"/>
          <w:sz w:val="24"/>
          <w:szCs w:val="24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666CE8" w:rsidRPr="006D5168" w:rsidRDefault="00666CE8" w:rsidP="00666CE8">
      <w:pPr>
        <w:pStyle w:val="af6"/>
        <w:jc w:val="both"/>
        <w:rPr>
          <w:rFonts w:ascii="Times New Roman" w:hAnsi="Times New Roman" w:cs="Times New Roman"/>
          <w:color w:val="auto"/>
        </w:rPr>
      </w:pPr>
      <w:r w:rsidRPr="006D5168">
        <w:rPr>
          <w:color w:val="auto"/>
        </w:rPr>
        <w:t>   </w:t>
      </w:r>
      <w:r w:rsidRPr="006D5168">
        <w:rPr>
          <w:color w:val="auto"/>
        </w:rPr>
        <w:tab/>
        <w:t> </w:t>
      </w:r>
      <w:r w:rsidRPr="006D5168">
        <w:rPr>
          <w:rFonts w:ascii="Times New Roman" w:hAnsi="Times New Roman" w:cs="Times New Roman"/>
          <w:color w:val="auto"/>
        </w:rPr>
        <w:t xml:space="preserve">6. Сведения о доходах, об имуществе и обязательствах имущественного характера представляются в Администрацию </w:t>
      </w:r>
      <w:r w:rsidR="00515CAC" w:rsidRPr="006D5168">
        <w:rPr>
          <w:rFonts w:ascii="Times New Roman" w:hAnsi="Times New Roman" w:cs="Times New Roman"/>
          <w:color w:val="auto"/>
        </w:rPr>
        <w:t>Советского</w:t>
      </w:r>
      <w:r w:rsidRPr="006D5168">
        <w:rPr>
          <w:rFonts w:ascii="Times New Roman" w:hAnsi="Times New Roman" w:cs="Times New Roman"/>
          <w:color w:val="auto"/>
        </w:rPr>
        <w:t xml:space="preserve"> сельсовета Советского района Курской области до 30 апреля</w:t>
      </w:r>
      <w:r w:rsidR="00515CAC" w:rsidRPr="006D5168">
        <w:rPr>
          <w:rFonts w:ascii="Times New Roman" w:hAnsi="Times New Roman" w:cs="Times New Roman"/>
          <w:color w:val="auto"/>
        </w:rPr>
        <w:t xml:space="preserve">, </w:t>
      </w:r>
      <w:r w:rsidR="00A14663" w:rsidRPr="006D5168">
        <w:rPr>
          <w:rFonts w:ascii="Times New Roman" w:hAnsi="Times New Roman" w:cs="Times New Roman"/>
        </w:rPr>
        <w:t xml:space="preserve">года следующего </w:t>
      </w:r>
      <w:proofErr w:type="gramStart"/>
      <w:r w:rsidR="00A14663" w:rsidRPr="006D5168">
        <w:rPr>
          <w:rFonts w:ascii="Times New Roman" w:hAnsi="Times New Roman" w:cs="Times New Roman"/>
        </w:rPr>
        <w:t>за</w:t>
      </w:r>
      <w:proofErr w:type="gramEnd"/>
      <w:r w:rsidR="00A14663" w:rsidRPr="006D5168">
        <w:rPr>
          <w:rFonts w:ascii="Times New Roman" w:hAnsi="Times New Roman" w:cs="Times New Roman"/>
        </w:rPr>
        <w:t xml:space="preserve"> отчетным</w:t>
      </w:r>
      <w:r w:rsidRPr="006D5168">
        <w:rPr>
          <w:rFonts w:ascii="Times New Roman" w:hAnsi="Times New Roman" w:cs="Times New Roman"/>
          <w:color w:val="auto"/>
        </w:rPr>
        <w:t>.</w:t>
      </w:r>
    </w:p>
    <w:p w:rsidR="00A14663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   7. </w:t>
      </w:r>
      <w:r w:rsidR="00A14663" w:rsidRPr="006D5168">
        <w:rPr>
          <w:rFonts w:ascii="Times New Roman" w:hAnsi="Times New Roman" w:cs="Times New Roman"/>
          <w:sz w:val="24"/>
          <w:szCs w:val="24"/>
        </w:rPr>
        <w:t xml:space="preserve">В случае если гражданин или руководитель муниципального учреждения обнаружили, что в представленных ими в администрацию </w:t>
      </w:r>
      <w:r w:rsidR="00515CAC" w:rsidRPr="006D5168">
        <w:rPr>
          <w:rFonts w:ascii="Times New Roman" w:hAnsi="Times New Roman" w:cs="Times New Roman"/>
          <w:sz w:val="24"/>
          <w:szCs w:val="24"/>
        </w:rPr>
        <w:t>Советского</w:t>
      </w:r>
      <w:r w:rsidR="00A14663" w:rsidRPr="006D516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="00A14663" w:rsidRPr="006D5168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="00A14663" w:rsidRPr="006D5168">
        <w:rPr>
          <w:rFonts w:ascii="Times New Roman" w:hAnsi="Times New Roman" w:cs="Times New Roman"/>
          <w:sz w:val="24"/>
          <w:szCs w:val="24"/>
        </w:rPr>
        <w:t xml:space="preserve"> либо имеются ошибки, они вправе представить уточненные сведения не позднее 30 июня года, следующего за отчетным. Такие уточненные сведения не будут считаться представленными с нарушением срока.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    8. В случае непредставления по объективным причинам руководителем муниципального учреждения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9.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 и руководителем муниципального учреждения, осуществляется в соответствии с законодательством Российской Федерации.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10. Сведения о доходах, об имуществе и обязательствах имущественного характера, представляемые в соответствии с настоящим Положением гражданином и руководителем муниципального учреждения, являются сведениями конфиденциального характера.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Эти сведения предоставляются Главе </w:t>
      </w:r>
      <w:r w:rsidR="00515CAC" w:rsidRPr="006D5168">
        <w:rPr>
          <w:rFonts w:ascii="Times New Roman" w:hAnsi="Times New Roman" w:cs="Times New Roman"/>
          <w:sz w:val="24"/>
          <w:szCs w:val="24"/>
        </w:rPr>
        <w:t>Советского</w:t>
      </w:r>
      <w:r w:rsidRPr="006D5168">
        <w:rPr>
          <w:rFonts w:ascii="Times New Roman" w:hAnsi="Times New Roman" w:cs="Times New Roman"/>
          <w:sz w:val="24"/>
          <w:szCs w:val="24"/>
        </w:rPr>
        <w:t xml:space="preserve"> сельсовета  Советского района.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11. Муниципальные 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12. Сведения о доходах, об имуществе и обязательствах имущественного характера, представленные в соответствии с настоящим Положением гражданином при назначении на должность руководителя муниципального учреждения, а также представляемые руководителями муниципального учреждения ежегодно, и информация о результатах проверки достоверности и полноты этих сведений приобщаются к личному делу руководителя муниципального учреждения.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5168">
        <w:rPr>
          <w:rFonts w:ascii="Times New Roman" w:hAnsi="Times New Roman" w:cs="Times New Roman"/>
          <w:sz w:val="24"/>
          <w:szCs w:val="24"/>
        </w:rPr>
        <w:t xml:space="preserve">В случае если гражданин,  представивший в Администрацию </w:t>
      </w:r>
      <w:r w:rsidR="00515CAC" w:rsidRPr="006D5168">
        <w:rPr>
          <w:rFonts w:ascii="Times New Roman" w:hAnsi="Times New Roman" w:cs="Times New Roman"/>
          <w:sz w:val="24"/>
          <w:szCs w:val="24"/>
        </w:rPr>
        <w:t>Советского</w:t>
      </w:r>
      <w:r w:rsidRPr="006D5168">
        <w:rPr>
          <w:rFonts w:ascii="Times New Roman" w:hAnsi="Times New Roman" w:cs="Times New Roman"/>
          <w:sz w:val="24"/>
          <w:szCs w:val="24"/>
        </w:rPr>
        <w:t xml:space="preserve"> сельсовета Советского района Курской области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руководителя муниципального учреждения, включенную в перечень должностей, эти справки возвращаются им по их письменному заявлению вместе</w:t>
      </w:r>
      <w:proofErr w:type="gramEnd"/>
      <w:r w:rsidRPr="006D5168">
        <w:rPr>
          <w:rFonts w:ascii="Times New Roman" w:hAnsi="Times New Roman" w:cs="Times New Roman"/>
          <w:sz w:val="24"/>
          <w:szCs w:val="24"/>
        </w:rPr>
        <w:t xml:space="preserve"> с другими документами.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D5168">
        <w:rPr>
          <w:rFonts w:ascii="Times New Roman" w:hAnsi="Times New Roman" w:cs="Times New Roman"/>
          <w:sz w:val="24"/>
          <w:szCs w:val="24"/>
        </w:rPr>
        <w:t>13. В случае непредставления или представления заведомо ложных сведений о доходах, об имуществе и обязательствах имущественного характера гражданин не может быть назначен на должность руководителя муниципального учреждения, а руководитель муниципального учреждения освобождается от должности руководителя муниципального учреждения или подвергается иным видам дисциплинарной ответственности в соответствии с законодательством Курской области, Российской Федерации.</w:t>
      </w:r>
    </w:p>
    <w:p w:rsidR="00666CE8" w:rsidRPr="006D5168" w:rsidRDefault="00666CE8" w:rsidP="00666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60BE" w:rsidRPr="006D5168" w:rsidRDefault="001160BE" w:rsidP="006D516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66CE8" w:rsidRPr="006D5168" w:rsidRDefault="00666CE8" w:rsidP="00515C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6D5168">
        <w:rPr>
          <w:rFonts w:ascii="Times New Roman" w:hAnsi="Times New Roman" w:cs="Times New Roman"/>
          <w:sz w:val="22"/>
          <w:szCs w:val="22"/>
        </w:rPr>
        <w:t>Утвержден</w:t>
      </w:r>
    </w:p>
    <w:p w:rsidR="00666CE8" w:rsidRPr="006D5168" w:rsidRDefault="00666CE8" w:rsidP="00515C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>Решением Собрания депутатов</w:t>
      </w:r>
    </w:p>
    <w:p w:rsidR="00666CE8" w:rsidRPr="006D5168" w:rsidRDefault="00666CE8" w:rsidP="00515C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 </w:t>
      </w:r>
      <w:r w:rsidR="00515CAC" w:rsidRPr="006D5168">
        <w:rPr>
          <w:rFonts w:ascii="Times New Roman" w:hAnsi="Times New Roman" w:cs="Times New Roman"/>
          <w:sz w:val="22"/>
          <w:szCs w:val="22"/>
        </w:rPr>
        <w:t>Советского</w:t>
      </w:r>
      <w:r w:rsidRPr="006D5168">
        <w:rPr>
          <w:rFonts w:ascii="Times New Roman" w:hAnsi="Times New Roman" w:cs="Times New Roman"/>
          <w:sz w:val="22"/>
          <w:szCs w:val="22"/>
        </w:rPr>
        <w:t xml:space="preserve"> сельсовета</w:t>
      </w:r>
    </w:p>
    <w:p w:rsidR="00666CE8" w:rsidRPr="006D5168" w:rsidRDefault="00666CE8" w:rsidP="00515C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                                        Советского  района Курской области   </w:t>
      </w:r>
    </w:p>
    <w:p w:rsidR="00666CE8" w:rsidRPr="006D5168" w:rsidRDefault="00666CE8" w:rsidP="00515CA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6D5168">
        <w:rPr>
          <w:rFonts w:ascii="Times New Roman" w:hAnsi="Times New Roman" w:cs="Times New Roman"/>
          <w:sz w:val="22"/>
          <w:szCs w:val="22"/>
        </w:rPr>
        <w:t xml:space="preserve">            от </w:t>
      </w:r>
      <w:r w:rsidR="00515CAC" w:rsidRPr="006D5168">
        <w:rPr>
          <w:rFonts w:ascii="Times New Roman" w:hAnsi="Times New Roman" w:cs="Times New Roman"/>
          <w:sz w:val="22"/>
          <w:szCs w:val="22"/>
        </w:rPr>
        <w:t>27</w:t>
      </w:r>
      <w:r w:rsidR="001160BE" w:rsidRPr="006D5168">
        <w:rPr>
          <w:rFonts w:ascii="Times New Roman" w:hAnsi="Times New Roman" w:cs="Times New Roman"/>
          <w:sz w:val="22"/>
          <w:szCs w:val="22"/>
        </w:rPr>
        <w:t>.0</w:t>
      </w:r>
      <w:r w:rsidR="00515CAC" w:rsidRPr="006D5168">
        <w:rPr>
          <w:rFonts w:ascii="Times New Roman" w:hAnsi="Times New Roman" w:cs="Times New Roman"/>
          <w:sz w:val="22"/>
          <w:szCs w:val="22"/>
        </w:rPr>
        <w:t>6</w:t>
      </w:r>
      <w:r w:rsidR="001160BE" w:rsidRPr="006D5168">
        <w:rPr>
          <w:rFonts w:ascii="Times New Roman" w:hAnsi="Times New Roman" w:cs="Times New Roman"/>
          <w:sz w:val="22"/>
          <w:szCs w:val="22"/>
        </w:rPr>
        <w:t>.2015</w:t>
      </w:r>
      <w:r w:rsidRPr="006D5168">
        <w:rPr>
          <w:rFonts w:ascii="Times New Roman" w:hAnsi="Times New Roman" w:cs="Times New Roman"/>
          <w:sz w:val="22"/>
          <w:szCs w:val="22"/>
        </w:rPr>
        <w:t>г. №</w:t>
      </w:r>
      <w:r w:rsidR="00515CAC" w:rsidRPr="006D5168">
        <w:rPr>
          <w:rFonts w:ascii="Times New Roman" w:hAnsi="Times New Roman" w:cs="Times New Roman"/>
          <w:sz w:val="22"/>
          <w:szCs w:val="22"/>
        </w:rPr>
        <w:t xml:space="preserve"> 18</w:t>
      </w:r>
    </w:p>
    <w:p w:rsidR="00666CE8" w:rsidRPr="006D5168" w:rsidRDefault="00666CE8" w:rsidP="00666CE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666CE8" w:rsidRPr="006D5168" w:rsidRDefault="00666CE8" w:rsidP="00666CE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66CE8" w:rsidRPr="006D5168" w:rsidRDefault="00666CE8" w:rsidP="00666CE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66CE8" w:rsidRPr="006D5168" w:rsidRDefault="00666CE8" w:rsidP="00515CAC">
      <w:pPr>
        <w:jc w:val="center"/>
        <w:rPr>
          <w:b/>
          <w:sz w:val="28"/>
          <w:szCs w:val="28"/>
        </w:rPr>
      </w:pPr>
      <w:r w:rsidRPr="006D5168">
        <w:rPr>
          <w:b/>
          <w:sz w:val="28"/>
          <w:szCs w:val="28"/>
        </w:rPr>
        <w:t xml:space="preserve">Перечень должностей руководителей муниципального учреждения  </w:t>
      </w:r>
      <w:r w:rsidR="00515CAC" w:rsidRPr="006D5168">
        <w:rPr>
          <w:b/>
          <w:sz w:val="28"/>
          <w:szCs w:val="28"/>
        </w:rPr>
        <w:t>Советского</w:t>
      </w:r>
      <w:r w:rsidRPr="006D5168">
        <w:rPr>
          <w:b/>
          <w:sz w:val="28"/>
          <w:szCs w:val="28"/>
        </w:rPr>
        <w:t xml:space="preserve"> сельсовета Советского района, при поступлении на которые граждане и  руководители муниципального учреждения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666CE8" w:rsidRPr="006D5168" w:rsidRDefault="00666CE8" w:rsidP="00666CE8">
      <w:pPr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896"/>
      </w:tblGrid>
      <w:tr w:rsidR="00666CE8" w:rsidRPr="006D5168" w:rsidTr="00666C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8" w:rsidRPr="006D5168" w:rsidRDefault="00666CE8">
            <w:pPr>
              <w:spacing w:after="200" w:line="276" w:lineRule="auto"/>
              <w:rPr>
                <w:lang w:eastAsia="en-US"/>
              </w:rPr>
            </w:pPr>
            <w:r w:rsidRPr="006D5168">
              <w:t>№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8" w:rsidRPr="006D5168" w:rsidRDefault="00666CE8">
            <w:pPr>
              <w:spacing w:after="200" w:line="276" w:lineRule="auto"/>
              <w:rPr>
                <w:lang w:eastAsia="en-US"/>
              </w:rPr>
            </w:pPr>
            <w:r w:rsidRPr="006D5168">
              <w:t>Должность руководителя муниципального учреждения</w:t>
            </w:r>
          </w:p>
        </w:tc>
      </w:tr>
      <w:tr w:rsidR="00666CE8" w:rsidRPr="006D5168" w:rsidTr="00666CE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8" w:rsidRPr="006D5168" w:rsidRDefault="00666CE8">
            <w:pPr>
              <w:spacing w:after="200" w:line="276" w:lineRule="auto"/>
              <w:rPr>
                <w:lang w:eastAsia="en-US"/>
              </w:rPr>
            </w:pPr>
            <w:r w:rsidRPr="006D5168">
              <w:t>1</w:t>
            </w:r>
          </w:p>
        </w:tc>
        <w:tc>
          <w:tcPr>
            <w:tcW w:w="8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E8" w:rsidRPr="006D5168" w:rsidRDefault="00666CE8" w:rsidP="00515CAC">
            <w:pPr>
              <w:spacing w:after="200" w:line="276" w:lineRule="auto"/>
              <w:rPr>
                <w:lang w:eastAsia="en-US"/>
              </w:rPr>
            </w:pPr>
            <w:r w:rsidRPr="006D5168">
              <w:t>Директор МКУК «</w:t>
            </w:r>
            <w:proofErr w:type="spellStart"/>
            <w:r w:rsidR="00515CAC" w:rsidRPr="006D5168">
              <w:t>Петровокарцевский</w:t>
            </w:r>
            <w:proofErr w:type="spellEnd"/>
            <w:r w:rsidR="00515CAC" w:rsidRPr="006D5168">
              <w:t xml:space="preserve"> </w:t>
            </w:r>
            <w:r w:rsidRPr="006D5168">
              <w:t xml:space="preserve"> ЦСДК»</w:t>
            </w:r>
          </w:p>
        </w:tc>
      </w:tr>
    </w:tbl>
    <w:p w:rsidR="00666CE8" w:rsidRPr="006D5168" w:rsidRDefault="00666CE8" w:rsidP="00666CE8">
      <w:pPr>
        <w:ind w:firstLine="708"/>
        <w:rPr>
          <w:rFonts w:ascii="Calibri" w:hAnsi="Calibri"/>
          <w:lang w:eastAsia="en-US"/>
        </w:rPr>
      </w:pPr>
    </w:p>
    <w:p w:rsidR="00666CE8" w:rsidRPr="006D5168" w:rsidRDefault="00666CE8" w:rsidP="00666CE8"/>
    <w:p w:rsidR="00267F88" w:rsidRPr="006D5168" w:rsidRDefault="00267F88" w:rsidP="00666CE8"/>
    <w:sectPr w:rsidR="00267F88" w:rsidRPr="006D5168" w:rsidSect="0078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E6F"/>
    <w:multiLevelType w:val="multilevel"/>
    <w:tmpl w:val="092C4AC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32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27F85"/>
    <w:rsid w:val="000E50FD"/>
    <w:rsid w:val="001160BE"/>
    <w:rsid w:val="00116BBB"/>
    <w:rsid w:val="001176D9"/>
    <w:rsid w:val="00127DCF"/>
    <w:rsid w:val="00267F88"/>
    <w:rsid w:val="00413785"/>
    <w:rsid w:val="004B30D6"/>
    <w:rsid w:val="00515CAC"/>
    <w:rsid w:val="00666CE8"/>
    <w:rsid w:val="006C3B28"/>
    <w:rsid w:val="006D5168"/>
    <w:rsid w:val="00773836"/>
    <w:rsid w:val="00780715"/>
    <w:rsid w:val="007919F8"/>
    <w:rsid w:val="00A0230D"/>
    <w:rsid w:val="00A14663"/>
    <w:rsid w:val="00AC4989"/>
    <w:rsid w:val="00B50B71"/>
    <w:rsid w:val="00C01098"/>
    <w:rsid w:val="00CC30B5"/>
    <w:rsid w:val="00E5667A"/>
    <w:rsid w:val="00EE26D5"/>
    <w:rsid w:val="00F27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B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B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3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3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3B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3B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3B2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3B2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3B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3B2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B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C3B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C3B28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C3B2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C3B28"/>
    <w:rPr>
      <w:b/>
      <w:bCs/>
    </w:rPr>
  </w:style>
  <w:style w:type="character" w:styleId="a9">
    <w:name w:val="Emphasis"/>
    <w:basedOn w:val="a0"/>
    <w:uiPriority w:val="20"/>
    <w:qFormat/>
    <w:rsid w:val="006C3B2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C3B28"/>
    <w:rPr>
      <w:rFonts w:ascii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6C3B28"/>
    <w:pPr>
      <w:ind w:left="720"/>
      <w:contextualSpacing/>
    </w:pPr>
    <w:rPr>
      <w:rFonts w:ascii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C3B28"/>
    <w:rPr>
      <w:rFonts w:ascii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C3B2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C3B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C3B28"/>
    <w:rPr>
      <w:b/>
      <w:i/>
      <w:sz w:val="24"/>
    </w:rPr>
  </w:style>
  <w:style w:type="character" w:styleId="ae">
    <w:name w:val="Subtle Emphasis"/>
    <w:uiPriority w:val="19"/>
    <w:qFormat/>
    <w:rsid w:val="006C3B2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C3B2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C3B2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C3B2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C3B2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C3B28"/>
    <w:pPr>
      <w:outlineLvl w:val="9"/>
    </w:pPr>
  </w:style>
  <w:style w:type="paragraph" w:customStyle="1" w:styleId="ConsPlusNormal">
    <w:name w:val="ConsPlusNormal"/>
    <w:rsid w:val="00773836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4">
    <w:name w:val="Hyperlink"/>
    <w:uiPriority w:val="99"/>
    <w:semiHidden/>
    <w:unhideWhenUsed/>
    <w:rsid w:val="00666CE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66CE8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666CE8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f7">
    <w:name w:val="header"/>
    <w:basedOn w:val="a"/>
    <w:link w:val="af8"/>
    <w:semiHidden/>
    <w:unhideWhenUsed/>
    <w:rsid w:val="00666C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footer"/>
    <w:basedOn w:val="a"/>
    <w:link w:val="afa"/>
    <w:semiHidden/>
    <w:unhideWhenUsed/>
    <w:rsid w:val="00666C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ody Text"/>
    <w:basedOn w:val="a"/>
    <w:link w:val="afc"/>
    <w:semiHidden/>
    <w:unhideWhenUsed/>
    <w:rsid w:val="00666CE8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semiHidden/>
    <w:rsid w:val="00666CE8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semiHidden/>
    <w:rsid w:val="00666CE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666CE8"/>
    <w:rPr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66CE8"/>
    <w:rPr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666CE8"/>
    <w:rPr>
      <w:sz w:val="22"/>
      <w:szCs w:val="22"/>
      <w:lang w:eastAsia="en-US"/>
    </w:rPr>
  </w:style>
  <w:style w:type="table" w:styleId="afd">
    <w:name w:val="Table Grid"/>
    <w:basedOn w:val="a1"/>
    <w:uiPriority w:val="59"/>
    <w:rsid w:val="00666CE8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C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C3B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B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C3B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B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B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B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B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B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B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3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C3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6C3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C3B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C3B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C3B28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C3B28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C3B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C3B28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EE26D5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C3B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6C3B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6C3B28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6C3B28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C3B28"/>
    <w:rPr>
      <w:b/>
      <w:bCs/>
    </w:rPr>
  </w:style>
  <w:style w:type="character" w:styleId="a9">
    <w:name w:val="Emphasis"/>
    <w:basedOn w:val="a0"/>
    <w:uiPriority w:val="20"/>
    <w:qFormat/>
    <w:rsid w:val="006C3B2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6C3B28"/>
    <w:rPr>
      <w:rFonts w:asciiTheme="minorHAnsi" w:hAnsiTheme="minorHAnsi"/>
      <w:szCs w:val="32"/>
      <w:lang w:eastAsia="en-US"/>
    </w:rPr>
  </w:style>
  <w:style w:type="paragraph" w:styleId="ab">
    <w:name w:val="List Paragraph"/>
    <w:basedOn w:val="a"/>
    <w:uiPriority w:val="34"/>
    <w:qFormat/>
    <w:rsid w:val="006C3B28"/>
    <w:pPr>
      <w:ind w:left="720"/>
      <w:contextualSpacing/>
    </w:pPr>
    <w:rPr>
      <w:rFonts w:ascii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6C3B28"/>
    <w:rPr>
      <w:rFonts w:ascii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6C3B2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6C3B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6C3B28"/>
    <w:rPr>
      <w:b/>
      <w:i/>
      <w:sz w:val="24"/>
    </w:rPr>
  </w:style>
  <w:style w:type="character" w:styleId="ae">
    <w:name w:val="Subtle Emphasis"/>
    <w:uiPriority w:val="19"/>
    <w:qFormat/>
    <w:rsid w:val="006C3B2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6C3B2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6C3B2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6C3B2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6C3B2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6C3B28"/>
    <w:pPr>
      <w:outlineLvl w:val="9"/>
    </w:pPr>
  </w:style>
  <w:style w:type="paragraph" w:customStyle="1" w:styleId="ConsPlusNormal">
    <w:name w:val="ConsPlusNormal"/>
    <w:rsid w:val="00773836"/>
    <w:pPr>
      <w:widowControl w:val="0"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styleId="af4">
    <w:name w:val="Hyperlink"/>
    <w:uiPriority w:val="99"/>
    <w:semiHidden/>
    <w:unhideWhenUsed/>
    <w:rsid w:val="00666CE8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666CE8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666CE8"/>
    <w:pPr>
      <w:suppressAutoHyphens/>
      <w:spacing w:before="30" w:after="30"/>
    </w:pPr>
    <w:rPr>
      <w:rFonts w:ascii="Arial" w:hAnsi="Arial" w:cs="Arial"/>
      <w:color w:val="332E2D"/>
      <w:spacing w:val="2"/>
      <w:lang w:eastAsia="ar-SA"/>
    </w:rPr>
  </w:style>
  <w:style w:type="paragraph" w:styleId="af7">
    <w:name w:val="header"/>
    <w:basedOn w:val="a"/>
    <w:link w:val="af8"/>
    <w:semiHidden/>
    <w:unhideWhenUsed/>
    <w:rsid w:val="00666C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8">
    <w:name w:val="Верхний колонтитул Знак"/>
    <w:basedOn w:val="a0"/>
    <w:link w:val="af7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styleId="af9">
    <w:name w:val="footer"/>
    <w:basedOn w:val="a"/>
    <w:link w:val="afa"/>
    <w:semiHidden/>
    <w:unhideWhenUsed/>
    <w:rsid w:val="00666CE8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styleId="afb">
    <w:name w:val="Body Text"/>
    <w:basedOn w:val="a"/>
    <w:link w:val="afc"/>
    <w:semiHidden/>
    <w:unhideWhenUsed/>
    <w:rsid w:val="00666CE8"/>
    <w:pPr>
      <w:suppressAutoHyphens/>
      <w:spacing w:after="120"/>
    </w:pPr>
    <w:rPr>
      <w:lang w:eastAsia="ar-SA"/>
    </w:rPr>
  </w:style>
  <w:style w:type="character" w:customStyle="1" w:styleId="afc">
    <w:name w:val="Основной текст Знак"/>
    <w:basedOn w:val="a0"/>
    <w:link w:val="afb"/>
    <w:semiHidden/>
    <w:rsid w:val="00666CE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Title">
    <w:name w:val="ConsPlusTitle"/>
    <w:semiHidden/>
    <w:rsid w:val="00666CE8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semiHidden/>
    <w:rsid w:val="00666CE8"/>
    <w:pPr>
      <w:widowControl w:val="0"/>
      <w:suppressAutoHyphens/>
      <w:autoSpaceDE w:val="0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666CE8"/>
    <w:rPr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uiPriority w:val="99"/>
    <w:semiHidden/>
    <w:rsid w:val="00666CE8"/>
    <w:rPr>
      <w:sz w:val="22"/>
      <w:szCs w:val="22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666CE8"/>
    <w:rPr>
      <w:sz w:val="22"/>
      <w:szCs w:val="22"/>
      <w:lang w:eastAsia="en-US"/>
    </w:rPr>
  </w:style>
  <w:style w:type="table" w:styleId="afd">
    <w:name w:val="Table Grid"/>
    <w:basedOn w:val="a1"/>
    <w:uiPriority w:val="59"/>
    <w:rsid w:val="00666CE8"/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1383</Words>
  <Characters>7885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 с  Федеральным законом от 29.12.2012г №280-ФЗ "О внес</vt:lpstr>
    </vt:vector>
  </TitlesOfParts>
  <Company>SPecialiST RePack</Company>
  <LinksUpToDate>false</LinksUpToDate>
  <CharactersWithSpaces>9250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Пользователь1</cp:lastModifiedBy>
  <cp:revision>22</cp:revision>
  <cp:lastPrinted>2015-07-01T12:42:00Z</cp:lastPrinted>
  <dcterms:created xsi:type="dcterms:W3CDTF">2015-06-03T21:18:00Z</dcterms:created>
  <dcterms:modified xsi:type="dcterms:W3CDTF">2015-07-16T07:53:00Z</dcterms:modified>
</cp:coreProperties>
</file>