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9D" w:rsidRDefault="0074089D" w:rsidP="0074089D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74089D" w:rsidRDefault="0074089D" w:rsidP="0074089D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 СОВЕТСКОГО СЕЛЬСОВЕТА</w:t>
      </w:r>
    </w:p>
    <w:p w:rsidR="0074089D" w:rsidRDefault="0074089D" w:rsidP="0074089D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СОВЕТСКОГО РАЙОНА КУРСКОЙ ОБЛАСТИ</w:t>
      </w:r>
    </w:p>
    <w:p w:rsidR="0074089D" w:rsidRDefault="0074089D" w:rsidP="007408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9D" w:rsidRDefault="0074089D" w:rsidP="007408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4089D" w:rsidRDefault="0074089D" w:rsidP="007408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9D" w:rsidRDefault="0074089D" w:rsidP="007408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20 марта 2018 года № 24</w:t>
      </w:r>
    </w:p>
    <w:p w:rsidR="0074089D" w:rsidRDefault="0074089D" w:rsidP="0074089D">
      <w:pPr>
        <w:tabs>
          <w:tab w:val="left" w:pos="79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9D" w:rsidRDefault="0074089D" w:rsidP="0074089D">
      <w:pPr>
        <w:tabs>
          <w:tab w:val="left" w:pos="375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Об утверждении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перечня муниципальных услуг, предоставление которых посредством комплексного запроса не осуществляется</w:t>
      </w:r>
    </w:p>
    <w:p w:rsidR="0074089D" w:rsidRDefault="0074089D" w:rsidP="0074089D">
      <w:pPr>
        <w:tabs>
          <w:tab w:val="left" w:pos="3750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74089D" w:rsidRDefault="0074089D" w:rsidP="0074089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</w:rPr>
        <w:t>В соответствии с Федеральным законом №479-ФЗ «О внесении изменений в Федеральный закон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  <w:lang w:eastAsia="ar-SA"/>
        </w:rPr>
        <w:t xml:space="preserve">, Администрация Советского сельсовета Советского района Курской области </w:t>
      </w:r>
      <w:r>
        <w:rPr>
          <w:rFonts w:ascii="Times New Roman" w:hAnsi="Times New Roman"/>
          <w:b/>
          <w:sz w:val="28"/>
          <w:szCs w:val="28"/>
          <w:lang w:eastAsia="ar-SA"/>
        </w:rPr>
        <w:t>ПОСТАНОВЛЯЕТ:</w:t>
      </w:r>
    </w:p>
    <w:p w:rsidR="0074089D" w:rsidRDefault="0074089D" w:rsidP="0074089D">
      <w:pPr>
        <w:tabs>
          <w:tab w:val="left" w:pos="3750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4089D" w:rsidRDefault="0074089D" w:rsidP="0074089D">
      <w:pPr>
        <w:tabs>
          <w:tab w:val="left" w:pos="375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</w:t>
      </w:r>
      <w:r>
        <w:rPr>
          <w:rFonts w:ascii="Times New Roman" w:hAnsi="Times New Roman"/>
          <w:sz w:val="28"/>
          <w:szCs w:val="28"/>
          <w:lang w:eastAsia="ar-SA"/>
        </w:rPr>
        <w:t xml:space="preserve">1.Утвердить прилагаемый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перечень «муниципальных услуг, предоставление которых посредством комплексного запроса не осуществляется»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74089D" w:rsidRDefault="0074089D" w:rsidP="0074089D">
      <w:pPr>
        <w:tabs>
          <w:tab w:val="left" w:pos="375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2.Постановление вступает в силу со дня его подписания и подлежит размещению на сайте муниципального образования  «Советский сельсовет»» Курской области.</w:t>
      </w:r>
    </w:p>
    <w:p w:rsidR="0074089D" w:rsidRDefault="0074089D" w:rsidP="007408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089D" w:rsidRDefault="0074089D" w:rsidP="007408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4089D" w:rsidRDefault="0074089D" w:rsidP="007408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4089D" w:rsidRDefault="0074089D" w:rsidP="007408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Глава Советского  сельсовета</w:t>
      </w:r>
    </w:p>
    <w:p w:rsidR="0074089D" w:rsidRDefault="0074089D" w:rsidP="007408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Советского района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                          Н.Т.Петров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                                 </w:t>
      </w:r>
    </w:p>
    <w:p w:rsidR="0074089D" w:rsidRDefault="0074089D" w:rsidP="007408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4089D" w:rsidRDefault="0074089D" w:rsidP="007408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4089D" w:rsidRDefault="0074089D" w:rsidP="007408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4089D" w:rsidRDefault="0074089D" w:rsidP="007408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4089D" w:rsidRDefault="0074089D" w:rsidP="007408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4089D" w:rsidRDefault="0074089D" w:rsidP="007408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4089D" w:rsidRDefault="0074089D" w:rsidP="007408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4089D" w:rsidRDefault="0074089D" w:rsidP="007408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4089D" w:rsidRDefault="0074089D" w:rsidP="007408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4089D" w:rsidRDefault="0074089D" w:rsidP="007408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4089D" w:rsidRDefault="0074089D" w:rsidP="007408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4089D" w:rsidRDefault="0074089D" w:rsidP="007408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4089D" w:rsidRDefault="0074089D" w:rsidP="007408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4089D" w:rsidRDefault="0074089D" w:rsidP="007408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4089D" w:rsidRDefault="0074089D" w:rsidP="007408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4089D" w:rsidRDefault="0074089D" w:rsidP="007408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4089D" w:rsidRDefault="0074089D" w:rsidP="007408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4089D" w:rsidRDefault="0074089D" w:rsidP="007408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4089D" w:rsidRDefault="0074089D" w:rsidP="0074089D">
      <w:pPr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lastRenderedPageBreak/>
        <w:t xml:space="preserve">Приложение к постановлению </w:t>
      </w:r>
    </w:p>
    <w:p w:rsidR="0074089D" w:rsidRDefault="0074089D" w:rsidP="0074089D">
      <w:pPr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Администрации Советского </w:t>
      </w:r>
      <w:proofErr w:type="gramStart"/>
      <w:r>
        <w:rPr>
          <w:rFonts w:ascii="Times New Roman" w:eastAsia="Times New Roman" w:hAnsi="Times New Roman"/>
          <w:lang w:eastAsia="ar-SA"/>
        </w:rPr>
        <w:t>о</w:t>
      </w:r>
      <w:proofErr w:type="gramEnd"/>
      <w:r>
        <w:rPr>
          <w:rFonts w:ascii="Times New Roman" w:eastAsia="Times New Roman" w:hAnsi="Times New Roman"/>
          <w:lang w:eastAsia="ar-SA"/>
        </w:rPr>
        <w:t xml:space="preserve"> сельсовета</w:t>
      </w:r>
    </w:p>
    <w:p w:rsidR="0074089D" w:rsidRDefault="0074089D" w:rsidP="0074089D">
      <w:pPr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Советского района Курской области</w:t>
      </w:r>
    </w:p>
    <w:p w:rsidR="0074089D" w:rsidRDefault="0074089D" w:rsidP="0074089D">
      <w:pPr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от 20.03.2018г. № 24</w:t>
      </w:r>
    </w:p>
    <w:p w:rsidR="0074089D" w:rsidRDefault="0074089D" w:rsidP="007408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4089D" w:rsidRDefault="0074089D" w:rsidP="007408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перечень муниципальных услуг Администрации Советского сельсовета Советского района Курской области,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предоставление которых посредством комплексного запроса не осуществляется</w:t>
      </w:r>
    </w:p>
    <w:p w:rsidR="0074089D" w:rsidRDefault="0074089D" w:rsidP="007408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7"/>
        <w:gridCol w:w="8754"/>
      </w:tblGrid>
      <w:tr w:rsidR="0074089D" w:rsidTr="0074089D">
        <w:trPr>
          <w:trHeight w:val="42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89D" w:rsidRDefault="0074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89D" w:rsidRDefault="0074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муниципальной услуги</w:t>
            </w:r>
          </w:p>
        </w:tc>
      </w:tr>
      <w:tr w:rsidR="0074089D" w:rsidTr="0074089D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9D" w:rsidRDefault="0074089D" w:rsidP="005407FB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9D" w:rsidRDefault="0074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74089D" w:rsidTr="0074089D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9D" w:rsidRDefault="0074089D" w:rsidP="005407FB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9D" w:rsidRDefault="0074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</w:t>
            </w:r>
          </w:p>
        </w:tc>
      </w:tr>
      <w:tr w:rsidR="0074089D" w:rsidTr="0074089D">
        <w:trPr>
          <w:trHeight w:val="67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9D" w:rsidRDefault="0074089D" w:rsidP="005407FB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9D" w:rsidRDefault="0074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74089D" w:rsidTr="0074089D">
        <w:trPr>
          <w:trHeight w:val="27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9D" w:rsidRDefault="0074089D" w:rsidP="005407FB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9D" w:rsidRDefault="0074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74089D" w:rsidTr="0074089D">
        <w:trPr>
          <w:trHeight w:val="39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9D" w:rsidRDefault="0074089D" w:rsidP="005407FB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9D" w:rsidRDefault="0074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</w:tr>
      <w:tr w:rsidR="0074089D" w:rsidTr="0074089D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9D" w:rsidRDefault="0074089D" w:rsidP="005407FB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9D" w:rsidRDefault="0074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Предоставление земельных участков, находящихся в муниципальной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хозяйствам его деятельности</w:t>
            </w:r>
          </w:p>
        </w:tc>
      </w:tr>
      <w:tr w:rsidR="0074089D" w:rsidTr="0074089D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9D" w:rsidRDefault="0074089D" w:rsidP="005407FB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9D" w:rsidRDefault="0074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</w:tbl>
    <w:p w:rsidR="0074089D" w:rsidRDefault="0074089D" w:rsidP="0074089D">
      <w:pPr>
        <w:pStyle w:val="Style2"/>
        <w:widowControl/>
        <w:spacing w:line="240" w:lineRule="auto"/>
        <w:ind w:righ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089D" w:rsidRDefault="0074089D" w:rsidP="0074089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4089D" w:rsidRDefault="0074089D" w:rsidP="0074089D">
      <w:pPr>
        <w:rPr>
          <w:sz w:val="28"/>
          <w:szCs w:val="28"/>
        </w:rPr>
      </w:pPr>
    </w:p>
    <w:p w:rsidR="002A18E8" w:rsidRDefault="002A18E8"/>
    <w:sectPr w:rsidR="002A18E8" w:rsidSect="002A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89D"/>
    <w:rsid w:val="002A18E8"/>
    <w:rsid w:val="0074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89D"/>
    <w:pPr>
      <w:ind w:left="720"/>
      <w:contextualSpacing/>
    </w:pPr>
  </w:style>
  <w:style w:type="paragraph" w:customStyle="1" w:styleId="21">
    <w:name w:val="Основной текст 21"/>
    <w:basedOn w:val="a"/>
    <w:rsid w:val="007408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74089D"/>
    <w:pPr>
      <w:widowControl w:val="0"/>
      <w:autoSpaceDE w:val="0"/>
      <w:autoSpaceDN w:val="0"/>
      <w:adjustRightInd w:val="0"/>
      <w:spacing w:after="0" w:line="199" w:lineRule="exac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8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2018-04-23T06:21:00Z</dcterms:created>
  <dcterms:modified xsi:type="dcterms:W3CDTF">2018-04-23T06:21:00Z</dcterms:modified>
</cp:coreProperties>
</file>