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F06" w:rsidRPr="001D2355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Администрация Советского сельсовета 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Курской области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8A600B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00.0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юджет для граждан"/>
          </v:shape>
        </w:pict>
      </w:r>
    </w:p>
    <w:p w:rsidR="00395F06" w:rsidRDefault="00F233B4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ОТЧЕТ Об исполнении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1D2355">
        <w:rPr>
          <w:rFonts w:ascii="Times New Roman" w:hAnsi="Times New Roman" w:cs="Times New Roman"/>
          <w:sz w:val="36"/>
          <w:szCs w:val="36"/>
        </w:rPr>
        <w:t>Бюджет</w:t>
      </w:r>
      <w:r w:rsidR="00F233B4">
        <w:rPr>
          <w:rFonts w:ascii="Times New Roman" w:hAnsi="Times New Roman" w:cs="Times New Roman"/>
          <w:sz w:val="36"/>
          <w:szCs w:val="36"/>
        </w:rPr>
        <w:t>а</w:t>
      </w:r>
      <w:r w:rsidRPr="001D2355">
        <w:rPr>
          <w:rFonts w:ascii="Times New Roman" w:hAnsi="Times New Roman" w:cs="Times New Roman"/>
          <w:sz w:val="36"/>
          <w:szCs w:val="36"/>
        </w:rPr>
        <w:t xml:space="preserve"> муниципального образования «Советского сельсовета»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Курской области </w:t>
      </w:r>
      <w:r w:rsidR="00F233B4">
        <w:rPr>
          <w:rFonts w:ascii="Times New Roman" w:hAnsi="Times New Roman" w:cs="Times New Roman"/>
          <w:sz w:val="36"/>
          <w:szCs w:val="36"/>
        </w:rPr>
        <w:t>за 202</w:t>
      </w:r>
      <w:r w:rsidR="00FE47FD">
        <w:rPr>
          <w:rFonts w:ascii="Times New Roman" w:hAnsi="Times New Roman" w:cs="Times New Roman"/>
          <w:sz w:val="36"/>
          <w:szCs w:val="36"/>
        </w:rPr>
        <w:t>4</w:t>
      </w:r>
      <w:r w:rsidR="00F233B4">
        <w:rPr>
          <w:rFonts w:ascii="Times New Roman" w:hAnsi="Times New Roman" w:cs="Times New Roman"/>
          <w:sz w:val="36"/>
          <w:szCs w:val="36"/>
        </w:rPr>
        <w:t>год</w:t>
      </w:r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Ответственный исполнитель: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Начальник отдела бухгалтерского учета и отчетности, гл.бухгалтер Е.В.Шатская</w:t>
      </w:r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sel_sovetskiy.bk.ru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>тел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>.8(471)582-10-02</w:t>
      </w:r>
    </w:p>
    <w:p w:rsidR="00395F06" w:rsidRPr="00CC7C9A" w:rsidRDefault="00395F06" w:rsidP="002067E7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395F06" w:rsidRPr="00453143" w:rsidRDefault="00395F06" w:rsidP="002067E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bookmarkStart w:id="0" w:name="bookmark0"/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lastRenderedPageBreak/>
        <w:t xml:space="preserve">Уважаемые жители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сельсовета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района!</w:t>
      </w:r>
      <w:bookmarkEnd w:id="0"/>
      <w:r w:rsidR="002067E7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       </w:t>
      </w:r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Начиная с </w:t>
      </w:r>
      <w:r w:rsidR="00551CD8">
        <w:rPr>
          <w:rFonts w:ascii="Times New Roman" w:eastAsia="Times New Roman" w:hAnsi="Times New Roman" w:cs="Times New Roman"/>
          <w:bCs/>
          <w:sz w:val="40"/>
          <w:szCs w:val="40"/>
        </w:rPr>
        <w:t>2020</w:t>
      </w: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года мы разрабатываем документ способный в доступной и понятной форме объяснить, как формируется главный финансовый документ сельсовета.</w:t>
      </w:r>
    </w:p>
    <w:p w:rsidR="00395F06" w:rsidRPr="00453143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Бюджет - это очень сложный и объемный документ, непростой для восприятия даже профессиональных экономистов и финансистов. В данном документе основные положения местного бюджета изложены так, чтобы они стали понятными</w:t>
      </w:r>
    </w:p>
    <w:p w:rsidR="00395F06" w:rsidRPr="00512D9E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для всех жителей сельсовета.</w:t>
      </w:r>
    </w:p>
    <w:p w:rsidR="002067E7" w:rsidRDefault="002067E7" w:rsidP="00395F06">
      <w:pPr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drawing>
          <wp:inline distT="0" distB="0" distL="0" distR="0">
            <wp:extent cx="6393625" cy="3693226"/>
            <wp:effectExtent l="19050" t="0" r="7175" b="0"/>
            <wp:docPr id="9" name="Рисунок 4" descr="C:\Documents and Settings\Name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e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E108E8" w:rsidP="00E108E8">
      <w:pPr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</w:rPr>
        <w:drawing>
          <wp:inline distT="0" distB="0" distL="0" distR="0">
            <wp:extent cx="4659828" cy="4393870"/>
            <wp:effectExtent l="19050" t="0" r="7422" b="0"/>
            <wp:docPr id="12" name="Рисунок 7" descr="C:\Documents and Settings\Name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e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8" cy="4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E7">
        <w:rPr>
          <w:rFonts w:ascii="Times New Roman" w:eastAsia="Times New Roman" w:hAnsi="Times New Roman" w:cs="Times New Roman"/>
          <w:noProof/>
          <w:sz w:val="35"/>
          <w:szCs w:val="35"/>
        </w:rPr>
        <w:drawing>
          <wp:inline distT="0" distB="0" distL="0" distR="0">
            <wp:extent cx="3937527" cy="4393870"/>
            <wp:effectExtent l="19050" t="0" r="5823" b="0"/>
            <wp:docPr id="11" name="Рисунок 6" descr="C:\Documents and Settings\Name\Рабочий стол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e\Рабочий стол\P103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7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Глава 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сельсовета</w:t>
      </w:r>
      <w:r w:rsidR="00E108E8">
        <w:rPr>
          <w:rFonts w:ascii="Times New Roman" w:eastAsia="Times New Roman" w:hAnsi="Times New Roman" w:cs="Times New Roman"/>
          <w:sz w:val="35"/>
          <w:szCs w:val="35"/>
        </w:rPr>
        <w:t xml:space="preserve"> </w:t>
      </w: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района</w:t>
      </w:r>
      <w:r>
        <w:rPr>
          <w:rFonts w:ascii="Times New Roman" w:eastAsia="Times New Roman" w:hAnsi="Times New Roman" w:cs="Times New Roman"/>
          <w:sz w:val="35"/>
          <w:szCs w:val="35"/>
        </w:rPr>
        <w:tab/>
      </w:r>
    </w:p>
    <w:p w:rsidR="00395F06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Курской области </w:t>
      </w:r>
    </w:p>
    <w:p w:rsidR="00395F06" w:rsidRDefault="00395F06" w:rsidP="00395F06">
      <w:pPr>
        <w:tabs>
          <w:tab w:val="left" w:pos="11763"/>
          <w:tab w:val="right" w:pos="14570"/>
        </w:tabs>
        <w:spacing w:line="360" w:lineRule="auto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ab/>
        <w:t>Н.Т.Петров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sz w:val="35"/>
          <w:szCs w:val="35"/>
        </w:rPr>
      </w:pPr>
      <w:bookmarkStart w:id="1" w:name="bookmark1"/>
      <w:r w:rsidRPr="00453143">
        <w:rPr>
          <w:rFonts w:ascii="Times New Roman" w:eastAsia="Times New Roman" w:hAnsi="Times New Roman" w:cs="Times New Roman"/>
          <w:sz w:val="35"/>
          <w:szCs w:val="35"/>
        </w:rPr>
        <w:t>1. Вводная часть</w:t>
      </w:r>
      <w:bookmarkEnd w:id="1"/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512D9E">
        <w:rPr>
          <w:rFonts w:ascii="Times New Roman" w:eastAsia="Times New Roman" w:hAnsi="Times New Roman" w:cs="Times New Roman"/>
          <w:bCs/>
          <w:sz w:val="31"/>
          <w:szCs w:val="31"/>
        </w:rPr>
        <w:t>Начиная с 2016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года все финансовые органы страны составляют на регулярной основе отдельный аналитический документ «Бюджет для граждан», который содержит основные положения закона (решения) о бюджете и отчета о его исполнении в доступной и понятной форме. Вы держите в руках «Бюджет для граждан», который познакомит вас с основными положениями бюджета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Советского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сельсовета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>Советского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района Курской области</w:t>
      </w:r>
    </w:p>
    <w:p w:rsidR="00395F06" w:rsidRDefault="00F233B4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За 202</w:t>
      </w:r>
      <w:r w:rsidR="00FE47FD">
        <w:rPr>
          <w:rFonts w:ascii="Times New Roman" w:eastAsia="Times New Roman" w:hAnsi="Times New Roman" w:cs="Times New Roman"/>
          <w:b/>
          <w:bCs/>
          <w:sz w:val="31"/>
          <w:szCs w:val="31"/>
        </w:rPr>
        <w:t>4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год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  <w:b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>ОСНОВНЫЕ ПОНЯТИЯ И ТЕРМИНЫ</w:t>
      </w:r>
    </w:p>
    <w:p w:rsidR="00395F06" w:rsidRDefault="008A600B" w:rsidP="00395F0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noProof/>
          <w:sz w:val="37"/>
          <w:szCs w:val="3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2540</wp:posOffset>
                </wp:positionV>
                <wp:extent cx="7825740" cy="1412875"/>
                <wp:effectExtent l="10160" t="10795" r="12700" b="33655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5740" cy="14128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95F06" w:rsidRPr="00395F06" w:rsidRDefault="00395F06">
                            <w:pPr>
                              <w:rPr>
                                <w:color w:val="0070C0"/>
                              </w:rPr>
                            </w:pPr>
                            <w:r w:rsidRPr="00395F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43"/>
                                <w:szCs w:val="43"/>
                              </w:rPr>
                              <w:t xml:space="preserve">БЮДЖЕТ - </w:t>
                            </w:r>
                            <w:r w:rsidRPr="00395F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40"/>
                                <w:szCs w:val="40"/>
                              </w:rPr>
                              <w:t>это план доходов и расходов на определенный период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1" o:spid="_x0000_s1026" type="#_x0000_t98" style="position:absolute;left:0;text-align:left;margin-left:72.35pt;margin-top:.2pt;width:616.2pt;height:1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395F06" w:rsidRPr="00395F06" w:rsidRDefault="00395F06">
                      <w:pPr>
                        <w:rPr>
                          <w:color w:val="0070C0"/>
                        </w:rPr>
                      </w:pPr>
                      <w:r w:rsidRPr="00395F0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43"/>
                          <w:szCs w:val="43"/>
                        </w:rPr>
                        <w:t xml:space="preserve">БЮДЖЕТ - </w:t>
                      </w:r>
                      <w:r w:rsidRPr="00395F0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40"/>
                          <w:szCs w:val="40"/>
                        </w:rPr>
                        <w:t>это план доходов и расходов на определенный период</w:t>
                      </w:r>
                    </w:p>
                  </w:txbxContent>
                </v:textbox>
              </v:shape>
            </w:pict>
          </mc:Fallback>
        </mc:AlternateContent>
      </w:r>
      <w:r w:rsidR="00395F06"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 </w:t>
      </w:r>
      <w:bookmarkStart w:id="2" w:name="bookmark2"/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8A600B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noProof/>
          <w:sz w:val="37"/>
          <w:szCs w:val="3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334645</wp:posOffset>
                </wp:positionV>
                <wp:extent cx="6531610" cy="1329690"/>
                <wp:effectExtent l="12700" t="8255" r="18415" b="33655"/>
                <wp:wrapNone/>
                <wp:docPr id="2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1610" cy="13296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95F06" w:rsidRDefault="00395F06" w:rsidP="00395F0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7"/>
                                <w:szCs w:val="37"/>
                              </w:rPr>
                            </w:pPr>
                          </w:p>
                          <w:p w:rsidR="00395F06" w:rsidRPr="00395F06" w:rsidRDefault="00395F06" w:rsidP="00395F0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70C0"/>
                              </w:rPr>
                            </w:pPr>
                            <w:r w:rsidRPr="00395F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37"/>
                                <w:szCs w:val="37"/>
                              </w:rPr>
                              <w:t>Доходы - Расходы = Дефицит (Профицит)</w:t>
                            </w:r>
                          </w:p>
                          <w:p w:rsidR="00395F06" w:rsidRDefault="00395F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7" type="#_x0000_t98" style="position:absolute;left:0;text-align:left;margin-left:126.55pt;margin-top:26.35pt;width:514.3pt;height:10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395F06" w:rsidRDefault="00395F06" w:rsidP="00395F0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7"/>
                          <w:szCs w:val="37"/>
                        </w:rPr>
                      </w:pPr>
                    </w:p>
                    <w:p w:rsidR="00395F06" w:rsidRPr="00395F06" w:rsidRDefault="00395F06" w:rsidP="00395F0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70C0"/>
                        </w:rPr>
                      </w:pPr>
                      <w:r w:rsidRPr="00395F0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37"/>
                          <w:szCs w:val="37"/>
                        </w:rPr>
                        <w:t>Доходы - Расходы = Дефицит (Профицит)</w:t>
                      </w:r>
                    </w:p>
                    <w:p w:rsidR="00395F06" w:rsidRDefault="00395F06"/>
                  </w:txbxContent>
                </v:textbox>
              </v:shape>
            </w:pict>
          </mc:Fallback>
        </mc:AlternateConten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bookmarkEnd w:id="2"/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9243703" cy="5628904"/>
            <wp:effectExtent l="19050" t="0" r="0" b="0"/>
            <wp:docPr id="5" name="Рисунок 2" descr="C:\Documents and Settings\Name\Рабочий стол\Сканирование\Бюджет на 2016 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Сканирование\Бюджет на 2016 г\Scan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8193974" cy="4852316"/>
            <wp:effectExtent l="0" t="19050" r="0" b="24765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95F06" w:rsidRPr="0018482D" w:rsidRDefault="00395F06" w:rsidP="00395F06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ДОХОДЫ БЮДЖЕТА – поступления денежных средств в бюджет</w:t>
      </w:r>
    </w:p>
    <w:p w:rsidR="00395F06" w:rsidRPr="00F62287" w:rsidRDefault="00395F06" w:rsidP="00395F06">
      <w:pPr>
        <w:rPr>
          <w:rFonts w:ascii="Times New Roman" w:eastAsia="Times New Roman" w:hAnsi="Times New Roman" w:cs="Times New Roman"/>
        </w:rPr>
      </w:pPr>
    </w:p>
    <w:p w:rsidR="00395F06" w:rsidRDefault="00395F06" w:rsidP="00395F06">
      <w:pPr>
        <w:tabs>
          <w:tab w:val="left" w:pos="2749"/>
          <w:tab w:val="left" w:pos="84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P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395F06">
        <w:rPr>
          <w:rFonts w:ascii="Times New Roman" w:hAnsi="Times New Roman" w:cs="Times New Roman"/>
          <w:color w:val="00B050"/>
          <w:sz w:val="44"/>
          <w:szCs w:val="44"/>
        </w:rPr>
        <w:t>РАСХОДЫ БЮДЖЕТА – выплачиваемые из бюджета денежные средства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framePr w:h="8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8325040" cy="5320145"/>
            <wp:effectExtent l="19050" t="0" r="0" b="0"/>
            <wp:docPr id="7" name="Рисунок 4" descr="C:\DOCUME~1\Name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Name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040" cy="53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rPr>
          <w:sz w:val="2"/>
          <w:szCs w:val="2"/>
        </w:rPr>
      </w:pPr>
    </w:p>
    <w:p w:rsidR="00395F06" w:rsidRPr="00B851BA" w:rsidRDefault="00395F06" w:rsidP="00395F06">
      <w:pPr>
        <w:pStyle w:val="110"/>
        <w:shd w:val="clear" w:color="auto" w:fill="auto"/>
        <w:spacing w:before="1194" w:after="31" w:line="430" w:lineRule="exact"/>
        <w:ind w:right="40"/>
        <w:jc w:val="center"/>
        <w:rPr>
          <w:sz w:val="40"/>
          <w:szCs w:val="40"/>
        </w:rPr>
      </w:pPr>
      <w:r w:rsidRPr="00B851BA">
        <w:rPr>
          <w:rStyle w:val="11215pt"/>
          <w:sz w:val="40"/>
          <w:szCs w:val="40"/>
        </w:rPr>
        <w:t xml:space="preserve">Расходное обязательство </w:t>
      </w:r>
      <w:r w:rsidRPr="00B851BA">
        <w:rPr>
          <w:sz w:val="40"/>
          <w:szCs w:val="40"/>
        </w:rPr>
        <w:t>- обязанность выплатить денежные средства из соответствующего бюджета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  <w:r>
        <w:t>Расходные обязательства</w:t>
      </w:r>
      <w:r>
        <w:tab/>
        <w:t>Основания</w:t>
      </w:r>
      <w:r>
        <w:tab/>
        <w:t>для</w:t>
      </w:r>
      <w:r>
        <w:tab/>
        <w:t>возникновения</w:t>
      </w:r>
      <w:r>
        <w:tab/>
        <w:t>и</w:t>
      </w:r>
      <w:r>
        <w:tab/>
        <w:t>оплаты</w:t>
      </w: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9"/>
        <w:gridCol w:w="9480"/>
      </w:tblGrid>
      <w:tr w:rsidR="00395F06" w:rsidTr="00BC5461">
        <w:trPr>
          <w:trHeight w:hRule="exact" w:val="1334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Публичные</w:t>
            </w:r>
          </w:p>
        </w:tc>
        <w:tc>
          <w:tcPr>
            <w:tcW w:w="9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79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Законы, определяющие объем и правила определения объема обяза</w:t>
            </w:r>
            <w:r w:rsidRPr="00F62287">
              <w:rPr>
                <w:rStyle w:val="1"/>
                <w:color w:val="0070C0"/>
              </w:rPr>
              <w:softHyphen/>
              <w:t>тельств перед гражданами, организациями, органами власти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660"/>
              <w:rPr>
                <w:color w:val="FF0000"/>
              </w:rPr>
            </w:pPr>
            <w:r w:rsidRPr="00F62287">
              <w:rPr>
                <w:rStyle w:val="a8"/>
                <w:color w:val="FF0000"/>
              </w:rPr>
              <w:t>в том числе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FF0000"/>
              </w:rPr>
            </w:pPr>
            <w:r w:rsidRPr="00F62287">
              <w:rPr>
                <w:rStyle w:val="1"/>
                <w:color w:val="FF0000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Гражданско-правовые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395F06" w:rsidTr="00BC5461">
        <w:trPr>
          <w:trHeight w:hRule="exact" w:val="1427"/>
          <w:jc w:val="center"/>
        </w:trPr>
        <w:tc>
          <w:tcPr>
            <w:tcW w:w="3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B050"/>
              </w:rPr>
            </w:pPr>
            <w:r w:rsidRPr="00F62287">
              <w:rPr>
                <w:rStyle w:val="a6"/>
                <w:color w:val="00B050"/>
              </w:rPr>
              <w:t>Межгосударственные</w:t>
            </w:r>
          </w:p>
        </w:tc>
        <w:tc>
          <w:tcPr>
            <w:tcW w:w="9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jc w:val="both"/>
              <w:rPr>
                <w:color w:val="00B050"/>
              </w:rPr>
            </w:pPr>
            <w:r w:rsidRPr="00F62287">
              <w:rPr>
                <w:rStyle w:val="1"/>
                <w:color w:val="00B050"/>
              </w:rPr>
              <w:t>Межгосударственный договор (соглашение)</w:t>
            </w:r>
          </w:p>
        </w:tc>
      </w:tr>
    </w:tbl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395F06" w:rsidRPr="00D42E2D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Дефецит и профицит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C00000"/>
          <w:sz w:val="34"/>
          <w:szCs w:val="34"/>
        </w:rPr>
        <w:t>При дефицитном бюджете растет долг и (или) снижаются остатки (накопления)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>При профицитном бюджете снижается долг и (или) растут остатки (накопления)</w:t>
      </w:r>
    </w:p>
    <w:p w:rsidR="00395F06" w:rsidRPr="00D42E2D" w:rsidRDefault="00395F06" w:rsidP="00395F06">
      <w:pPr>
        <w:pStyle w:val="a9"/>
        <w:widowControl/>
        <w:rPr>
          <w:rFonts w:ascii="Times New Roman" w:eastAsia="Times New Roman" w:hAnsi="Times New Roman" w:cs="Times New Roman"/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4"/>
        <w:gridCol w:w="2414"/>
        <w:gridCol w:w="2117"/>
        <w:gridCol w:w="2534"/>
        <w:gridCol w:w="1368"/>
      </w:tblGrid>
      <w:tr w:rsidR="00395F06" w:rsidRPr="00D42E2D" w:rsidTr="00BC5461">
        <w:trPr>
          <w:trHeight w:hRule="exact" w:val="173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Дефицит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Профицит</w:t>
            </w:r>
          </w:p>
        </w:tc>
      </w:tr>
      <w:tr w:rsidR="00395F06" w:rsidRPr="00D42E2D" w:rsidTr="00BC5461">
        <w:trPr>
          <w:trHeight w:hRule="exact" w:val="77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34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8A600B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161290</wp:posOffset>
                      </wp:positionV>
                      <wp:extent cx="652780" cy="439420"/>
                      <wp:effectExtent l="50165" t="13335" r="49530" b="33020"/>
                      <wp:wrapNone/>
                      <wp:docPr id="28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780" cy="4394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2" o:spid="_x0000_s1026" type="#_x0000_t67" style="position:absolute;margin-left:28.35pt;margin-top:12.7pt;width:51.4pt;height:34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" fillcolor="#fabf8f [1945]" strokecolor="#f79646 [3209]" strokeweight="1pt">
                      <v:fill color2="#f79646 [3209]" focus="50%" type="gradient"/>
                      <v:shadow on="t" color="#974706 [1609]" offset="1pt"/>
                    </v:shape>
                  </w:pict>
                </mc:Fallback>
              </mc:AlternateConten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8A600B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161290</wp:posOffset>
                      </wp:positionV>
                      <wp:extent cx="605790" cy="439420"/>
                      <wp:effectExtent l="45085" t="13335" r="44450" b="33020"/>
                      <wp:wrapNone/>
                      <wp:docPr id="2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" cy="4394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67" style="position:absolute;margin-left:9.9pt;margin-top:12.7pt;width:47.7pt;height:34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" fillcolor="#c2d69b [1942]" strokecolor="#9bbb59 [3206]" strokeweight="1pt">
                      <v:fill color2="#9bbb59 [3206]" focus="50%" type="gradient"/>
                      <v:shadow on="t" color="#4e6128 [1606]" offset="1pt"/>
                    </v:shape>
                  </w:pict>
                </mc:Fallback>
              </mc:AlternateContent>
            </w:r>
          </w:p>
        </w:tc>
      </w:tr>
      <w:tr w:rsidR="00395F06" w:rsidRPr="00D42E2D" w:rsidTr="00BC5461">
        <w:trPr>
          <w:trHeight w:hRule="exact" w:val="1334"/>
        </w:trPr>
        <w:tc>
          <w:tcPr>
            <w:tcW w:w="44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</w:t>
            </w: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softHyphen/>
              <w:t>там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8A600B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279400</wp:posOffset>
                      </wp:positionV>
                      <wp:extent cx="652780" cy="439420"/>
                      <wp:effectExtent l="50165" t="19050" r="49530" b="27305"/>
                      <wp:wrapNone/>
                      <wp:docPr id="2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780" cy="439420"/>
                              </a:xfrm>
                              <a:prstGeom prst="up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3" o:spid="_x0000_s1026" type="#_x0000_t68" style="position:absolute;margin-left:28.35pt;margin-top:22pt;width:51.4pt;height:34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" fillcolor="#fabf8f [1945]" strokecolor="#f79646 [3209]" strokeweight="1pt">
                      <v:fill color2="#f79646 [3209]" focus="50%" type="gradient"/>
                      <v:shadow on="t" color="#974706 [1609]" offset="1pt"/>
                    </v:shape>
                  </w:pict>
                </mc:Fallback>
              </mc:AlternateConten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кредитам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8A600B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279400</wp:posOffset>
                      </wp:positionV>
                      <wp:extent cx="605790" cy="439420"/>
                      <wp:effectExtent l="45085" t="19050" r="44450" b="27305"/>
                      <wp:wrapNone/>
                      <wp:docPr id="2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" cy="439420"/>
                              </a:xfrm>
                              <a:prstGeom prst="up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68" style="position:absolute;margin-left:9.9pt;margin-top:22pt;width:47.7pt;height:34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" fillcolor="#c2d69b [1942]" strokecolor="#9bbb59 [3206]" strokeweight="1pt">
                      <v:fill color2="#9bbb59 [3206]" focus="50%" type="gradient"/>
                      <v:shadow on="t" color="#4e6128 [1606]" offset="1pt"/>
                    </v:shape>
                  </w:pict>
                </mc:Fallback>
              </mc:AlternateContent>
            </w:r>
          </w:p>
        </w:tc>
      </w:tr>
      <w:tr w:rsidR="00395F06" w:rsidRPr="00D42E2D" w:rsidTr="00BC5461">
        <w:trPr>
          <w:trHeight w:hRule="exact" w:val="163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страны (субъекта РФ, муниципального обра</w:t>
            </w: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softHyphen/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8A600B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577850</wp:posOffset>
                      </wp:positionV>
                      <wp:extent cx="581660" cy="391795"/>
                      <wp:effectExtent l="50165" t="18415" r="53975" b="27940"/>
                      <wp:wrapNone/>
                      <wp:docPr id="2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660" cy="391795"/>
                              </a:xfrm>
                              <a:prstGeom prst="up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68" style="position:absolute;margin-left:28.35pt;margin-top:45.5pt;width:45.8pt;height:30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" fillcolor="#92cddc [1944]" strokecolor="#4bacc6 [3208]" strokeweight="1pt">
                      <v:fill color2="#4bacc6 [3208]" focus="50%" type="gradient"/>
                      <v:shadow on="t" color="#205867 [1608]" offset="1pt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114935</wp:posOffset>
                      </wp:positionV>
                      <wp:extent cx="581660" cy="391795"/>
                      <wp:effectExtent l="50165" t="12700" r="53975" b="33655"/>
                      <wp:wrapNone/>
                      <wp:docPr id="2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660" cy="3917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67" style="position:absolute;margin-left:28.35pt;margin-top:9.05pt;width:45.8pt;height:30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" fillcolor="#92cddc [1944]" strokecolor="#4bacc6 [3208]" strokeweight="1pt">
                      <v:fill color2="#4bacc6 [3208]" focus="50%" type="gradient"/>
                      <v:shadow on="t" color="#205867 [1608]" offset="1pt"/>
                    </v:shape>
                  </w:pict>
                </mc:Fallback>
              </mc:AlternateConten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B752EE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</w:t>
            </w:r>
            <w:r w:rsidR="00395F06"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олг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D42E2D" w:rsidRDefault="008A600B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577850</wp:posOffset>
                      </wp:positionV>
                      <wp:extent cx="605790" cy="391795"/>
                      <wp:effectExtent l="54610" t="18415" r="53975" b="27940"/>
                      <wp:wrapNone/>
                      <wp:docPr id="22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" cy="391795"/>
                              </a:xfrm>
                              <a:prstGeom prst="up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68" style="position:absolute;margin-left:9.9pt;margin-top:45.5pt;width:47.7pt;height:30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114935</wp:posOffset>
                      </wp:positionV>
                      <wp:extent cx="605790" cy="391795"/>
                      <wp:effectExtent l="54610" t="12700" r="53975" b="33655"/>
                      <wp:wrapNone/>
                      <wp:docPr id="2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" cy="3917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67" style="position:absolute;margin-left:9.9pt;margin-top:9.05pt;width:47.7pt;height:30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</w:p>
        </w:tc>
      </w:tr>
    </w:tbl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42E2D">
        <w:rPr>
          <w:rFonts w:ascii="Times New Roman" w:eastAsia="Times New Roman" w:hAnsi="Times New Roman" w:cs="Times New Roman"/>
          <w:b/>
          <w:bCs/>
          <w:sz w:val="43"/>
          <w:szCs w:val="43"/>
        </w:rPr>
        <w:t xml:space="preserve">БЮДЖЕТНАЯ КЛАССИФИКАЦИЯ - 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систематизированная группировка доходов и расхо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softHyphen/>
        <w:t>дов бюджета по однородным признакам, определяемая природой местного бюджета.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Состав бюджетной классификации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(статья 19 Бюджетного кодекса): классификация доходов бюджетов; </w:t>
      </w: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бюджетов;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 - основа для построения ведомственной структуры расходов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бюджета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sz w:val="27"/>
          <w:szCs w:val="27"/>
        </w:rPr>
        <w:t>классификация источников финансирования дефицитов бюджетов; классификация операций публично-правовых образований («классификация операций сектора</w:t>
      </w:r>
    </w:p>
    <w:tbl>
      <w:tblPr>
        <w:tblW w:w="1516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619"/>
        <w:gridCol w:w="710"/>
        <w:gridCol w:w="614"/>
        <w:gridCol w:w="427"/>
        <w:gridCol w:w="706"/>
        <w:gridCol w:w="710"/>
        <w:gridCol w:w="1843"/>
        <w:gridCol w:w="1445"/>
        <w:gridCol w:w="1095"/>
        <w:gridCol w:w="1096"/>
        <w:gridCol w:w="1095"/>
        <w:gridCol w:w="1096"/>
        <w:gridCol w:w="835"/>
        <w:gridCol w:w="1133"/>
        <w:gridCol w:w="1118"/>
      </w:tblGrid>
      <w:tr w:rsidR="00395F06" w:rsidRPr="00B851BA" w:rsidTr="00BC5461">
        <w:trPr>
          <w:trHeight w:hRule="exact" w:val="1435"/>
        </w:trPr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395F0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Г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лавного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Р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аспорядителя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Б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юджетных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С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редств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под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вида расхода</w:t>
            </w:r>
          </w:p>
        </w:tc>
      </w:tr>
      <w:tr w:rsidR="00395F06" w:rsidRPr="00B851BA" w:rsidTr="00BC5461">
        <w:trPr>
          <w:trHeight w:hRule="exact" w:val="14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Программное (непрограмм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ное) направле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ние расходов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Подпро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грамма</w:t>
            </w:r>
          </w:p>
        </w:tc>
        <w:tc>
          <w:tcPr>
            <w:tcW w:w="4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Направление расходов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395F06" w:rsidRPr="00B851BA" w:rsidTr="00BC5461">
        <w:trPr>
          <w:trHeight w:hRule="exact"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8 9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95F06" w:rsidRDefault="008A600B" w:rsidP="00395F06">
      <w:pPr>
        <w:rPr>
          <w:rFonts w:ascii="Arial Unicode MS" w:eastAsia="Arial Unicode MS" w:hAnsi="Times New Roman" w:cs="Arial Unicode MS"/>
          <w:color w:val="FF0000"/>
          <w:sz w:val="17"/>
          <w:szCs w:val="17"/>
        </w:rPr>
      </w:pPr>
      <w:r>
        <w:rPr>
          <w:rFonts w:ascii="Arial Unicode MS" w:eastAsia="Arial Unicode MS" w:hAnsi="Times New Roman" w:cs="Arial Unicode MS"/>
          <w:noProof/>
          <w:color w:val="06255B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113030</wp:posOffset>
                </wp:positionV>
                <wp:extent cx="1876425" cy="475615"/>
                <wp:effectExtent l="114935" t="20955" r="113665" b="27305"/>
                <wp:wrapNone/>
                <wp:docPr id="2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475615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95F06" w:rsidRPr="00B851BA" w:rsidRDefault="00395F06" w:rsidP="00395F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51BA">
                              <w:rPr>
                                <w:sz w:val="20"/>
                                <w:szCs w:val="20"/>
                              </w:rPr>
                              <w:t>Уникальный код ГРБС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8" type="#_x0000_t68" style="position:absolute;margin-left:.35pt;margin-top:8.9pt;width:147.75pt;height:37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395F06" w:rsidRPr="00B851BA" w:rsidRDefault="00395F06" w:rsidP="00395F06">
                      <w:pPr>
                        <w:rPr>
                          <w:sz w:val="20"/>
                          <w:szCs w:val="20"/>
                        </w:rPr>
                      </w:pPr>
                      <w:r w:rsidRPr="00B851BA">
                        <w:rPr>
                          <w:sz w:val="20"/>
                          <w:szCs w:val="20"/>
                        </w:rPr>
                        <w:t>Уникальный код ГРБС</w:t>
                      </w:r>
                    </w:p>
                  </w:txbxContent>
                </v:textbox>
              </v:shape>
            </w:pict>
          </mc:Fallback>
        </mc:AlternateConten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B851B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Главный распорядитель бюджетных средств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орган местного самоуправления, орган местной администрации, указан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ный в ведомственной структуре расходов бюджета, имеющий право распределять бюджетные ассигнования и лимиты бюд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жетных обязательств между подведомственными распорядителями и (или) получателями бюджетных средств</w:t>
      </w:r>
      <w:r w:rsidR="00551CD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Бюджетные ассигнования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предельные объемы денежных средств, предусмотренных в соответствующем финансовом году для исполнения бюджетных обязательств.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Очередной финансовый год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год, следующий за текущим финансовым годом.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Плановый период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два финансовых года, следующие за очередным финансовым годом.</w:t>
      </w:r>
    </w:p>
    <w:p w:rsidR="00395F06" w:rsidRDefault="008A600B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66040</wp:posOffset>
                </wp:positionV>
                <wp:extent cx="8585835" cy="1437005"/>
                <wp:effectExtent l="14605" t="492760" r="19685" b="508635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5835" cy="143700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95F06" w:rsidRPr="00FE7153" w:rsidRDefault="00395F06" w:rsidP="00395F0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FE715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3"/>
                                <w:szCs w:val="43"/>
                              </w:rPr>
                              <w:t>Государственная (муниципальная) программа - это документ, определяющий:</w:t>
                            </w:r>
                          </w:p>
                          <w:p w:rsidR="00395F06" w:rsidRDefault="00395F06" w:rsidP="00395F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11" o:spid="_x0000_s1029" type="#_x0000_t64" style="position:absolute;margin-left:2.2pt;margin-top:5.2pt;width:676.05pt;height:11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395F06" w:rsidRPr="00FE7153" w:rsidRDefault="00395F06" w:rsidP="00395F0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FE715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3"/>
                          <w:szCs w:val="43"/>
                        </w:rPr>
                        <w:t>Государственная (муниципальная) программа - это документ, определяющий:</w:t>
                      </w:r>
                    </w:p>
                    <w:p w:rsidR="00395F06" w:rsidRDefault="00395F06" w:rsidP="00395F06"/>
                  </w:txbxContent>
                </v:textbox>
              </v:shape>
            </w:pict>
          </mc:Fallback>
        </mc:AlternateConten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8A600B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158750</wp:posOffset>
                </wp:positionV>
                <wp:extent cx="8490585" cy="878840"/>
                <wp:effectExtent l="14605" t="13970" r="19685" b="31115"/>
                <wp:wrapNone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0585" cy="878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95F06" w:rsidRPr="00FE7153" w:rsidRDefault="00395F06" w:rsidP="00395F0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FE715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7"/>
                                <w:szCs w:val="47"/>
                              </w:rPr>
                              <w:t>цели и задачи государственной политики в определенной сфере;</w:t>
                            </w:r>
                          </w:p>
                          <w:p w:rsidR="00395F06" w:rsidRDefault="00395F06" w:rsidP="00395F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0" style="position:absolute;margin-left:9.7pt;margin-top:12.5pt;width:668.55pt;height:6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395F06" w:rsidRPr="00FE7153" w:rsidRDefault="00395F06" w:rsidP="00395F0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FE715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7"/>
                          <w:szCs w:val="47"/>
                        </w:rPr>
                        <w:t>цели и задачи государственной политики в определенной сфере;</w:t>
                      </w:r>
                    </w:p>
                    <w:p w:rsidR="00395F06" w:rsidRDefault="00395F06" w:rsidP="00395F06"/>
                  </w:txbxContent>
                </v:textbox>
              </v:roundrect>
            </w:pict>
          </mc:Fallback>
        </mc:AlternateConten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8A600B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-5080</wp:posOffset>
                </wp:positionV>
                <wp:extent cx="8395970" cy="511175"/>
                <wp:effectExtent l="14605" t="11430" r="19050" b="29845"/>
                <wp:wrapNone/>
                <wp:docPr id="1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95970" cy="51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95F06" w:rsidRDefault="00395F06" w:rsidP="00395F06">
                            <w:r w:rsidRPr="00FE715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7"/>
                                <w:szCs w:val="47"/>
                              </w:rPr>
                              <w:t>способы их достижения;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1" style="position:absolute;margin-left:9.7pt;margin-top:-.4pt;width:661.1pt;height:4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395F06" w:rsidRDefault="00395F06" w:rsidP="00395F06">
                      <w:r w:rsidRPr="00FE715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7"/>
                          <w:szCs w:val="47"/>
                        </w:rPr>
                        <w:t>способы их достижения;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8A600B" w:rsidP="00395F06">
      <w:pPr>
        <w:rPr>
          <w:rFonts w:ascii="Times New Roman" w:eastAsia="Times New Roman" w:hAnsi="Times New Roman" w:cs="Times New Roman"/>
          <w:b/>
          <w:bCs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noProof/>
          <w:sz w:val="47"/>
          <w:szCs w:val="4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139065</wp:posOffset>
                </wp:positionV>
                <wp:extent cx="8490585" cy="700405"/>
                <wp:effectExtent l="14605" t="10160" r="19685" b="32385"/>
                <wp:wrapNone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0585" cy="700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395F06" w:rsidRPr="00FE7153" w:rsidRDefault="00395F06" w:rsidP="00395F0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FE715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7"/>
                                <w:szCs w:val="47"/>
                              </w:rPr>
                              <w:t>примерные объемы используемых финансов</w:t>
                            </w:r>
                          </w:p>
                          <w:p w:rsidR="00395F06" w:rsidRDefault="00395F06" w:rsidP="00395F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2" style="position:absolute;margin-left:9.7pt;margin-top:10.95pt;width:668.55pt;height:5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395F06" w:rsidRPr="00FE7153" w:rsidRDefault="00395F06" w:rsidP="00395F0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FE715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7"/>
                          <w:szCs w:val="47"/>
                        </w:rPr>
                        <w:t>примерные объемы используемых финансов</w:t>
                      </w:r>
                    </w:p>
                    <w:p w:rsidR="00395F06" w:rsidRDefault="00395F06" w:rsidP="00395F06"/>
                  </w:txbxContent>
                </v:textbox>
              </v:roundrect>
            </w:pict>
          </mc:Fallback>
        </mc:AlternateContent>
      </w:r>
    </w:p>
    <w:p w:rsidR="00395F06" w:rsidRPr="00FE7153" w:rsidRDefault="00395F06" w:rsidP="00395F06">
      <w:pPr>
        <w:rPr>
          <w:rFonts w:ascii="Times New Roman" w:eastAsia="Times New Roman" w:hAnsi="Times New Roman" w:cs="Times New Roman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отношения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трансферты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395F06" w:rsidRPr="00655644" w:rsidRDefault="00395F06" w:rsidP="00395F06">
      <w:pPr>
        <w:pStyle w:val="3"/>
        <w:shd w:val="clear" w:color="auto" w:fill="auto"/>
        <w:spacing w:before="120"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доходов бюджета </w:t>
      </w:r>
      <w:r w:rsidRPr="00655644">
        <w:rPr>
          <w:sz w:val="32"/>
          <w:szCs w:val="32"/>
        </w:rPr>
        <w:t>- орган местного самоуправления, орган местной администрации, казенное учрежде</w:t>
      </w:r>
      <w:r w:rsidRPr="00655644">
        <w:rPr>
          <w:sz w:val="32"/>
          <w:szCs w:val="32"/>
        </w:rPr>
        <w:softHyphen/>
        <w:t>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</w:t>
      </w:r>
      <w:r w:rsidRPr="00655644">
        <w:rPr>
          <w:sz w:val="32"/>
          <w:szCs w:val="32"/>
        </w:rPr>
        <w:softHyphen/>
        <w:t>ченных (взысканных) платежей, пеней и штрафов по ним, являющихся доходами бюджетов бюджетной системы Российской Федерации.</w:t>
      </w:r>
    </w:p>
    <w:p w:rsidR="00395F06" w:rsidRPr="00655644" w:rsidRDefault="00395F06" w:rsidP="00395F06">
      <w:pPr>
        <w:spacing w:before="120"/>
        <w:rPr>
          <w:sz w:val="32"/>
          <w:szCs w:val="32"/>
        </w:rPr>
      </w:pPr>
      <w:r w:rsidRPr="00655644">
        <w:rPr>
          <w:rStyle w:val="a6"/>
          <w:rFonts w:eastAsia="Courier New"/>
          <w:sz w:val="32"/>
          <w:szCs w:val="32"/>
        </w:rPr>
        <w:t xml:space="preserve">Главный администратор доходов бюджета </w:t>
      </w:r>
      <w:r w:rsidRPr="00655644">
        <w:rPr>
          <w:rFonts w:ascii="Times New Roman" w:hAnsi="Times New Roman" w:cs="Times New Roman"/>
          <w:sz w:val="32"/>
          <w:szCs w:val="32"/>
        </w:rPr>
        <w:t>- определенный решением о бюджете орган местного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>самоуправления, орган местной администрации, имеющие в своем ведении администраторов доходов бюджета и (или) являющиеся администрато</w:t>
      </w:r>
      <w:r w:rsidRPr="00655644">
        <w:rPr>
          <w:sz w:val="32"/>
          <w:szCs w:val="32"/>
        </w:rPr>
        <w:softHyphen/>
        <w:t>рами доходов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источников финансирования дефицита бюджета </w:t>
      </w:r>
      <w:r w:rsidRPr="00655644">
        <w:rPr>
          <w:sz w:val="32"/>
          <w:szCs w:val="32"/>
        </w:rPr>
        <w:t>- орган местного самоуправления, орган местной ад</w:t>
      </w:r>
      <w:r w:rsidRPr="00655644">
        <w:rPr>
          <w:sz w:val="32"/>
          <w:szCs w:val="32"/>
        </w:rPr>
        <w:softHyphen/>
        <w:t>министрации, имеющие право осуществлять операции с источниками финансирования дефицита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 xml:space="preserve">Основными направлениями налоговой политики муниципального образования «Советский сельсовет» Советского района Курской области на </w:t>
      </w:r>
      <w:r w:rsidR="00CC7C9A">
        <w:rPr>
          <w:sz w:val="32"/>
          <w:szCs w:val="32"/>
        </w:rPr>
        <w:t>2024</w:t>
      </w:r>
      <w:r w:rsidRPr="00655644">
        <w:rPr>
          <w:sz w:val="32"/>
          <w:szCs w:val="32"/>
        </w:rPr>
        <w:t xml:space="preserve"> год (далее - налоговая политика) продолжают оста</w:t>
      </w:r>
      <w:r w:rsidRPr="00655644">
        <w:rPr>
          <w:sz w:val="32"/>
          <w:szCs w:val="32"/>
        </w:rPr>
        <w:softHyphen/>
        <w:t>ваться увеличение налогового потенциала, поддержка и привлечение инвестиций в экономику поселения, совершенствование налогового администрирования и обеспечение бюджетной стабильности в муниципальном образовании «Советский сельсо</w:t>
      </w:r>
      <w:r w:rsidRPr="00655644">
        <w:rPr>
          <w:sz w:val="32"/>
          <w:szCs w:val="32"/>
        </w:rPr>
        <w:softHyphen/>
        <w:t>вет» Советского района Курской области в среднесрочной и долгосрочной перспективе.</w:t>
      </w:r>
    </w:p>
    <w:p w:rsidR="00395F06" w:rsidRDefault="00395F06" w:rsidP="00395F06">
      <w:pPr>
        <w:pStyle w:val="3"/>
        <w:shd w:val="clear" w:color="auto" w:fill="auto"/>
        <w:spacing w:line="322" w:lineRule="exact"/>
        <w:ind w:firstLine="360"/>
        <w:jc w:val="both"/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b/>
          <w:bCs/>
          <w:sz w:val="37"/>
          <w:szCs w:val="37"/>
        </w:rPr>
        <w:t>Межбюджетные трансферты - основной вид безвозмездных перечислений</w:t>
      </w: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Межбюджетные трансферты - денежные средства, перечисляемые из одного бюджета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бюджетной системы Российской Федерации другому.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Виды межбюджетных трансфертов                              Определение                          Аналогия в семейном бюджете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</w:rPr>
        <w:t>Дотация (от лат</w:t>
      </w:r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. «</w:t>
      </w: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lang w:val="en-US"/>
        </w:rPr>
        <w:t>Dotatio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»  - дар,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Предоставляются без опре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softHyphen/>
        <w:t xml:space="preserve">деления 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 Вы даете своему ребенку «карманные </w:t>
      </w:r>
    </w:p>
    <w:p w:rsidR="00395F06" w:rsidRDefault="00395F06" w:rsidP="00395F06">
      <w:pPr>
        <w:rPr>
          <w:rFonts w:ascii="Times New Roman" w:eastAsia="Times New Roman" w:hAnsi="Times New Roman" w:cs="Times New Roman"/>
          <w:color w:val="00B0F0"/>
          <w:sz w:val="27"/>
          <w:szCs w:val="27"/>
        </w:rPr>
      </w:pP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пожертвование)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                              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конкретной цели их использования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деньги»</w:t>
      </w: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</w:pPr>
      <w:r w:rsidRPr="00B41FF6"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  <w:t xml:space="preserve"> </w:t>
      </w:r>
    </w:p>
    <w:tbl>
      <w:tblPr>
        <w:tblW w:w="154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0"/>
        <w:gridCol w:w="5275"/>
        <w:gridCol w:w="5371"/>
      </w:tblGrid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Субвенции (от лат. «</w:t>
            </w:r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  <w:lang w:val="en-US"/>
              </w:rPr>
              <w:t>Subvenire</w:t>
            </w:r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» - приходить на помощь)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395F06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Вы даете своему ребенку деньги и по</w:t>
            </w: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softHyphen/>
              <w:t>сылаете его в магазин купить продукты (по списку)</w:t>
            </w:r>
          </w:p>
        </w:tc>
      </w:tr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Субсидии (от лат. «Subsidium» - поддержка)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Предоставляются на ус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ях долевого софинансирова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ния расходов других бюдже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тов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Вы «добавляете» денег для того, чтобы ваш ребенок купил себе новый телефон (а остальные он накопил сам)</w:t>
            </w:r>
          </w:p>
        </w:tc>
      </w:tr>
    </w:tbl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</w:p>
    <w:p w:rsidR="00395F06" w:rsidRDefault="008A600B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5312410</wp:posOffset>
                </wp:positionH>
                <wp:positionV relativeFrom="paragraph">
                  <wp:posOffset>208280</wp:posOffset>
                </wp:positionV>
                <wp:extent cx="4061460" cy="832485"/>
                <wp:effectExtent l="12700" t="6350" r="21590" b="27940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460" cy="832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95F06" w:rsidRDefault="00395F06" w:rsidP="00395F0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395F06" w:rsidRPr="006724E9" w:rsidRDefault="00CC7C9A" w:rsidP="00395F0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На 202</w:t>
                            </w:r>
                            <w:r w:rsidR="00FE47FD"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  <w:r w:rsidR="00395F06" w:rsidRPr="006724E9">
                              <w:rPr>
                                <w:sz w:val="36"/>
                                <w:szCs w:val="36"/>
                              </w:rPr>
                              <w:t xml:space="preserve"> год </w:t>
                            </w:r>
                            <w:r w:rsidR="00597C38">
                              <w:rPr>
                                <w:sz w:val="36"/>
                                <w:szCs w:val="36"/>
                              </w:rPr>
                              <w:t>–</w:t>
                            </w:r>
                            <w:r w:rsidR="00395F06" w:rsidRPr="006724E9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E47FD">
                              <w:rPr>
                                <w:sz w:val="36"/>
                                <w:szCs w:val="36"/>
                              </w:rPr>
                              <w:t>4939,5</w:t>
                            </w:r>
                          </w:p>
                          <w:p w:rsidR="00395F06" w:rsidRDefault="00395F06" w:rsidP="00395F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3" style="position:absolute;margin-left:418.3pt;margin-top:16.4pt;width:319.8pt;height:6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395F06" w:rsidRDefault="00395F06" w:rsidP="00395F0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395F06" w:rsidRPr="006724E9" w:rsidRDefault="00CC7C9A" w:rsidP="00395F0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На 202</w:t>
                      </w:r>
                      <w:r w:rsidR="00FE47FD">
                        <w:rPr>
                          <w:sz w:val="36"/>
                          <w:szCs w:val="36"/>
                        </w:rPr>
                        <w:t>4</w:t>
                      </w:r>
                      <w:r w:rsidR="00395F06" w:rsidRPr="006724E9">
                        <w:rPr>
                          <w:sz w:val="36"/>
                          <w:szCs w:val="36"/>
                        </w:rPr>
                        <w:t xml:space="preserve"> год </w:t>
                      </w:r>
                      <w:r w:rsidR="00597C38">
                        <w:rPr>
                          <w:sz w:val="36"/>
                          <w:szCs w:val="36"/>
                        </w:rPr>
                        <w:t>–</w:t>
                      </w:r>
                      <w:r w:rsidR="00395F06" w:rsidRPr="006724E9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FE47FD">
                        <w:rPr>
                          <w:sz w:val="36"/>
                          <w:szCs w:val="36"/>
                        </w:rPr>
                        <w:t>4939,5</w:t>
                      </w:r>
                    </w:p>
                    <w:p w:rsidR="00395F06" w:rsidRDefault="00395F06" w:rsidP="00395F06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208280</wp:posOffset>
                </wp:positionV>
                <wp:extent cx="976630" cy="914400"/>
                <wp:effectExtent l="11430" t="34925" r="21590" b="31750"/>
                <wp:wrapNone/>
                <wp:docPr id="1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914400"/>
                        </a:xfrm>
                        <a:prstGeom prst="rightArrow">
                          <a:avLst>
                            <a:gd name="adj1" fmla="val 50000"/>
                            <a:gd name="adj2" fmla="val 26701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9" o:spid="_x0000_s1026" type="#_x0000_t13" style="position:absolute;margin-left:323.7pt;margin-top:16.4pt;width:76.9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" fillcolor="#d99594 [1941]" strokecolor="#d99594 [1941]" strokeweight="1pt">
                <v:fill color2="#f2dbdb [661]" angle="135" focus="50%" type="gradient"/>
                <v:shadow on="t" color="#622423 [1605]" opacity=".5" offset="1pt"/>
              </v:shape>
            </w:pict>
          </mc:Fallback>
        </mc:AlternateContent>
      </w:r>
    </w:p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объем доходов местного бюджета   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8A600B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158750</wp:posOffset>
                </wp:positionV>
                <wp:extent cx="976630" cy="953770"/>
                <wp:effectExtent l="11430" t="35560" r="21590" b="298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953770"/>
                        </a:xfrm>
                        <a:prstGeom prst="rightArrow">
                          <a:avLst>
                            <a:gd name="adj1" fmla="val 50000"/>
                            <a:gd name="adj2" fmla="val 25599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13" style="position:absolute;margin-left:323.7pt;margin-top:12.5pt;width:76.9pt;height:7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" fillcolor="#b2a1c7 [1943]" strokecolor="#b2a1c7 [1943]" strokeweight="1pt">
                <v:fill color2="#e5dfec [663]" angle="135" focus="50%" type="gradient"/>
                <v:shadow on="t" color="#3f3151 [1607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5312410</wp:posOffset>
                </wp:positionH>
                <wp:positionV relativeFrom="paragraph">
                  <wp:posOffset>15875</wp:posOffset>
                </wp:positionV>
                <wp:extent cx="4061460" cy="862965"/>
                <wp:effectExtent l="12700" t="6985" r="21590" b="25400"/>
                <wp:wrapNone/>
                <wp:docPr id="1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460" cy="862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95F06" w:rsidRDefault="00395F06" w:rsidP="00395F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95F06" w:rsidRPr="009A2409" w:rsidRDefault="00FE47FD" w:rsidP="00395F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5388,6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4" style="position:absolute;margin-left:418.3pt;margin-top:1.25pt;width:319.8pt;height:6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395F06" w:rsidRDefault="00395F06" w:rsidP="00395F0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395F06" w:rsidRPr="009A2409" w:rsidRDefault="00FE47FD" w:rsidP="00395F0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5388,6</w:t>
                      </w:r>
                    </w:p>
                  </w:txbxContent>
                </v:textbox>
              </v:roundrect>
            </w:pict>
          </mc:Fallback>
        </mc:AlternateContent>
      </w:r>
      <w:r w:rsidR="00395F06">
        <w:rPr>
          <w:rFonts w:ascii="Times New Roman" w:hAnsi="Times New Roman" w:cs="Times New Roman"/>
          <w:sz w:val="32"/>
          <w:szCs w:val="32"/>
        </w:rPr>
        <w:t xml:space="preserve">Общий объем расходов местного бюджета  </w:t>
      </w:r>
    </w:p>
    <w:p w:rsidR="00395F06" w:rsidRPr="006724E9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8A600B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121285</wp:posOffset>
                </wp:positionV>
                <wp:extent cx="1045845" cy="1033145"/>
                <wp:effectExtent l="11430" t="33655" r="19050" b="38100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45845" cy="1033145"/>
                        </a:xfrm>
                        <a:prstGeom prst="rightArrow">
                          <a:avLst>
                            <a:gd name="adj1" fmla="val 50000"/>
                            <a:gd name="adj2" fmla="val 2530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323.7pt;margin-top:9.55pt;width:82.35pt;height:81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" fillcolor="#c2d69b [1942]" strokecolor="#c2d69b [1942]" strokeweight="1pt">
                <v:fill color2="#eaf1dd [662]" angle="135" focus="50%" type="gradient"/>
                <v:shadow on="t" color="#4e6128 [1606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121285</wp:posOffset>
                </wp:positionV>
                <wp:extent cx="3930650" cy="949960"/>
                <wp:effectExtent l="10160" t="14605" r="21590" b="26035"/>
                <wp:wrapNone/>
                <wp:docPr id="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0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95F06" w:rsidRDefault="00395F06" w:rsidP="00395F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95F06" w:rsidRPr="009A2409" w:rsidRDefault="001435F1" w:rsidP="00395F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На 202</w:t>
                            </w:r>
                            <w:r w:rsidR="00FE47FD"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="00395F06" w:rsidRPr="009A2409">
                              <w:rPr>
                                <w:sz w:val="32"/>
                                <w:szCs w:val="32"/>
                              </w:rPr>
                              <w:t xml:space="preserve"> год </w:t>
                            </w:r>
                            <w:r w:rsidR="00597C38">
                              <w:rPr>
                                <w:sz w:val="32"/>
                                <w:szCs w:val="32"/>
                              </w:rPr>
                              <w:t>–</w:t>
                            </w:r>
                            <w:r w:rsidR="00395F06" w:rsidRPr="009A240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2B32">
                              <w:rPr>
                                <w:sz w:val="32"/>
                                <w:szCs w:val="32"/>
                              </w:rPr>
                              <w:t>449,1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5" style="position:absolute;margin-left:428.6pt;margin-top:9.55pt;width:309.5pt;height:7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395F06" w:rsidRDefault="00395F06" w:rsidP="00395F0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395F06" w:rsidRPr="009A2409" w:rsidRDefault="001435F1" w:rsidP="00395F0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На 202</w:t>
                      </w:r>
                      <w:r w:rsidR="00FE47FD">
                        <w:rPr>
                          <w:sz w:val="32"/>
                          <w:szCs w:val="32"/>
                        </w:rPr>
                        <w:t>4</w:t>
                      </w:r>
                      <w:r w:rsidR="00395F06" w:rsidRPr="009A2409">
                        <w:rPr>
                          <w:sz w:val="32"/>
                          <w:szCs w:val="32"/>
                        </w:rPr>
                        <w:t xml:space="preserve"> год </w:t>
                      </w:r>
                      <w:r w:rsidR="00597C38">
                        <w:rPr>
                          <w:sz w:val="32"/>
                          <w:szCs w:val="32"/>
                        </w:rPr>
                        <w:t>–</w:t>
                      </w:r>
                      <w:r w:rsidR="00395F06" w:rsidRPr="009A240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642B32">
                        <w:rPr>
                          <w:sz w:val="32"/>
                          <w:szCs w:val="32"/>
                        </w:rPr>
                        <w:t>449,1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обьем дефицита(-) (профицита(+))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местного бюджета</w:t>
      </w:r>
      <w:r>
        <w:rPr>
          <w:rFonts w:ascii="Times New Roman" w:hAnsi="Times New Roman" w:cs="Times New Roman"/>
          <w:sz w:val="32"/>
          <w:szCs w:val="32"/>
        </w:rPr>
        <w:tab/>
      </w:r>
    </w:p>
    <w:tbl>
      <w:tblPr>
        <w:tblW w:w="20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4742"/>
        <w:gridCol w:w="5371"/>
      </w:tblGrid>
      <w:tr w:rsidR="00395F06" w:rsidRPr="002F0CC2" w:rsidTr="00551CD8">
        <w:trPr>
          <w:trHeight w:hRule="exact" w:val="1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551C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6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F71357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>3.Доходы бюджета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 xml:space="preserve">Объем и структура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доходов  в динамике бюджета Советского сельсовета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Советского района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14786" w:type="dxa"/>
              <w:tblLayout w:type="fixed"/>
              <w:tblLook w:val="04A0" w:firstRow="1" w:lastRow="0" w:firstColumn="1" w:lastColumn="0" w:noHBand="0" w:noVBand="1"/>
            </w:tblPr>
            <w:tblGrid>
              <w:gridCol w:w="4928"/>
              <w:gridCol w:w="2225"/>
              <w:gridCol w:w="1235"/>
              <w:gridCol w:w="1469"/>
              <w:gridCol w:w="1141"/>
              <w:gridCol w:w="75"/>
              <w:gridCol w:w="2207"/>
              <w:gridCol w:w="56"/>
              <w:gridCol w:w="1450"/>
            </w:tblGrid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642B32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642B32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1216" w:type="dxa"/>
                  <w:gridSpan w:val="2"/>
                  <w:tcBorders>
                    <w:right w:val="single" w:sz="4" w:space="0" w:color="auto"/>
                  </w:tcBorders>
                </w:tcPr>
                <w:p w:rsidR="00395F06" w:rsidRPr="00F71357" w:rsidRDefault="00551CD8" w:rsidP="00642B32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642B32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26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1435F1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2024</w:t>
                  </w:r>
                </w:p>
              </w:tc>
              <w:tc>
                <w:tcPr>
                  <w:tcW w:w="1450" w:type="dxa"/>
                  <w:tcBorders>
                    <w:left w:val="single" w:sz="4" w:space="0" w:color="auto"/>
                  </w:tcBorders>
                </w:tcPr>
                <w:p w:rsidR="00395F06" w:rsidRPr="00F71357" w:rsidRDefault="001435F1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2025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29" w:type="dxa"/>
                  <w:gridSpan w:val="5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Доля в общем объеме бюджета, %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ВСЕГО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642B32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4939,5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233B4" w:rsidTr="00BC5461">
              <w:tc>
                <w:tcPr>
                  <w:tcW w:w="4928" w:type="dxa"/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F233B4" w:rsidRPr="00F71357" w:rsidRDefault="00642B32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3772,2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F233B4" w:rsidRDefault="00F233B4">
                  <w:r w:rsidRPr="00977B6E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233B4" w:rsidTr="00BC5461">
              <w:tc>
                <w:tcPr>
                  <w:tcW w:w="4928" w:type="dxa"/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Безвозмездные поступления 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F233B4" w:rsidRPr="00F71357" w:rsidRDefault="00642B32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1167,3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F233B4" w:rsidRDefault="00F233B4">
                  <w:r w:rsidRPr="00977B6E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233B4" w:rsidTr="00BC5461">
              <w:tc>
                <w:tcPr>
                  <w:tcW w:w="4928" w:type="dxa"/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дотации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F233B4" w:rsidRPr="00F71357" w:rsidRDefault="00642B32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1032,2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F233B4" w:rsidRPr="00F71357" w:rsidRDefault="00F233B4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F233B4" w:rsidRDefault="00F233B4">
                  <w:r w:rsidRPr="00977B6E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233B4" w:rsidTr="00BC5461">
              <w:tc>
                <w:tcPr>
                  <w:tcW w:w="4928" w:type="dxa"/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субсидии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F233B4" w:rsidRDefault="00F233B4"/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233B4" w:rsidTr="00BC5461">
              <w:tc>
                <w:tcPr>
                  <w:tcW w:w="4928" w:type="dxa"/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субвенции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F233B4" w:rsidRPr="00F71357" w:rsidRDefault="00642B32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135,1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F233B4" w:rsidRPr="00F71357" w:rsidRDefault="00F233B4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F233B4" w:rsidRDefault="00F233B4">
                  <w:r w:rsidRPr="00977B6E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233B4" w:rsidRPr="00F71357" w:rsidTr="00BC5461">
              <w:trPr>
                <w:trHeight w:val="296"/>
              </w:trPr>
              <w:tc>
                <w:tcPr>
                  <w:tcW w:w="4928" w:type="dxa"/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Межбюджетные трансферты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F233B4" w:rsidRPr="00F71357" w:rsidRDefault="00642B32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F233B4" w:rsidRDefault="00F233B4">
                  <w:r w:rsidRPr="00977B6E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551CD8">
        <w:trPr>
          <w:trHeight w:hRule="exact" w:val="267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Pr="002F0CC2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37CDD" w:rsidRDefault="00337CDD" w:rsidP="003127D2">
      <w:pPr>
        <w:jc w:val="center"/>
      </w:pP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Структура доходов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642B32">
        <w:rPr>
          <w:rFonts w:ascii="Times New Roman" w:hAnsi="Times New Roman" w:cs="Times New Roman"/>
          <w:color w:val="FF0000"/>
          <w:sz w:val="32"/>
          <w:szCs w:val="32"/>
        </w:rPr>
        <w:t>4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НДФЛ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 на имущество физических лиц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Земельный налог  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исполнения имущества, находящегося в государственной собственности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оказания платных услуг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Безвозмездное поступление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Pr="00395F06" w:rsidRDefault="003127D2" w:rsidP="003127D2">
      <w:pPr>
        <w:jc w:val="center"/>
        <w:rPr>
          <w:color w:val="FF0000"/>
        </w:rPr>
      </w:pPr>
    </w:p>
    <w:p w:rsidR="00395F06" w:rsidRDefault="00395F06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51CD8" w:rsidRDefault="00551CD8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>4. Расходы бюджета Структура расходов бюджета советского сельсовета</w:t>
      </w: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Советского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642B32">
        <w:rPr>
          <w:rFonts w:ascii="Times New Roman" w:hAnsi="Times New Roman" w:cs="Times New Roman"/>
          <w:color w:val="FF0000"/>
          <w:sz w:val="32"/>
          <w:szCs w:val="32"/>
        </w:rPr>
        <w:t>4</w:t>
      </w: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 год по основным разделам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Общегосударственные вопросы </w:t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127D2" w:rsidRPr="003127D2">
        <w:rPr>
          <w:rFonts w:ascii="Times New Roman" w:hAnsi="Times New Roman" w:cs="Times New Roman"/>
          <w:sz w:val="28"/>
          <w:szCs w:val="28"/>
        </w:rPr>
        <w:t xml:space="preserve">ациональная оборона Жилищно-коммунальное хозяйство 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jc w:val="center"/>
      </w:pPr>
    </w:p>
    <w:p w:rsidR="002243CD" w:rsidRDefault="002243CD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Pr="00337CDD" w:rsidRDefault="00B752EE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Структура расходов</w:t>
      </w:r>
      <w:r w:rsidR="00395F06"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395F06"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95F06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1A3827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642B32">
        <w:rPr>
          <w:rFonts w:ascii="Times New Roman" w:hAnsi="Times New Roman" w:cs="Times New Roman"/>
          <w:color w:val="FF0000"/>
          <w:sz w:val="32"/>
          <w:szCs w:val="32"/>
        </w:rPr>
        <w:t>4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по основным разделам</w:t>
      </w: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Общегосударственные вопросы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оборона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безопасность и правоохранительная деятельность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E108E8" w:rsidRDefault="00E108E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8615"/>
        <w:gridCol w:w="1571"/>
        <w:gridCol w:w="1608"/>
        <w:gridCol w:w="1750"/>
      </w:tblGrid>
      <w:tr w:rsidR="002067E7" w:rsidTr="00BC5461">
        <w:tc>
          <w:tcPr>
            <w:tcW w:w="1242" w:type="dxa"/>
          </w:tcPr>
          <w:p w:rsidR="00395F06" w:rsidRPr="00A453FD" w:rsidRDefault="00395F06" w:rsidP="00BC5461">
            <w:pPr>
              <w:spacing w:before="120"/>
              <w:rPr>
                <w:sz w:val="28"/>
                <w:szCs w:val="28"/>
              </w:rPr>
            </w:pPr>
            <w:r>
              <w:t>Раздел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Наименование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551CD8" w:rsidP="00DB1426">
            <w:pPr>
              <w:spacing w:before="120"/>
              <w:jc w:val="center"/>
            </w:pPr>
            <w:r>
              <w:t>202</w:t>
            </w:r>
            <w:r w:rsidR="00DB1426">
              <w:t>4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06" w:rsidRDefault="00551CD8" w:rsidP="001A3827">
            <w:pPr>
              <w:spacing w:before="120"/>
              <w:jc w:val="center"/>
            </w:pPr>
            <w:r>
              <w:t>202</w:t>
            </w:r>
            <w:r w:rsidR="001A3827">
              <w:t>4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551CD8" w:rsidP="001A3827">
            <w:pPr>
              <w:spacing w:before="120"/>
              <w:jc w:val="center"/>
            </w:pPr>
            <w:r>
              <w:t>202</w:t>
            </w:r>
            <w:r w:rsidR="001A3827">
              <w:t>5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ВСЕГО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8A600B" w:rsidP="00551CD8">
            <w:pPr>
              <w:spacing w:before="120"/>
              <w:jc w:val="center"/>
            </w:pPr>
            <w:r>
              <w:t>5438,6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 том числе: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Общегосударственные вопросы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8A600B" w:rsidP="00551CD8">
            <w:pPr>
              <w:spacing w:before="120"/>
              <w:jc w:val="center"/>
            </w:pPr>
            <w:r>
              <w:t>4591,5</w:t>
            </w:r>
            <w:bookmarkStart w:id="3" w:name="_GoBack"/>
            <w:bookmarkEnd w:id="3"/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02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оборона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465E3F" w:rsidP="00551CD8">
            <w:pPr>
              <w:spacing w:before="120"/>
              <w:jc w:val="center"/>
            </w:pPr>
            <w:r>
              <w:t>135,1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03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465E3F" w:rsidP="00551CD8">
            <w:pPr>
              <w:spacing w:before="120"/>
              <w:jc w:val="center"/>
            </w:pPr>
            <w:r>
              <w:t>43,5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1A3827" w:rsidTr="00BC5461">
        <w:tc>
          <w:tcPr>
            <w:tcW w:w="1242" w:type="dxa"/>
          </w:tcPr>
          <w:p w:rsidR="001A3827" w:rsidRDefault="001A3827" w:rsidP="00BC5461">
            <w:pPr>
              <w:spacing w:before="120"/>
            </w:pPr>
            <w:r>
              <w:t>04</w:t>
            </w:r>
          </w:p>
        </w:tc>
        <w:tc>
          <w:tcPr>
            <w:tcW w:w="8615" w:type="dxa"/>
          </w:tcPr>
          <w:p w:rsidR="001A3827" w:rsidRDefault="001A3827" w:rsidP="00BC5461">
            <w:pPr>
              <w:spacing w:before="120"/>
            </w:pPr>
            <w:r>
              <w:t>Национальная экономика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1A3827" w:rsidRDefault="00465E3F" w:rsidP="00551CD8">
            <w:pPr>
              <w:spacing w:before="120"/>
              <w:jc w:val="center"/>
            </w:pPr>
            <w:r>
              <w:t>21,2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1A3827" w:rsidRDefault="001A3827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1A3827" w:rsidRDefault="001A3827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05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Жилищно-коммунальное хозяйство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DB1426" w:rsidP="00551CD8">
            <w:pPr>
              <w:spacing w:before="120"/>
              <w:jc w:val="center"/>
            </w:pPr>
            <w:r>
              <w:t>443,6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08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Культура, кинематография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11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Физическая культура и спорт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1A3827" w:rsidP="00BC5461">
            <w:pPr>
              <w:spacing w:before="120"/>
            </w:pPr>
            <w:r>
              <w:t>10</w:t>
            </w:r>
          </w:p>
        </w:tc>
        <w:tc>
          <w:tcPr>
            <w:tcW w:w="8615" w:type="dxa"/>
          </w:tcPr>
          <w:p w:rsidR="00395F06" w:rsidRDefault="001A3827" w:rsidP="00BC5461">
            <w:pPr>
              <w:spacing w:before="120"/>
            </w:pPr>
            <w:r>
              <w:t>Социальная политика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DB1426" w:rsidP="00551CD8">
            <w:pPr>
              <w:spacing w:before="120"/>
              <w:jc w:val="center"/>
            </w:pPr>
            <w:r>
              <w:t>203,7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Условно утвержденные расходы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</w:tbl>
    <w:p w:rsidR="00395F06" w:rsidRPr="004A45B8" w:rsidRDefault="00395F06" w:rsidP="00395F06">
      <w:pPr>
        <w:spacing w:before="120"/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sectPr w:rsidR="00395F06" w:rsidSect="00551CD8">
      <w:pgSz w:w="16838" w:h="11906" w:orient="landscape"/>
      <w:pgMar w:top="567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6552F"/>
    <w:multiLevelType w:val="multilevel"/>
    <w:tmpl w:val="883865A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CDD"/>
    <w:rsid w:val="000027AC"/>
    <w:rsid w:val="00033004"/>
    <w:rsid w:val="001435F1"/>
    <w:rsid w:val="001546B3"/>
    <w:rsid w:val="00156E82"/>
    <w:rsid w:val="00166417"/>
    <w:rsid w:val="001A3827"/>
    <w:rsid w:val="002067E7"/>
    <w:rsid w:val="002243CD"/>
    <w:rsid w:val="003127D2"/>
    <w:rsid w:val="00337CDD"/>
    <w:rsid w:val="003409A6"/>
    <w:rsid w:val="003523E5"/>
    <w:rsid w:val="00395F06"/>
    <w:rsid w:val="003A5F8E"/>
    <w:rsid w:val="00454F36"/>
    <w:rsid w:val="00465E3F"/>
    <w:rsid w:val="00551CD8"/>
    <w:rsid w:val="00597C38"/>
    <w:rsid w:val="00642B32"/>
    <w:rsid w:val="006B2954"/>
    <w:rsid w:val="006E069E"/>
    <w:rsid w:val="00746559"/>
    <w:rsid w:val="00777F47"/>
    <w:rsid w:val="008A600B"/>
    <w:rsid w:val="00997784"/>
    <w:rsid w:val="00B752EE"/>
    <w:rsid w:val="00C90057"/>
    <w:rsid w:val="00CC7C9A"/>
    <w:rsid w:val="00DB1426"/>
    <w:rsid w:val="00E108E8"/>
    <w:rsid w:val="00E30963"/>
    <w:rsid w:val="00E45951"/>
    <w:rsid w:val="00F03899"/>
    <w:rsid w:val="00F233B4"/>
    <w:rsid w:val="00FE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3"/>
      <w:szCs w:val="43"/>
      <w:shd w:val="clear" w:color="auto" w:fill="FFFFFF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3"/>
      <w:szCs w:val="43"/>
      <w:shd w:val="clear" w:color="auto" w:fill="FFFFFF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diagramData" Target="diagrams/data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4.jpeg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ка.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362.7</c:v>
                </c:pt>
                <c:pt idx="3">
                  <c:v>2201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26.8</c:v>
                </c:pt>
                <c:pt idx="3">
                  <c:v>2201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A17E-2404-452A-8615-4B9771AF7EF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37C68D-B5C3-4226-ADFF-0CD18E907DA6}">
      <dgm:prSet phldrT="[Текст]"/>
      <dgm:spPr/>
      <dgm:t>
        <a:bodyPr/>
        <a:lstStyle/>
        <a:p>
          <a:r>
            <a:rPr lang="ru-RU" b="1"/>
            <a:t>Неналоговые доходы</a:t>
          </a:r>
          <a:endParaRPr lang="ru-RU"/>
        </a:p>
        <a:p>
          <a:r>
            <a:rPr lang="ru-RU"/>
            <a:t>*Доходы от использования имуще­ства;</a:t>
          </a:r>
        </a:p>
        <a:p>
          <a:r>
            <a:rPr lang="ru-RU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r>
            <a:rPr lang="ru-RU"/>
            <a:t>*Штрафы, санкции, возмещение</a:t>
          </a:r>
        </a:p>
      </dgm:t>
    </dgm:pt>
    <dgm:pt modelId="{BBCA5CFA-05D4-4ACC-80AF-D6134DA8696E}" type="parTrans" cxnId="{FC875DFF-A0D8-4DD1-9672-1A0A867C87EA}">
      <dgm:prSet/>
      <dgm:spPr/>
      <dgm:t>
        <a:bodyPr/>
        <a:lstStyle/>
        <a:p>
          <a:endParaRPr lang="ru-RU"/>
        </a:p>
      </dgm:t>
    </dgm:pt>
    <dgm:pt modelId="{43993757-5A53-4D53-8255-7B68245A77EC}" type="sibTrans" cxnId="{FC875DFF-A0D8-4DD1-9672-1A0A867C87EA}">
      <dgm:prSet/>
      <dgm:spPr/>
      <dgm:t>
        <a:bodyPr/>
        <a:lstStyle/>
        <a:p>
          <a:endParaRPr lang="ru-RU"/>
        </a:p>
      </dgm:t>
    </dgm:pt>
    <dgm:pt modelId="{65CE15D2-2C84-4123-8FDD-CF84818FDF74}">
      <dgm:prSet phldrT="[Текст]"/>
      <dgm:spPr/>
      <dgm:t>
        <a:bodyPr/>
        <a:lstStyle/>
        <a:p>
          <a:r>
            <a:rPr lang="ru-RU" b="1"/>
            <a:t>Налоговые доходы</a:t>
          </a:r>
          <a:endParaRPr lang="ru-RU"/>
        </a:p>
        <a:p>
          <a:r>
            <a:rPr lang="ru-RU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r>
            <a:rPr lang="ru-RU"/>
            <a:t>*Г осударственная пошлина</a:t>
          </a:r>
        </a:p>
      </dgm:t>
    </dgm:pt>
    <dgm:pt modelId="{7351D831-8171-4EF7-93C4-04D0F55BBCEE}" type="parTrans" cxnId="{359EDFCB-4F6D-4B3A-9C58-9C37924AC3BB}">
      <dgm:prSet/>
      <dgm:spPr/>
      <dgm:t>
        <a:bodyPr/>
        <a:lstStyle/>
        <a:p>
          <a:endParaRPr lang="ru-RU"/>
        </a:p>
      </dgm:t>
    </dgm:pt>
    <dgm:pt modelId="{142DFAC7-6080-4570-B80D-2CBF8C316683}" type="sibTrans" cxnId="{359EDFCB-4F6D-4B3A-9C58-9C37924AC3BB}">
      <dgm:prSet/>
      <dgm:spPr/>
      <dgm:t>
        <a:bodyPr/>
        <a:lstStyle/>
        <a:p>
          <a:endParaRPr lang="ru-RU"/>
        </a:p>
      </dgm:t>
    </dgm:pt>
    <dgm:pt modelId="{286C8832-9E4B-42AA-AF27-440824E4F39C}">
      <dgm:prSet phldrT="[Текст]" custT="1"/>
      <dgm:spPr/>
      <dgm:t>
        <a:bodyPr/>
        <a:lstStyle/>
        <a:p>
          <a:r>
            <a:rPr lang="ru-RU" sz="2400"/>
            <a:t>ДОХОДЫ</a:t>
          </a:r>
        </a:p>
      </dgm:t>
    </dgm:pt>
    <dgm:pt modelId="{450AE887-1622-4530-8621-C4E2A9C3E7D8}" type="parTrans" cxnId="{5443C0AF-1AB0-448E-9660-76F8A2264FE4}">
      <dgm:prSet/>
      <dgm:spPr/>
      <dgm:t>
        <a:bodyPr/>
        <a:lstStyle/>
        <a:p>
          <a:endParaRPr lang="ru-RU"/>
        </a:p>
      </dgm:t>
    </dgm:pt>
    <dgm:pt modelId="{8C7B60B9-D86D-4B82-9EBC-DC76C53F5654}" type="sibTrans" cxnId="{5443C0AF-1AB0-448E-9660-76F8A2264FE4}">
      <dgm:prSet/>
      <dgm:spPr/>
      <dgm:t>
        <a:bodyPr/>
        <a:lstStyle/>
        <a:p>
          <a:endParaRPr lang="ru-RU"/>
        </a:p>
      </dgm:t>
    </dgm:pt>
    <dgm:pt modelId="{ED460C9E-FCF7-45A7-A766-904B85A2614B}">
      <dgm:prSet phldrT="[Текст]"/>
      <dgm:spPr/>
      <dgm:t>
        <a:bodyPr/>
        <a:lstStyle/>
        <a:p>
          <a:r>
            <a:rPr lang="ru-RU"/>
            <a:t>Безвозмездное поступления</a:t>
          </a:r>
        </a:p>
        <a:p>
          <a:r>
            <a:rPr lang="ru-RU"/>
            <a:t>-Дотации;</a:t>
          </a:r>
        </a:p>
        <a:p>
          <a:r>
            <a:rPr lang="ru-RU"/>
            <a:t>-Субсидии;</a:t>
          </a:r>
        </a:p>
        <a:p>
          <a:r>
            <a:rPr lang="ru-RU"/>
            <a:t>-Субвенции;</a:t>
          </a:r>
        </a:p>
        <a:p>
          <a:r>
            <a:rPr lang="ru-RU"/>
            <a:t>-Иные межбюджетные трансферты;</a:t>
          </a:r>
        </a:p>
        <a:p>
          <a:r>
            <a:rPr lang="ru-RU"/>
            <a:t>-Прочие безвозмездные поступления  (спонсорские  полступлкния от оргонизаций)</a:t>
          </a:r>
        </a:p>
      </dgm:t>
    </dgm:pt>
    <dgm:pt modelId="{B60DA359-A756-44F2-B3F0-EED5FC5A3DC9}" type="parTrans" cxnId="{9FBC2E76-286B-485E-AE6F-36098118EB2E}">
      <dgm:prSet/>
      <dgm:spPr/>
      <dgm:t>
        <a:bodyPr/>
        <a:lstStyle/>
        <a:p>
          <a:endParaRPr lang="ru-RU"/>
        </a:p>
      </dgm:t>
    </dgm:pt>
    <dgm:pt modelId="{7910E565-96F6-4428-9556-CDC03B7A4DA2}" type="sibTrans" cxnId="{9FBC2E76-286B-485E-AE6F-36098118EB2E}">
      <dgm:prSet/>
      <dgm:spPr/>
      <dgm:t>
        <a:bodyPr/>
        <a:lstStyle/>
        <a:p>
          <a:endParaRPr lang="ru-RU"/>
        </a:p>
      </dgm:t>
    </dgm:pt>
    <dgm:pt modelId="{72D2064E-6B7F-46E8-B777-9540A147215F}" type="pres">
      <dgm:prSet presAssocID="{B5E1A17E-2404-452A-8615-4B9771AF7EF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2A89C-C662-4A2C-9D9C-67D256955368}" type="pres">
      <dgm:prSet presAssocID="{7337C68D-B5C3-4226-ADFF-0CD18E907DA6}" presName="centerShape" presStyleLbl="node0" presStyleIdx="0" presStyleCnt="1" custAng="0"/>
      <dgm:spPr/>
      <dgm:t>
        <a:bodyPr/>
        <a:lstStyle/>
        <a:p>
          <a:endParaRPr lang="ru-RU"/>
        </a:p>
      </dgm:t>
    </dgm:pt>
    <dgm:pt modelId="{71260203-C52A-4340-83A8-8537485D2759}" type="pres">
      <dgm:prSet presAssocID="{7351D831-8171-4EF7-93C4-04D0F55BBCEE}" presName="parTrans" presStyleLbl="bgSibTrans2D1" presStyleIdx="0" presStyleCnt="3" custAng="19500000" custScaleX="107908" custScaleY="137185"/>
      <dgm:spPr/>
      <dgm:t>
        <a:bodyPr/>
        <a:lstStyle/>
        <a:p>
          <a:endParaRPr lang="ru-RU"/>
        </a:p>
      </dgm:t>
    </dgm:pt>
    <dgm:pt modelId="{46B805FA-D224-45AF-BA19-DFC2C6A344CC}" type="pres">
      <dgm:prSet presAssocID="{65CE15D2-2C84-4123-8FDD-CF84818FDF7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A5C6-E3BC-4E0D-A1DB-C6A9C58A4C4E}" type="pres">
      <dgm:prSet presAssocID="{450AE887-1622-4530-8621-C4E2A9C3E7D8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9EA8137-8E0C-4C8A-8CA9-469E1FC25640}" type="pres">
      <dgm:prSet presAssocID="{286C8832-9E4B-42AA-AF27-440824E4F39C}" presName="node" presStyleLbl="node1" presStyleIdx="1" presStyleCnt="3" custScaleY="103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4A524D-ED8F-4B3E-8274-9C1AF14D3D53}" type="pres">
      <dgm:prSet presAssocID="{B60DA359-A756-44F2-B3F0-EED5FC5A3DC9}" presName="parTrans" presStyleLbl="bgSibTrans2D1" presStyleIdx="2" presStyleCnt="3" custAng="2334026" custScaleX="133301" custScaleY="158235"/>
      <dgm:spPr/>
      <dgm:t>
        <a:bodyPr/>
        <a:lstStyle/>
        <a:p>
          <a:endParaRPr lang="ru-RU"/>
        </a:p>
      </dgm:t>
    </dgm:pt>
    <dgm:pt modelId="{5DD524AE-DDA0-4F08-968D-D5AAF262AEDB}" type="pres">
      <dgm:prSet presAssocID="{ED460C9E-FCF7-45A7-A766-904B85A26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59EDFCB-4F6D-4B3A-9C58-9C37924AC3BB}" srcId="{7337C68D-B5C3-4226-ADFF-0CD18E907DA6}" destId="{65CE15D2-2C84-4123-8FDD-CF84818FDF74}" srcOrd="0" destOrd="0" parTransId="{7351D831-8171-4EF7-93C4-04D0F55BBCEE}" sibTransId="{142DFAC7-6080-4570-B80D-2CBF8C316683}"/>
    <dgm:cxn modelId="{20B03895-35EA-4026-8B0B-8A7AA74FDF98}" type="presOf" srcId="{286C8832-9E4B-42AA-AF27-440824E4F39C}" destId="{C9EA8137-8E0C-4C8A-8CA9-469E1FC25640}" srcOrd="0" destOrd="0" presId="urn:microsoft.com/office/officeart/2005/8/layout/radial4"/>
    <dgm:cxn modelId="{FC875DFF-A0D8-4DD1-9672-1A0A867C87EA}" srcId="{B5E1A17E-2404-452A-8615-4B9771AF7EFD}" destId="{7337C68D-B5C3-4226-ADFF-0CD18E907DA6}" srcOrd="0" destOrd="0" parTransId="{BBCA5CFA-05D4-4ACC-80AF-D6134DA8696E}" sibTransId="{43993757-5A53-4D53-8255-7B68245A77EC}"/>
    <dgm:cxn modelId="{BD3A5CEB-DA28-4AAA-94F9-D64F5FFE5655}" type="presOf" srcId="{450AE887-1622-4530-8621-C4E2A9C3E7D8}" destId="{5C1EA5C6-E3BC-4E0D-A1DB-C6A9C58A4C4E}" srcOrd="0" destOrd="0" presId="urn:microsoft.com/office/officeart/2005/8/layout/radial4"/>
    <dgm:cxn modelId="{30A4771E-85C5-415C-84DB-D992DAB0EDAC}" type="presOf" srcId="{ED460C9E-FCF7-45A7-A766-904B85A2614B}" destId="{5DD524AE-DDA0-4F08-968D-D5AAF262AEDB}" srcOrd="0" destOrd="0" presId="urn:microsoft.com/office/officeart/2005/8/layout/radial4"/>
    <dgm:cxn modelId="{9FBC2E76-286B-485E-AE6F-36098118EB2E}" srcId="{7337C68D-B5C3-4226-ADFF-0CD18E907DA6}" destId="{ED460C9E-FCF7-45A7-A766-904B85A2614B}" srcOrd="2" destOrd="0" parTransId="{B60DA359-A756-44F2-B3F0-EED5FC5A3DC9}" sibTransId="{7910E565-96F6-4428-9556-CDC03B7A4DA2}"/>
    <dgm:cxn modelId="{6D013C96-482E-4618-964D-D6C01838D44D}" type="presOf" srcId="{7337C68D-B5C3-4226-ADFF-0CD18E907DA6}" destId="{4312A89C-C662-4A2C-9D9C-67D256955368}" srcOrd="0" destOrd="0" presId="urn:microsoft.com/office/officeart/2005/8/layout/radial4"/>
    <dgm:cxn modelId="{C726496D-0ABB-4DD7-AA4A-6C9903827A02}" type="presOf" srcId="{B5E1A17E-2404-452A-8615-4B9771AF7EFD}" destId="{72D2064E-6B7F-46E8-B777-9540A147215F}" srcOrd="0" destOrd="0" presId="urn:microsoft.com/office/officeart/2005/8/layout/radial4"/>
    <dgm:cxn modelId="{9A2D5EC4-9099-478B-A4C8-5F1ADF55876E}" type="presOf" srcId="{65CE15D2-2C84-4123-8FDD-CF84818FDF74}" destId="{46B805FA-D224-45AF-BA19-DFC2C6A344CC}" srcOrd="0" destOrd="0" presId="urn:microsoft.com/office/officeart/2005/8/layout/radial4"/>
    <dgm:cxn modelId="{A8E7C49C-AFB2-4615-BE57-91E3D18ED446}" type="presOf" srcId="{7351D831-8171-4EF7-93C4-04D0F55BBCEE}" destId="{71260203-C52A-4340-83A8-8537485D2759}" srcOrd="0" destOrd="0" presId="urn:microsoft.com/office/officeart/2005/8/layout/radial4"/>
    <dgm:cxn modelId="{5443C0AF-1AB0-448E-9660-76F8A2264FE4}" srcId="{7337C68D-B5C3-4226-ADFF-0CD18E907DA6}" destId="{286C8832-9E4B-42AA-AF27-440824E4F39C}" srcOrd="1" destOrd="0" parTransId="{450AE887-1622-4530-8621-C4E2A9C3E7D8}" sibTransId="{8C7B60B9-D86D-4B82-9EBC-DC76C53F5654}"/>
    <dgm:cxn modelId="{59583F33-26E7-461F-9A0C-33010E0A37EB}" type="presOf" srcId="{B60DA359-A756-44F2-B3F0-EED5FC5A3DC9}" destId="{C44A524D-ED8F-4B3E-8274-9C1AF14D3D53}" srcOrd="0" destOrd="0" presId="urn:microsoft.com/office/officeart/2005/8/layout/radial4"/>
    <dgm:cxn modelId="{A164E0D6-124B-44E4-B573-A183FE9B59B0}" type="presParOf" srcId="{72D2064E-6B7F-46E8-B777-9540A147215F}" destId="{4312A89C-C662-4A2C-9D9C-67D256955368}" srcOrd="0" destOrd="0" presId="urn:microsoft.com/office/officeart/2005/8/layout/radial4"/>
    <dgm:cxn modelId="{09A8E13A-589F-4E93-9F08-CA7451501B13}" type="presParOf" srcId="{72D2064E-6B7F-46E8-B777-9540A147215F}" destId="{71260203-C52A-4340-83A8-8537485D2759}" srcOrd="1" destOrd="0" presId="urn:microsoft.com/office/officeart/2005/8/layout/radial4"/>
    <dgm:cxn modelId="{99293E97-11AF-4CBE-8CC8-93AB09D7FB8B}" type="presParOf" srcId="{72D2064E-6B7F-46E8-B777-9540A147215F}" destId="{46B805FA-D224-45AF-BA19-DFC2C6A344CC}" srcOrd="2" destOrd="0" presId="urn:microsoft.com/office/officeart/2005/8/layout/radial4"/>
    <dgm:cxn modelId="{82F0635E-F027-4E31-AD04-C6B3D679D887}" type="presParOf" srcId="{72D2064E-6B7F-46E8-B777-9540A147215F}" destId="{5C1EA5C6-E3BC-4E0D-A1DB-C6A9C58A4C4E}" srcOrd="3" destOrd="0" presId="urn:microsoft.com/office/officeart/2005/8/layout/radial4"/>
    <dgm:cxn modelId="{C6D1777F-9DFA-471A-8469-2895D2506069}" type="presParOf" srcId="{72D2064E-6B7F-46E8-B777-9540A147215F}" destId="{C9EA8137-8E0C-4C8A-8CA9-469E1FC25640}" srcOrd="4" destOrd="0" presId="urn:microsoft.com/office/officeart/2005/8/layout/radial4"/>
    <dgm:cxn modelId="{5EA4644B-C224-4E19-BC51-765282F02F36}" type="presParOf" srcId="{72D2064E-6B7F-46E8-B777-9540A147215F}" destId="{C44A524D-ED8F-4B3E-8274-9C1AF14D3D53}" srcOrd="5" destOrd="0" presId="urn:microsoft.com/office/officeart/2005/8/layout/radial4"/>
    <dgm:cxn modelId="{DCFF9E39-FCBA-4D2D-85F5-526D2F5CC22D}" type="presParOf" srcId="{72D2064E-6B7F-46E8-B777-9540A147215F}" destId="{5DD524AE-DDA0-4F08-968D-D5AAF262AEDB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12A89C-C662-4A2C-9D9C-67D256955368}">
      <dsp:nvSpPr>
        <dsp:cNvPr id="0" name=""/>
        <dsp:cNvSpPr/>
      </dsp:nvSpPr>
      <dsp:spPr>
        <a:xfrm>
          <a:off x="2990800" y="2655146"/>
          <a:ext cx="2212372" cy="221237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Неналоговые доходы</a:t>
          </a:r>
          <a:endParaRPr lang="ru-RU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использования имуще­ства;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*Штрафы, санкции, возмещение</a:t>
          </a:r>
        </a:p>
      </dsp:txBody>
      <dsp:txXfrm>
        <a:off x="3314794" y="2979140"/>
        <a:ext cx="1564384" cy="1564384"/>
      </dsp:txXfrm>
    </dsp:sp>
    <dsp:sp modelId="{71260203-C52A-4340-83A8-8537485D2759}">
      <dsp:nvSpPr>
        <dsp:cNvPr id="0" name=""/>
        <dsp:cNvSpPr/>
      </dsp:nvSpPr>
      <dsp:spPr>
        <a:xfrm rot="10800000">
          <a:off x="1496579" y="2150153"/>
          <a:ext cx="1834139" cy="86498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B805FA-D224-45AF-BA19-DFC2C6A344CC}">
      <dsp:nvSpPr>
        <dsp:cNvPr id="0" name=""/>
        <dsp:cNvSpPr/>
      </dsp:nvSpPr>
      <dsp:spPr>
        <a:xfrm>
          <a:off x="666605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Налоговые доходы</a:t>
          </a: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*Г осударственная пошлина</a:t>
          </a:r>
        </a:p>
      </dsp:txBody>
      <dsp:txXfrm>
        <a:off x="715852" y="1303731"/>
        <a:ext cx="2003260" cy="1582909"/>
      </dsp:txXfrm>
    </dsp:sp>
    <dsp:sp modelId="{5C1EA5C6-E3BC-4E0D-A1DB-C6A9C58A4C4E}">
      <dsp:nvSpPr>
        <dsp:cNvPr id="0" name=""/>
        <dsp:cNvSpPr/>
      </dsp:nvSpPr>
      <dsp:spPr>
        <a:xfrm rot="16200000">
          <a:off x="3247124" y="1391094"/>
          <a:ext cx="1699725" cy="630526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EA8137-8E0C-4C8A-8CA9-469E1FC25640}">
      <dsp:nvSpPr>
        <dsp:cNvPr id="0" name=""/>
        <dsp:cNvSpPr/>
      </dsp:nvSpPr>
      <dsp:spPr>
        <a:xfrm>
          <a:off x="3046109" y="-15203"/>
          <a:ext cx="2101754" cy="17433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ДОХОДЫ</a:t>
          </a:r>
        </a:p>
      </dsp:txBody>
      <dsp:txXfrm>
        <a:off x="3097171" y="35859"/>
        <a:ext cx="1999630" cy="1641272"/>
      </dsp:txXfrm>
    </dsp:sp>
    <dsp:sp modelId="{C44A524D-ED8F-4B3E-8274-9C1AF14D3D53}">
      <dsp:nvSpPr>
        <dsp:cNvPr id="0" name=""/>
        <dsp:cNvSpPr/>
      </dsp:nvSpPr>
      <dsp:spPr>
        <a:xfrm rot="234026">
          <a:off x="4647448" y="2083790"/>
          <a:ext cx="2265751" cy="99771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D524AE-DDA0-4F08-968D-D5AAF262AEDB}">
      <dsp:nvSpPr>
        <dsp:cNvPr id="0" name=""/>
        <dsp:cNvSpPr/>
      </dsp:nvSpPr>
      <dsp:spPr>
        <a:xfrm>
          <a:off x="5425613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Безвозмездное поступления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-Дотации;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-Субсидии;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-Субвенции;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-Иные межбюджетные трансферты;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-Прочие безвозмездные поступления  (спонсорские  полступлкния от оргонизаций)</a:t>
          </a:r>
        </a:p>
      </dsp:txBody>
      <dsp:txXfrm>
        <a:off x="5474860" y="1303731"/>
        <a:ext cx="2003260" cy="15829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57433-FCBE-4798-AC6B-14C60BF2A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User</cp:lastModifiedBy>
  <cp:revision>2</cp:revision>
  <cp:lastPrinted>2020-01-05T07:13:00Z</cp:lastPrinted>
  <dcterms:created xsi:type="dcterms:W3CDTF">2025-04-07T12:25:00Z</dcterms:created>
  <dcterms:modified xsi:type="dcterms:W3CDTF">2025-04-07T12:25:00Z</dcterms:modified>
</cp:coreProperties>
</file>