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38" w:rsidRPr="008A7938" w:rsidRDefault="00391904" w:rsidP="008E01C4">
      <w:pPr>
        <w:shd w:val="clear" w:color="auto" w:fill="FFFFFF"/>
        <w:jc w:val="center"/>
        <w:rPr>
          <w:b/>
          <w:sz w:val="28"/>
          <w:szCs w:val="28"/>
        </w:rPr>
      </w:pPr>
      <w:r w:rsidRPr="008A7938">
        <w:rPr>
          <w:b/>
          <w:sz w:val="28"/>
          <w:szCs w:val="28"/>
        </w:rPr>
        <w:t xml:space="preserve">АДМИНИСТРАЦИЯ </w:t>
      </w:r>
    </w:p>
    <w:p w:rsidR="008E01C4" w:rsidRPr="008A7938" w:rsidRDefault="008A7938" w:rsidP="008E01C4">
      <w:pPr>
        <w:shd w:val="clear" w:color="auto" w:fill="FFFFFF"/>
        <w:jc w:val="center"/>
        <w:rPr>
          <w:b/>
          <w:sz w:val="28"/>
          <w:szCs w:val="28"/>
        </w:rPr>
      </w:pPr>
      <w:r w:rsidRPr="008A7938">
        <w:rPr>
          <w:b/>
          <w:sz w:val="28"/>
          <w:szCs w:val="28"/>
        </w:rPr>
        <w:t>СОВЕТСКОГО</w:t>
      </w:r>
      <w:r w:rsidR="00391904" w:rsidRPr="008A7938">
        <w:rPr>
          <w:b/>
          <w:sz w:val="28"/>
          <w:szCs w:val="28"/>
        </w:rPr>
        <w:t xml:space="preserve"> СЕЛЬСОВЕТА</w:t>
      </w:r>
    </w:p>
    <w:p w:rsidR="00391904" w:rsidRPr="008A7938" w:rsidRDefault="00391904" w:rsidP="008E01C4">
      <w:pPr>
        <w:shd w:val="clear" w:color="auto" w:fill="FFFFFF"/>
        <w:jc w:val="center"/>
        <w:rPr>
          <w:b/>
          <w:sz w:val="28"/>
          <w:szCs w:val="28"/>
        </w:rPr>
      </w:pPr>
      <w:r w:rsidRPr="008A7938">
        <w:rPr>
          <w:b/>
          <w:sz w:val="28"/>
          <w:szCs w:val="28"/>
        </w:rPr>
        <w:t>СОВЕТСКОГО РАЙОНА КУРСКОЙ ОБЛАСТИ</w:t>
      </w:r>
    </w:p>
    <w:p w:rsidR="003A76E2" w:rsidRPr="008A7938" w:rsidRDefault="003A76E2" w:rsidP="008E01C4">
      <w:pPr>
        <w:shd w:val="clear" w:color="auto" w:fill="FFFFFF"/>
        <w:jc w:val="center"/>
        <w:rPr>
          <w:b/>
          <w:sz w:val="28"/>
          <w:szCs w:val="28"/>
        </w:rPr>
      </w:pPr>
    </w:p>
    <w:p w:rsidR="008E01C4" w:rsidRPr="008A7938" w:rsidRDefault="008E01C4" w:rsidP="008E01C4">
      <w:pPr>
        <w:shd w:val="clear" w:color="auto" w:fill="FFFFFF"/>
        <w:jc w:val="center"/>
        <w:rPr>
          <w:b/>
          <w:sz w:val="28"/>
          <w:szCs w:val="28"/>
        </w:rPr>
      </w:pPr>
      <w:r w:rsidRPr="008A7938">
        <w:rPr>
          <w:b/>
          <w:sz w:val="28"/>
          <w:szCs w:val="28"/>
        </w:rPr>
        <w:t>ПОСТАНОВЛЕНИЕ</w:t>
      </w:r>
    </w:p>
    <w:p w:rsidR="008E01C4" w:rsidRPr="008A7938" w:rsidRDefault="008E01C4" w:rsidP="008E01C4">
      <w:pPr>
        <w:shd w:val="clear" w:color="auto" w:fill="FFFFFF"/>
        <w:jc w:val="center"/>
        <w:rPr>
          <w:b/>
          <w:sz w:val="28"/>
          <w:szCs w:val="28"/>
        </w:rPr>
      </w:pPr>
      <w:bookmarkStart w:id="0" w:name="_GoBack"/>
      <w:bookmarkEnd w:id="0"/>
    </w:p>
    <w:p w:rsidR="008E01C4" w:rsidRDefault="008A7938" w:rsidP="008A7938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E5C4C">
        <w:rPr>
          <w:b/>
          <w:sz w:val="28"/>
          <w:szCs w:val="28"/>
        </w:rPr>
        <w:t xml:space="preserve">26 января </w:t>
      </w:r>
      <w:r w:rsidR="00132B06" w:rsidRPr="008A7938">
        <w:rPr>
          <w:b/>
          <w:sz w:val="28"/>
          <w:szCs w:val="28"/>
        </w:rPr>
        <w:t>202</w:t>
      </w:r>
      <w:r w:rsidR="003A76E2" w:rsidRPr="008A793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г.</w:t>
      </w:r>
      <w:r w:rsidR="007E5C4C">
        <w:rPr>
          <w:b/>
          <w:sz w:val="28"/>
          <w:szCs w:val="28"/>
        </w:rPr>
        <w:t xml:space="preserve">   </w:t>
      </w:r>
      <w:r w:rsidR="008E01C4" w:rsidRPr="008A7938">
        <w:rPr>
          <w:b/>
          <w:sz w:val="28"/>
          <w:szCs w:val="28"/>
        </w:rPr>
        <w:t>№</w:t>
      </w:r>
      <w:r w:rsidR="007E5C4C">
        <w:rPr>
          <w:b/>
          <w:sz w:val="28"/>
          <w:szCs w:val="28"/>
        </w:rPr>
        <w:t xml:space="preserve"> 3</w:t>
      </w:r>
    </w:p>
    <w:p w:rsidR="008A7938" w:rsidRPr="008A7938" w:rsidRDefault="008A7938" w:rsidP="008A7938">
      <w:pPr>
        <w:shd w:val="clear" w:color="auto" w:fill="FFFFFF"/>
        <w:ind w:firstLine="709"/>
        <w:jc w:val="center"/>
        <w:rPr>
          <w:b/>
        </w:rPr>
      </w:pPr>
    </w:p>
    <w:p w:rsidR="007E1BFA" w:rsidRPr="008A7938" w:rsidRDefault="007E1BFA" w:rsidP="002A63DB">
      <w:pPr>
        <w:jc w:val="center"/>
        <w:rPr>
          <w:b/>
          <w:sz w:val="28"/>
          <w:szCs w:val="28"/>
        </w:rPr>
      </w:pPr>
      <w:r w:rsidRPr="008A7938">
        <w:rPr>
          <w:b/>
          <w:sz w:val="28"/>
          <w:szCs w:val="28"/>
        </w:rPr>
        <w:t xml:space="preserve">Об утверждении </w:t>
      </w:r>
      <w:r w:rsidR="009B6227" w:rsidRPr="008A7938">
        <w:rPr>
          <w:b/>
          <w:sz w:val="28"/>
          <w:szCs w:val="28"/>
        </w:rPr>
        <w:t xml:space="preserve"> </w:t>
      </w:r>
      <w:r w:rsidRPr="008A7938">
        <w:rPr>
          <w:b/>
          <w:sz w:val="28"/>
          <w:szCs w:val="28"/>
        </w:rPr>
        <w:t>Порядка формирования</w:t>
      </w:r>
    </w:p>
    <w:p w:rsidR="008A7938" w:rsidRDefault="007E1BFA" w:rsidP="002A63DB">
      <w:pPr>
        <w:jc w:val="center"/>
        <w:rPr>
          <w:b/>
          <w:sz w:val="28"/>
          <w:szCs w:val="28"/>
        </w:rPr>
      </w:pPr>
      <w:r w:rsidRPr="008A7938">
        <w:rPr>
          <w:b/>
          <w:sz w:val="28"/>
          <w:szCs w:val="28"/>
        </w:rPr>
        <w:t>перечня налоговых расходов и оценки налоговых расходов</w:t>
      </w:r>
    </w:p>
    <w:p w:rsidR="007E1BFA" w:rsidRPr="008A7938" w:rsidRDefault="0023600E" w:rsidP="002A63DB">
      <w:pPr>
        <w:jc w:val="center"/>
        <w:rPr>
          <w:b/>
          <w:strike/>
          <w:sz w:val="28"/>
          <w:szCs w:val="28"/>
        </w:rPr>
      </w:pPr>
      <w:r w:rsidRPr="008A7938">
        <w:rPr>
          <w:b/>
          <w:sz w:val="28"/>
          <w:szCs w:val="28"/>
        </w:rPr>
        <w:t xml:space="preserve"> </w:t>
      </w:r>
      <w:r w:rsidR="008A7938" w:rsidRPr="008A7938">
        <w:rPr>
          <w:b/>
          <w:sz w:val="28"/>
          <w:szCs w:val="28"/>
        </w:rPr>
        <w:t>Советского</w:t>
      </w:r>
      <w:r w:rsidR="00391904" w:rsidRPr="008A7938">
        <w:rPr>
          <w:b/>
          <w:sz w:val="28"/>
          <w:szCs w:val="28"/>
        </w:rPr>
        <w:t xml:space="preserve"> сельсовета Советского района</w:t>
      </w:r>
      <w:r w:rsidR="00AF15C4" w:rsidRPr="008A7938">
        <w:rPr>
          <w:b/>
          <w:sz w:val="28"/>
          <w:szCs w:val="28"/>
        </w:rPr>
        <w:t xml:space="preserve"> Курской области</w:t>
      </w:r>
    </w:p>
    <w:p w:rsidR="00C35EED" w:rsidRPr="00C35EED" w:rsidRDefault="00C35EED" w:rsidP="00C35EED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</w:rPr>
      </w:pPr>
    </w:p>
    <w:p w:rsidR="00C35EED" w:rsidRPr="008A7938" w:rsidRDefault="007E1BFA" w:rsidP="00132B06">
      <w:pPr>
        <w:autoSpaceDE w:val="0"/>
        <w:autoSpaceDN w:val="0"/>
        <w:adjustRightInd w:val="0"/>
        <w:ind w:firstLine="720"/>
        <w:jc w:val="both"/>
        <w:outlineLvl w:val="0"/>
        <w:rPr>
          <w:b/>
          <w:kern w:val="2"/>
          <w:sz w:val="24"/>
          <w:szCs w:val="24"/>
        </w:rPr>
      </w:pPr>
      <w:r w:rsidRPr="008A7938">
        <w:rPr>
          <w:sz w:val="24"/>
          <w:szCs w:val="24"/>
        </w:rPr>
        <w:t>В соответствии со статьей 174</w:t>
      </w:r>
      <w:r w:rsidRPr="008A7938">
        <w:rPr>
          <w:sz w:val="24"/>
          <w:szCs w:val="24"/>
          <w:vertAlign w:val="superscript"/>
        </w:rPr>
        <w:t>3</w:t>
      </w:r>
      <w:r w:rsidRPr="008A7938">
        <w:rPr>
          <w:sz w:val="24"/>
          <w:szCs w:val="24"/>
        </w:rPr>
        <w:t xml:space="preserve"> Бюджетного кодекса Российской Федерации постановлением Правительства Российской Федерации от 22.06.2019 №796</w:t>
      </w:r>
      <w:r w:rsidR="00776429" w:rsidRPr="008A7938">
        <w:rPr>
          <w:sz w:val="24"/>
          <w:szCs w:val="24"/>
        </w:rPr>
        <w:t xml:space="preserve"> (в ред. постановления Правительства РФ от 31.05.2025 № 828)</w:t>
      </w:r>
      <w:r w:rsidRPr="008A7938">
        <w:rPr>
          <w:sz w:val="24"/>
          <w:szCs w:val="24"/>
        </w:rPr>
        <w:t xml:space="preserve"> </w:t>
      </w:r>
      <w:r w:rsidR="00085DBD" w:rsidRPr="008A7938">
        <w:rPr>
          <w:sz w:val="24"/>
          <w:szCs w:val="24"/>
        </w:rPr>
        <w:t>«</w:t>
      </w:r>
      <w:r w:rsidRPr="008A7938">
        <w:rPr>
          <w:sz w:val="24"/>
          <w:szCs w:val="24"/>
        </w:rPr>
        <w:t>Об общих требованиях к оценк</w:t>
      </w:r>
      <w:r w:rsidR="008A7938" w:rsidRPr="008A7938">
        <w:rPr>
          <w:sz w:val="24"/>
          <w:szCs w:val="24"/>
        </w:rPr>
        <w:t>е</w:t>
      </w:r>
      <w:r w:rsidRPr="008A7938">
        <w:rPr>
          <w:sz w:val="24"/>
          <w:szCs w:val="24"/>
        </w:rPr>
        <w:t xml:space="preserve"> налоговых расходов субъектов Российской Федера</w:t>
      </w:r>
      <w:r w:rsidR="003A76E2" w:rsidRPr="008A7938">
        <w:rPr>
          <w:sz w:val="24"/>
          <w:szCs w:val="24"/>
        </w:rPr>
        <w:t>ции и муниципальных образований</w:t>
      </w:r>
      <w:r w:rsidR="00776429" w:rsidRPr="008A7938">
        <w:rPr>
          <w:sz w:val="24"/>
          <w:szCs w:val="24"/>
        </w:rPr>
        <w:t>»</w:t>
      </w:r>
      <w:r w:rsidR="00132B06" w:rsidRPr="008A7938">
        <w:rPr>
          <w:sz w:val="24"/>
          <w:szCs w:val="24"/>
        </w:rPr>
        <w:t>,</w:t>
      </w:r>
      <w:r w:rsidR="00132B06" w:rsidRPr="008A7938">
        <w:rPr>
          <w:kern w:val="2"/>
          <w:sz w:val="24"/>
          <w:szCs w:val="24"/>
        </w:rPr>
        <w:t xml:space="preserve"> Администрации </w:t>
      </w:r>
      <w:r w:rsidR="008A7938" w:rsidRPr="008A7938">
        <w:rPr>
          <w:kern w:val="2"/>
          <w:sz w:val="24"/>
          <w:szCs w:val="24"/>
        </w:rPr>
        <w:t>Советского</w:t>
      </w:r>
      <w:r w:rsidR="00391904" w:rsidRPr="008A7938">
        <w:rPr>
          <w:kern w:val="2"/>
          <w:sz w:val="24"/>
          <w:szCs w:val="24"/>
        </w:rPr>
        <w:t xml:space="preserve"> сельсовета Советского района</w:t>
      </w:r>
      <w:r w:rsidR="00132B06" w:rsidRPr="008A7938">
        <w:rPr>
          <w:kern w:val="2"/>
          <w:sz w:val="24"/>
          <w:szCs w:val="24"/>
        </w:rPr>
        <w:t xml:space="preserve"> </w:t>
      </w:r>
      <w:r w:rsidR="003A76E2" w:rsidRPr="008A7938">
        <w:rPr>
          <w:kern w:val="2"/>
          <w:sz w:val="24"/>
          <w:szCs w:val="24"/>
        </w:rPr>
        <w:t>постановляет</w:t>
      </w:r>
      <w:r w:rsidR="00132B06" w:rsidRPr="008A7938">
        <w:rPr>
          <w:b/>
          <w:kern w:val="2"/>
          <w:sz w:val="24"/>
          <w:szCs w:val="24"/>
        </w:rPr>
        <w:t>:</w:t>
      </w:r>
    </w:p>
    <w:p w:rsidR="00132B06" w:rsidRPr="008A7938" w:rsidRDefault="00132B06" w:rsidP="00132B06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</w:p>
    <w:p w:rsidR="002A63DB" w:rsidRPr="008A7938" w:rsidRDefault="002A63DB" w:rsidP="008A7938">
      <w:pPr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1. Утвердить </w:t>
      </w:r>
      <w:bookmarkStart w:id="1" w:name="OLE_LINK1"/>
      <w:r w:rsidRPr="008A7938">
        <w:rPr>
          <w:sz w:val="24"/>
          <w:szCs w:val="24"/>
        </w:rPr>
        <w:t xml:space="preserve">прилагаемый </w:t>
      </w:r>
      <w:bookmarkEnd w:id="1"/>
      <w:r w:rsidRPr="008A7938">
        <w:rPr>
          <w:sz w:val="24"/>
          <w:szCs w:val="24"/>
        </w:rPr>
        <w:t xml:space="preserve">Порядок формирования перечня налоговых расходов и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2A63DB" w:rsidRPr="008A7938" w:rsidRDefault="002A63DB" w:rsidP="008A7938">
      <w:pPr>
        <w:pStyle w:val="pt-a-000011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  <w:highlight w:val="yellow"/>
        </w:rPr>
      </w:pPr>
      <w:r w:rsidRPr="008A7938">
        <w:rPr>
          <w:rStyle w:val="pt-a0"/>
          <w:color w:val="000000"/>
        </w:rPr>
        <w:t xml:space="preserve"> 2. </w:t>
      </w:r>
      <w:r w:rsidR="003A76E2" w:rsidRPr="008A7938">
        <w:rPr>
          <w:rStyle w:val="pt-a0"/>
          <w:color w:val="000000"/>
        </w:rPr>
        <w:t>Отделу бухгалтерского учета и отчетности Администрации</w:t>
      </w:r>
      <w:r w:rsidRPr="008A7938">
        <w:rPr>
          <w:rStyle w:val="pt-a0"/>
          <w:color w:val="000000"/>
        </w:rPr>
        <w:t xml:space="preserve"> </w:t>
      </w:r>
      <w:r w:rsidR="008A7938" w:rsidRPr="008A7938">
        <w:rPr>
          <w:rStyle w:val="pt-a0"/>
          <w:color w:val="000000"/>
        </w:rPr>
        <w:t>Советского</w:t>
      </w:r>
      <w:r w:rsidR="00391904" w:rsidRPr="008A7938">
        <w:rPr>
          <w:rStyle w:val="pt-a0"/>
          <w:color w:val="000000"/>
        </w:rPr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, который в пределах полномочий инициируют установление (изменение) налоговых льгот, освобождений и иных преференций </w:t>
      </w:r>
      <w:proofErr w:type="gramStart"/>
      <w:r w:rsidRPr="008A7938">
        <w:rPr>
          <w:rStyle w:val="pt-a0"/>
          <w:color w:val="000000"/>
        </w:rPr>
        <w:t>по</w:t>
      </w:r>
      <w:proofErr w:type="gramEnd"/>
      <w:r w:rsidRPr="008A7938">
        <w:rPr>
          <w:rStyle w:val="pt-a0"/>
          <w:color w:val="000000"/>
        </w:rPr>
        <w:t xml:space="preserve"> </w:t>
      </w:r>
      <w:proofErr w:type="gramStart"/>
      <w:r w:rsidRPr="008A7938">
        <w:rPr>
          <w:rStyle w:val="pt-a0"/>
          <w:color w:val="000000"/>
        </w:rPr>
        <w:t xml:space="preserve">налогам, предусматриваемых в качестве мер муниципальной поддержки в соответствии с целями муниципальных программ расходов </w:t>
      </w:r>
      <w:r w:rsidR="008A7938" w:rsidRPr="008A7938">
        <w:rPr>
          <w:rStyle w:val="pt-a0"/>
          <w:color w:val="000000"/>
        </w:rPr>
        <w:t>Советского</w:t>
      </w:r>
      <w:r w:rsidR="00391904" w:rsidRPr="008A7938">
        <w:rPr>
          <w:rStyle w:val="pt-a0"/>
          <w:color w:val="000000"/>
        </w:rPr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 и (или) целями социально-экономического развития </w:t>
      </w:r>
      <w:r w:rsidR="008A7938" w:rsidRPr="008A7938">
        <w:rPr>
          <w:rStyle w:val="pt-a0"/>
          <w:color w:val="000000"/>
        </w:rPr>
        <w:t>Советского</w:t>
      </w:r>
      <w:r w:rsidR="00391904" w:rsidRPr="008A7938">
        <w:rPr>
          <w:rStyle w:val="pt-a0"/>
          <w:color w:val="000000"/>
        </w:rPr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, не относящимися к муниципальным программам  </w:t>
      </w:r>
      <w:r w:rsidR="008A7938" w:rsidRPr="008A7938">
        <w:rPr>
          <w:rStyle w:val="pt-a0"/>
          <w:color w:val="000000"/>
        </w:rPr>
        <w:t>Советского</w:t>
      </w:r>
      <w:r w:rsidR="00391904" w:rsidRPr="008A7938">
        <w:rPr>
          <w:rStyle w:val="pt-a0"/>
          <w:color w:val="000000"/>
        </w:rPr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 (далее соответственно - инициатор налогового расхода, проектируемые льготы), обязаны обеспечить представление к обращению</w:t>
      </w:r>
      <w:r w:rsidRPr="008A7938">
        <w:rPr>
          <w:color w:val="000000"/>
        </w:rPr>
        <w:t xml:space="preserve"> </w:t>
      </w:r>
      <w:r w:rsidRPr="008A7938">
        <w:rPr>
          <w:rStyle w:val="pt-a0"/>
          <w:color w:val="000000"/>
        </w:rPr>
        <w:t xml:space="preserve">в адрес Главы </w:t>
      </w:r>
      <w:r w:rsidR="008A7938" w:rsidRPr="008A7938">
        <w:rPr>
          <w:rStyle w:val="pt-a0"/>
          <w:color w:val="000000"/>
        </w:rPr>
        <w:t>Советского</w:t>
      </w:r>
      <w:r w:rsidR="00391904" w:rsidRPr="008A7938">
        <w:rPr>
          <w:rStyle w:val="pt-a0"/>
          <w:color w:val="000000"/>
        </w:rPr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 документов и материалов, содержащих следующую</w:t>
      </w:r>
      <w:proofErr w:type="gramEnd"/>
      <w:r w:rsidRPr="008A7938">
        <w:rPr>
          <w:rStyle w:val="pt-a0"/>
          <w:color w:val="000000"/>
        </w:rPr>
        <w:t xml:space="preserve"> информацию:</w:t>
      </w:r>
    </w:p>
    <w:p w:rsidR="002A63DB" w:rsidRPr="008A7938" w:rsidRDefault="002A63DB" w:rsidP="008A7938">
      <w:pPr>
        <w:pStyle w:val="pt-a-000011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</w:rPr>
      </w:pPr>
      <w:r w:rsidRPr="008A7938">
        <w:rPr>
          <w:rStyle w:val="pt-a0"/>
          <w:color w:val="000000"/>
        </w:rPr>
        <w:t xml:space="preserve">о соответствии проектируемых льгот целям муниципальных программ </w:t>
      </w:r>
      <w:r w:rsidR="008A7938" w:rsidRPr="008A7938">
        <w:t>Советского</w:t>
      </w:r>
      <w:r w:rsidR="00391904" w:rsidRPr="008A7938"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 и (или) целям социально-экономического развития </w:t>
      </w:r>
      <w:r w:rsidR="008A7938" w:rsidRPr="008A7938">
        <w:t>Советского</w:t>
      </w:r>
      <w:r w:rsidR="00391904" w:rsidRPr="008A7938"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, не относящимся к муниципальным программам </w:t>
      </w:r>
      <w:r w:rsidR="008A7938" w:rsidRPr="008A7938">
        <w:t>Советского</w:t>
      </w:r>
      <w:r w:rsidR="00391904" w:rsidRPr="008A7938"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 (инициатором налогового расхода определяется одна или несколько целей, достижению которых способствует проектируемая льгота);</w:t>
      </w:r>
    </w:p>
    <w:p w:rsidR="002A63DB" w:rsidRPr="008A7938" w:rsidRDefault="002A63DB" w:rsidP="008A7938">
      <w:pPr>
        <w:pStyle w:val="pt-a-000011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</w:rPr>
      </w:pPr>
      <w:r w:rsidRPr="008A7938">
        <w:rPr>
          <w:rStyle w:val="pt-a0"/>
          <w:color w:val="000000"/>
        </w:rPr>
        <w:t>о потенциальном уровне востребованности плательщиками налогов </w:t>
      </w:r>
      <w:r w:rsidRPr="008A7938">
        <w:rPr>
          <w:color w:val="000000"/>
        </w:rPr>
        <w:br/>
      </w:r>
      <w:r w:rsidRPr="008A7938">
        <w:rPr>
          <w:rStyle w:val="pt-a0-000012"/>
          <w:color w:val="000000"/>
        </w:rPr>
        <w:t>‎</w:t>
      </w:r>
      <w:r w:rsidRPr="008A7938">
        <w:rPr>
          <w:color w:val="000000"/>
        </w:rPr>
        <w:t> </w:t>
      </w:r>
      <w:r w:rsidRPr="008A7938">
        <w:rPr>
          <w:rStyle w:val="pt-a0"/>
          <w:color w:val="000000"/>
        </w:rPr>
        <w:t>(далее - плательщики) проектируемых льгот, рассчитанном исходя из отношения ожидаемого (прогнозного) количества плательщиков, которые воспользуются проектируемой льготой, к общему количеству плательщиков или иного отношения, определенного инициатором налогового расхода;</w:t>
      </w:r>
    </w:p>
    <w:p w:rsidR="002A63DB" w:rsidRPr="008A7938" w:rsidRDefault="002A63DB" w:rsidP="008A7938">
      <w:pPr>
        <w:pStyle w:val="pt-a-000011"/>
        <w:shd w:val="clear" w:color="auto" w:fill="FFFFFF"/>
        <w:spacing w:before="0" w:beforeAutospacing="0" w:after="0" w:afterAutospacing="0"/>
        <w:ind w:firstLine="706"/>
        <w:jc w:val="both"/>
        <w:rPr>
          <w:rStyle w:val="pt-a0"/>
          <w:color w:val="000000"/>
        </w:rPr>
      </w:pPr>
      <w:r w:rsidRPr="008A7938">
        <w:rPr>
          <w:rStyle w:val="pt-a0"/>
          <w:color w:val="000000"/>
        </w:rPr>
        <w:t xml:space="preserve">о показателе (индикаторе) достижения целей муниципальных программ </w:t>
      </w:r>
      <w:r w:rsidR="008A7938" w:rsidRPr="008A7938">
        <w:t>Советского</w:t>
      </w:r>
      <w:r w:rsidR="00391904" w:rsidRPr="008A7938"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 и (или) целей социально-экономического развития </w:t>
      </w:r>
      <w:r w:rsidR="008A7938" w:rsidRPr="008A7938">
        <w:t>Советского</w:t>
      </w:r>
      <w:r w:rsidR="00391904" w:rsidRPr="008A7938"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, не относящихся к муниципальным программам </w:t>
      </w:r>
      <w:r w:rsidR="008A7938" w:rsidRPr="008A7938">
        <w:t>Советского</w:t>
      </w:r>
      <w:r w:rsidR="00391904" w:rsidRPr="008A7938">
        <w:t xml:space="preserve"> сельсовета Советского района</w:t>
      </w:r>
      <w:r w:rsidRPr="008A7938">
        <w:rPr>
          <w:rStyle w:val="pt-a0"/>
          <w:color w:val="000000"/>
        </w:rPr>
        <w:t xml:space="preserve">, </w:t>
      </w:r>
      <w:proofErr w:type="gramStart"/>
      <w:r w:rsidRPr="008A7938">
        <w:rPr>
          <w:rStyle w:val="pt-a0"/>
          <w:color w:val="000000"/>
        </w:rPr>
        <w:t>влияние</w:t>
      </w:r>
      <w:proofErr w:type="gramEnd"/>
      <w:r w:rsidRPr="008A7938">
        <w:rPr>
          <w:rStyle w:val="pt-a0"/>
          <w:color w:val="000000"/>
        </w:rPr>
        <w:t xml:space="preserve"> на значение которого оказывают проектируемые льготы (как минимум один показатель (индикатор), вместе с предполагаемым вкладом проектируемых льгот в изменение значения указанного показателя (индикатора), рассчитанным как разница между значением указанного показателя (индикатора) с учетом проектируемых льгот и значением указанного показателя без учета проектируемых льгот;</w:t>
      </w:r>
    </w:p>
    <w:p w:rsidR="002A63DB" w:rsidRPr="008A7938" w:rsidRDefault="002A63DB" w:rsidP="008A7938">
      <w:pPr>
        <w:pStyle w:val="pt-a-000011"/>
        <w:shd w:val="clear" w:color="auto" w:fill="FFFFFF"/>
        <w:spacing w:before="0" w:beforeAutospacing="0" w:after="0" w:afterAutospacing="0"/>
        <w:ind w:firstLine="706"/>
        <w:jc w:val="both"/>
        <w:rPr>
          <w:rStyle w:val="pt-a0"/>
          <w:color w:val="000000"/>
        </w:rPr>
      </w:pPr>
      <w:r w:rsidRPr="008A7938">
        <w:rPr>
          <w:rStyle w:val="pt-a0"/>
          <w:color w:val="000000"/>
        </w:rPr>
        <w:lastRenderedPageBreak/>
        <w:t>об   оценке   совокупного   бюджетного   эффекта  (самоокупаемости)  проектируемых   льгот  (для   проектируемых   льгот,  предполагающих   стимулирование   экономической   активности   субъектов</w:t>
      </w:r>
      <w:r w:rsidRPr="008A7938">
        <w:t xml:space="preserve"> </w:t>
      </w:r>
      <w:r w:rsidRPr="008A7938">
        <w:rPr>
          <w:rStyle w:val="pt-a0"/>
          <w:color w:val="000000"/>
        </w:rPr>
        <w:t xml:space="preserve">предпринимательской   деятельности   и   последующее   увеличение   доходов  бюджета </w:t>
      </w:r>
      <w:r w:rsidR="008A7938" w:rsidRPr="008A7938">
        <w:rPr>
          <w:rStyle w:val="pt-a0"/>
          <w:color w:val="000000"/>
        </w:rPr>
        <w:t>Советского</w:t>
      </w:r>
      <w:r w:rsidR="00391904" w:rsidRPr="008A7938">
        <w:rPr>
          <w:rStyle w:val="pt-a0"/>
          <w:color w:val="000000"/>
        </w:rPr>
        <w:t xml:space="preserve"> сельсовета Советского района</w:t>
      </w:r>
      <w:r w:rsidRPr="008A7938">
        <w:rPr>
          <w:rStyle w:val="pt-a0"/>
          <w:color w:val="000000"/>
        </w:rPr>
        <w:t>),  определенной   в   порядке,  аналогичном   порядку,  предусмотренному   пунктами  3.9 и 3.10 Порядка, утвержденного настоящим постановлением (при наличии необходимой информации).</w:t>
      </w:r>
    </w:p>
    <w:p w:rsidR="002A63DB" w:rsidRPr="008A7938" w:rsidRDefault="002A63DB" w:rsidP="008A7938">
      <w:pPr>
        <w:pStyle w:val="pt-a-000011"/>
        <w:shd w:val="clear" w:color="auto" w:fill="FFFFFF"/>
        <w:spacing w:before="0" w:beforeAutospacing="0" w:after="0" w:afterAutospacing="0"/>
        <w:ind w:firstLine="706"/>
        <w:jc w:val="both"/>
        <w:rPr>
          <w:color w:val="000000"/>
        </w:rPr>
      </w:pPr>
      <w:r w:rsidRPr="008A7938">
        <w:rPr>
          <w:rStyle w:val="pt-a0"/>
          <w:color w:val="000000"/>
        </w:rPr>
        <w:t>Прогнозный период, за который представляется указанная информация, определяется инициатором налогового расхода.</w:t>
      </w:r>
    </w:p>
    <w:p w:rsidR="002A63DB" w:rsidRPr="008A7938" w:rsidRDefault="002A63DB" w:rsidP="008A7938">
      <w:pPr>
        <w:tabs>
          <w:tab w:val="left" w:pos="9356"/>
        </w:tabs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           3.Признать утратившим силу Постановление </w:t>
      </w:r>
      <w:r w:rsidR="009D0D4A" w:rsidRPr="008A7938">
        <w:rPr>
          <w:sz w:val="24"/>
          <w:szCs w:val="24"/>
        </w:rPr>
        <w:t>Администр</w:t>
      </w:r>
      <w:r w:rsidRPr="008A7938">
        <w:rPr>
          <w:sz w:val="24"/>
          <w:szCs w:val="24"/>
        </w:rPr>
        <w:t xml:space="preserve">ации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r w:rsidRPr="007E5C4C">
        <w:rPr>
          <w:sz w:val="24"/>
          <w:szCs w:val="24"/>
        </w:rPr>
        <w:t xml:space="preserve">от </w:t>
      </w:r>
      <w:r w:rsidR="008A7938" w:rsidRPr="007E5C4C">
        <w:rPr>
          <w:sz w:val="24"/>
          <w:szCs w:val="24"/>
        </w:rPr>
        <w:t>20</w:t>
      </w:r>
      <w:r w:rsidRPr="007E5C4C">
        <w:rPr>
          <w:sz w:val="24"/>
          <w:szCs w:val="24"/>
        </w:rPr>
        <w:t>.</w:t>
      </w:r>
      <w:r w:rsidR="008A7938" w:rsidRPr="007E5C4C">
        <w:rPr>
          <w:sz w:val="24"/>
          <w:szCs w:val="24"/>
        </w:rPr>
        <w:t>06</w:t>
      </w:r>
      <w:r w:rsidR="002D3EE6" w:rsidRPr="007E5C4C">
        <w:rPr>
          <w:sz w:val="24"/>
          <w:szCs w:val="24"/>
        </w:rPr>
        <w:t>.202</w:t>
      </w:r>
      <w:r w:rsidR="008A7938" w:rsidRPr="007E5C4C">
        <w:rPr>
          <w:sz w:val="24"/>
          <w:szCs w:val="24"/>
        </w:rPr>
        <w:t>3</w:t>
      </w:r>
      <w:r w:rsidRPr="007E5C4C">
        <w:rPr>
          <w:sz w:val="24"/>
          <w:szCs w:val="24"/>
        </w:rPr>
        <w:t xml:space="preserve"> г. № </w:t>
      </w:r>
      <w:r w:rsidR="008A7938" w:rsidRPr="007E5C4C">
        <w:rPr>
          <w:sz w:val="24"/>
          <w:szCs w:val="24"/>
        </w:rPr>
        <w:t>8</w:t>
      </w:r>
      <w:r w:rsidRPr="008A7938">
        <w:rPr>
          <w:sz w:val="24"/>
          <w:szCs w:val="24"/>
        </w:rPr>
        <w:t xml:space="preserve"> «</w:t>
      </w:r>
      <w:r w:rsidR="009D0D4A" w:rsidRPr="008A7938">
        <w:rPr>
          <w:sz w:val="24"/>
          <w:szCs w:val="24"/>
        </w:rPr>
        <w:t xml:space="preserve">Об утверждении Порядка формирования перечня налоговых расходов и оценки налоговых расходов </w:t>
      </w:r>
      <w:r w:rsidR="002D3EE6" w:rsidRPr="008A7938">
        <w:rPr>
          <w:sz w:val="24"/>
          <w:szCs w:val="24"/>
        </w:rPr>
        <w:t>муниципального образования «</w:t>
      </w:r>
      <w:r w:rsidR="008A7938" w:rsidRPr="008A7938">
        <w:rPr>
          <w:sz w:val="24"/>
          <w:szCs w:val="24"/>
        </w:rPr>
        <w:t>Советский</w:t>
      </w:r>
      <w:r w:rsidR="002D3EE6" w:rsidRPr="008A7938">
        <w:rPr>
          <w:sz w:val="24"/>
          <w:szCs w:val="24"/>
        </w:rPr>
        <w:t xml:space="preserve"> сельсовет»</w:t>
      </w:r>
      <w:r w:rsidR="00391904" w:rsidRPr="008A7938">
        <w:rPr>
          <w:sz w:val="24"/>
          <w:szCs w:val="24"/>
        </w:rPr>
        <w:t xml:space="preserve"> Советского района</w:t>
      </w:r>
      <w:r w:rsidR="002D3EE6" w:rsidRPr="008A7938">
        <w:rPr>
          <w:sz w:val="24"/>
          <w:szCs w:val="24"/>
        </w:rPr>
        <w:t xml:space="preserve"> Курской области</w:t>
      </w:r>
      <w:r w:rsidRPr="008A7938">
        <w:rPr>
          <w:sz w:val="24"/>
          <w:szCs w:val="24"/>
        </w:rPr>
        <w:t>».</w:t>
      </w:r>
    </w:p>
    <w:p w:rsidR="00132B06" w:rsidRPr="008A7938" w:rsidRDefault="002A63DB" w:rsidP="008A7938">
      <w:pPr>
        <w:autoSpaceDE w:val="0"/>
        <w:autoSpaceDN w:val="0"/>
        <w:adjustRightInd w:val="0"/>
        <w:ind w:firstLine="709"/>
        <w:jc w:val="both"/>
        <w:outlineLvl w:val="0"/>
        <w:rPr>
          <w:kern w:val="2"/>
          <w:sz w:val="24"/>
          <w:szCs w:val="24"/>
        </w:rPr>
      </w:pPr>
      <w:r w:rsidRPr="008A7938">
        <w:rPr>
          <w:sz w:val="24"/>
          <w:szCs w:val="24"/>
        </w:rPr>
        <w:t>4. </w:t>
      </w:r>
      <w:r w:rsidR="00132B06" w:rsidRPr="008A7938">
        <w:rPr>
          <w:kern w:val="2"/>
          <w:sz w:val="24"/>
          <w:szCs w:val="24"/>
        </w:rPr>
        <w:t>Настоящее постановление вступает в силу с</w:t>
      </w:r>
      <w:r w:rsidR="002D3EE6" w:rsidRPr="008A7938">
        <w:rPr>
          <w:kern w:val="2"/>
          <w:sz w:val="24"/>
          <w:szCs w:val="24"/>
        </w:rPr>
        <w:t>о дня</w:t>
      </w:r>
      <w:r w:rsidR="00132B06" w:rsidRPr="008A7938">
        <w:rPr>
          <w:kern w:val="2"/>
          <w:sz w:val="24"/>
          <w:szCs w:val="24"/>
        </w:rPr>
        <w:t xml:space="preserve"> его подписания</w:t>
      </w:r>
      <w:r w:rsidR="002D3EE6" w:rsidRPr="008A7938">
        <w:rPr>
          <w:kern w:val="2"/>
          <w:sz w:val="24"/>
          <w:szCs w:val="24"/>
        </w:rPr>
        <w:t xml:space="preserve"> и распространяется на правоотношения, возникшие с 1 января 2026года</w:t>
      </w:r>
      <w:r w:rsidR="00233C8D" w:rsidRPr="008A7938">
        <w:rPr>
          <w:kern w:val="2"/>
          <w:sz w:val="24"/>
          <w:szCs w:val="24"/>
        </w:rPr>
        <w:t>.</w:t>
      </w:r>
    </w:p>
    <w:p w:rsidR="00132B06" w:rsidRPr="008A7938" w:rsidRDefault="00132B06" w:rsidP="008A7938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A7938">
        <w:rPr>
          <w:kern w:val="2"/>
          <w:sz w:val="24"/>
          <w:szCs w:val="24"/>
        </w:rPr>
        <w:t>5</w:t>
      </w:r>
      <w:r w:rsidR="002A63DB" w:rsidRPr="008A7938">
        <w:rPr>
          <w:rFonts w:eastAsia="Times New Roman CYR"/>
          <w:sz w:val="24"/>
          <w:szCs w:val="24"/>
        </w:rPr>
        <w:t>.</w:t>
      </w:r>
      <w:r w:rsidRPr="008A7938">
        <w:rPr>
          <w:sz w:val="24"/>
          <w:szCs w:val="24"/>
        </w:rPr>
        <w:t xml:space="preserve"> </w:t>
      </w:r>
      <w:proofErr w:type="gramStart"/>
      <w:r w:rsidR="002D3EE6" w:rsidRPr="008A7938">
        <w:rPr>
          <w:sz w:val="24"/>
          <w:szCs w:val="24"/>
        </w:rPr>
        <w:t>Р</w:t>
      </w:r>
      <w:r w:rsidRPr="008A7938">
        <w:rPr>
          <w:sz w:val="24"/>
          <w:szCs w:val="24"/>
        </w:rPr>
        <w:t>азместить</w:t>
      </w:r>
      <w:proofErr w:type="gramEnd"/>
      <w:r w:rsidRPr="008A7938">
        <w:rPr>
          <w:sz w:val="24"/>
          <w:szCs w:val="24"/>
        </w:rPr>
        <w:t xml:space="preserve"> настоящее постановление на официальном сайте Администрации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r w:rsidR="002D3EE6" w:rsidRPr="008A7938">
        <w:rPr>
          <w:sz w:val="24"/>
          <w:szCs w:val="24"/>
        </w:rPr>
        <w:t>в сети Интернет</w:t>
      </w:r>
      <w:r w:rsidR="008A7938">
        <w:rPr>
          <w:sz w:val="24"/>
          <w:szCs w:val="24"/>
        </w:rPr>
        <w:t>.</w:t>
      </w:r>
    </w:p>
    <w:p w:rsidR="00132B06" w:rsidRPr="008A7938" w:rsidRDefault="00132B06" w:rsidP="008A7938">
      <w:pPr>
        <w:ind w:firstLine="705"/>
        <w:jc w:val="both"/>
        <w:rPr>
          <w:b/>
          <w:sz w:val="24"/>
          <w:szCs w:val="24"/>
        </w:rPr>
      </w:pPr>
      <w:r w:rsidRPr="008A7938">
        <w:rPr>
          <w:color w:val="000000"/>
          <w:spacing w:val="-1"/>
          <w:sz w:val="24"/>
          <w:szCs w:val="24"/>
        </w:rPr>
        <w:t xml:space="preserve">6. </w:t>
      </w:r>
      <w:proofErr w:type="gramStart"/>
      <w:r w:rsidRPr="008A7938">
        <w:rPr>
          <w:sz w:val="24"/>
          <w:szCs w:val="24"/>
        </w:rPr>
        <w:t>Контроль за</w:t>
      </w:r>
      <w:proofErr w:type="gramEnd"/>
      <w:r w:rsidRPr="008A7938">
        <w:rPr>
          <w:sz w:val="24"/>
          <w:szCs w:val="24"/>
        </w:rPr>
        <w:t xml:space="preserve"> выполнением данного постановления </w:t>
      </w:r>
      <w:r w:rsidR="002D3EE6" w:rsidRPr="008A7938">
        <w:rPr>
          <w:sz w:val="24"/>
          <w:szCs w:val="24"/>
        </w:rPr>
        <w:t>оставляю за собой.</w:t>
      </w:r>
    </w:p>
    <w:p w:rsidR="00C35EED" w:rsidRPr="008A7938" w:rsidRDefault="00C35EED" w:rsidP="008A7938">
      <w:pPr>
        <w:autoSpaceDE w:val="0"/>
        <w:autoSpaceDN w:val="0"/>
        <w:adjustRightInd w:val="0"/>
        <w:ind w:firstLine="709"/>
        <w:jc w:val="both"/>
        <w:outlineLvl w:val="0"/>
        <w:rPr>
          <w:sz w:val="24"/>
          <w:szCs w:val="24"/>
        </w:rPr>
      </w:pPr>
    </w:p>
    <w:p w:rsidR="00DF719B" w:rsidRPr="008A7938" w:rsidRDefault="00DF719B" w:rsidP="008A7938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D3EE6" w:rsidRPr="008A7938" w:rsidRDefault="00DF719B" w:rsidP="002D3EE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8A7938">
        <w:rPr>
          <w:rFonts w:ascii="Times New Roman" w:hAnsi="Times New Roman"/>
          <w:sz w:val="24"/>
          <w:szCs w:val="24"/>
        </w:rPr>
        <w:t>Глава</w:t>
      </w:r>
      <w:r w:rsidR="002D3EE6" w:rsidRPr="008A7938">
        <w:rPr>
          <w:rFonts w:ascii="Times New Roman" w:hAnsi="Times New Roman"/>
          <w:sz w:val="24"/>
          <w:szCs w:val="24"/>
        </w:rPr>
        <w:t xml:space="preserve"> </w:t>
      </w:r>
      <w:r w:rsidR="008A7938" w:rsidRPr="008A7938">
        <w:rPr>
          <w:rFonts w:ascii="Times New Roman" w:hAnsi="Times New Roman"/>
          <w:sz w:val="24"/>
          <w:szCs w:val="24"/>
        </w:rPr>
        <w:t>Советского</w:t>
      </w:r>
      <w:r w:rsidR="002D3EE6" w:rsidRPr="008A7938">
        <w:rPr>
          <w:rFonts w:ascii="Times New Roman" w:hAnsi="Times New Roman"/>
          <w:sz w:val="24"/>
          <w:szCs w:val="24"/>
        </w:rPr>
        <w:t xml:space="preserve"> сельсовета</w:t>
      </w:r>
    </w:p>
    <w:p w:rsidR="009D0D4A" w:rsidRPr="008A7938" w:rsidRDefault="002D3EE6" w:rsidP="008A7938">
      <w:pPr>
        <w:pStyle w:val="ac"/>
        <w:rPr>
          <w:rFonts w:ascii="Times New Roman" w:hAnsi="Times New Roman"/>
          <w:sz w:val="22"/>
          <w:szCs w:val="22"/>
        </w:rPr>
      </w:pPr>
      <w:r w:rsidRPr="008A7938">
        <w:rPr>
          <w:rFonts w:ascii="Times New Roman" w:hAnsi="Times New Roman"/>
          <w:sz w:val="24"/>
          <w:szCs w:val="24"/>
        </w:rPr>
        <w:t>Советского района</w:t>
      </w:r>
      <w:r w:rsidR="008A7938" w:rsidRPr="008A7938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DA2A75">
        <w:rPr>
          <w:rFonts w:ascii="Times New Roman" w:hAnsi="Times New Roman"/>
          <w:sz w:val="24"/>
          <w:szCs w:val="24"/>
        </w:rPr>
        <w:t xml:space="preserve">        </w:t>
      </w:r>
      <w:r w:rsidR="008A7938" w:rsidRPr="008A7938">
        <w:rPr>
          <w:rFonts w:ascii="Times New Roman" w:hAnsi="Times New Roman"/>
          <w:sz w:val="24"/>
          <w:szCs w:val="24"/>
        </w:rPr>
        <w:t xml:space="preserve">   И.И.Кузнецова</w:t>
      </w:r>
      <w:r w:rsidR="00C35EED" w:rsidRPr="008A7938">
        <w:rPr>
          <w:sz w:val="24"/>
          <w:szCs w:val="24"/>
        </w:rPr>
        <w:br w:type="page"/>
      </w:r>
      <w:r w:rsidR="007627F4">
        <w:rPr>
          <w:sz w:val="28"/>
          <w:szCs w:val="28"/>
        </w:rPr>
        <w:lastRenderedPageBreak/>
        <w:t xml:space="preserve">                                            </w:t>
      </w:r>
      <w:r w:rsidR="009D0D4A" w:rsidRPr="008A7938">
        <w:rPr>
          <w:rFonts w:ascii="Times New Roman" w:hAnsi="Times New Roman"/>
          <w:sz w:val="22"/>
          <w:szCs w:val="22"/>
        </w:rPr>
        <w:t xml:space="preserve">Приложение </w:t>
      </w:r>
    </w:p>
    <w:p w:rsidR="009D0D4A" w:rsidRPr="008A7938" w:rsidRDefault="009D0D4A" w:rsidP="008A7938">
      <w:pPr>
        <w:tabs>
          <w:tab w:val="left" w:pos="5529"/>
        </w:tabs>
        <w:autoSpaceDE w:val="0"/>
        <w:autoSpaceDN w:val="0"/>
        <w:adjustRightInd w:val="0"/>
        <w:ind w:left="5529"/>
        <w:jc w:val="right"/>
        <w:outlineLvl w:val="0"/>
        <w:rPr>
          <w:sz w:val="22"/>
          <w:szCs w:val="22"/>
        </w:rPr>
      </w:pPr>
      <w:r w:rsidRPr="008A7938">
        <w:rPr>
          <w:sz w:val="22"/>
          <w:szCs w:val="22"/>
        </w:rPr>
        <w:t>к постановлению Администрации</w:t>
      </w:r>
    </w:p>
    <w:p w:rsidR="009D0D4A" w:rsidRPr="008A7938" w:rsidRDefault="008A7938" w:rsidP="008A7938">
      <w:pPr>
        <w:tabs>
          <w:tab w:val="left" w:pos="5387"/>
        </w:tabs>
        <w:autoSpaceDE w:val="0"/>
        <w:autoSpaceDN w:val="0"/>
        <w:adjustRightInd w:val="0"/>
        <w:ind w:left="5387" w:hanging="709"/>
        <w:jc w:val="right"/>
        <w:outlineLvl w:val="0"/>
        <w:rPr>
          <w:sz w:val="22"/>
          <w:szCs w:val="22"/>
        </w:rPr>
      </w:pPr>
      <w:r w:rsidRPr="008A7938">
        <w:rPr>
          <w:sz w:val="22"/>
          <w:szCs w:val="22"/>
        </w:rPr>
        <w:t>Советского</w:t>
      </w:r>
      <w:r w:rsidR="00391904" w:rsidRPr="008A7938">
        <w:rPr>
          <w:sz w:val="22"/>
          <w:szCs w:val="22"/>
        </w:rPr>
        <w:t xml:space="preserve"> сельсовета Советского района</w:t>
      </w:r>
      <w:r w:rsidR="009D0D4A" w:rsidRPr="008A7938">
        <w:rPr>
          <w:sz w:val="22"/>
          <w:szCs w:val="22"/>
        </w:rPr>
        <w:t xml:space="preserve"> </w:t>
      </w:r>
    </w:p>
    <w:p w:rsidR="009D0D4A" w:rsidRPr="008A7938" w:rsidRDefault="007E5C4C" w:rsidP="008A7938">
      <w:pPr>
        <w:tabs>
          <w:tab w:val="left" w:pos="5529"/>
        </w:tabs>
        <w:autoSpaceDE w:val="0"/>
        <w:autoSpaceDN w:val="0"/>
        <w:adjustRightInd w:val="0"/>
        <w:ind w:left="5529"/>
        <w:jc w:val="right"/>
        <w:outlineLvl w:val="0"/>
        <w:rPr>
          <w:sz w:val="22"/>
          <w:szCs w:val="22"/>
        </w:rPr>
      </w:pPr>
      <w:r>
        <w:rPr>
          <w:sz w:val="22"/>
          <w:szCs w:val="22"/>
        </w:rPr>
        <w:t>о</w:t>
      </w:r>
      <w:r w:rsidR="009D0D4A" w:rsidRPr="008A7938">
        <w:rPr>
          <w:sz w:val="22"/>
          <w:szCs w:val="22"/>
        </w:rPr>
        <w:t>т</w:t>
      </w:r>
      <w:r>
        <w:rPr>
          <w:sz w:val="22"/>
          <w:szCs w:val="22"/>
        </w:rPr>
        <w:t xml:space="preserve"> 26</w:t>
      </w:r>
      <w:r w:rsidR="009D0D4A" w:rsidRPr="008A7938">
        <w:rPr>
          <w:sz w:val="22"/>
          <w:szCs w:val="22"/>
        </w:rPr>
        <w:t>.</w:t>
      </w:r>
      <w:r w:rsidR="007627F4" w:rsidRPr="008A7938">
        <w:rPr>
          <w:sz w:val="22"/>
          <w:szCs w:val="22"/>
        </w:rPr>
        <w:t>01</w:t>
      </w:r>
      <w:r w:rsidR="009D0D4A" w:rsidRPr="008A7938">
        <w:rPr>
          <w:sz w:val="22"/>
          <w:szCs w:val="22"/>
        </w:rPr>
        <w:t>.202</w:t>
      </w:r>
      <w:r w:rsidR="007627F4" w:rsidRPr="008A7938">
        <w:rPr>
          <w:sz w:val="22"/>
          <w:szCs w:val="22"/>
        </w:rPr>
        <w:t>6</w:t>
      </w:r>
      <w:r>
        <w:rPr>
          <w:sz w:val="22"/>
          <w:szCs w:val="22"/>
        </w:rPr>
        <w:t>г.</w:t>
      </w:r>
      <w:r w:rsidR="009D0D4A" w:rsidRPr="008A7938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3</w:t>
      </w:r>
      <w:r w:rsidR="009D0D4A" w:rsidRPr="008A7938">
        <w:rPr>
          <w:sz w:val="22"/>
          <w:szCs w:val="22"/>
        </w:rPr>
        <w:t xml:space="preserve"> </w:t>
      </w:r>
    </w:p>
    <w:p w:rsidR="00817A62" w:rsidRDefault="00817A62" w:rsidP="008A7938">
      <w:pPr>
        <w:widowControl w:val="0"/>
        <w:autoSpaceDE w:val="0"/>
        <w:autoSpaceDN w:val="0"/>
        <w:rPr>
          <w:sz w:val="28"/>
          <w:szCs w:val="28"/>
        </w:rPr>
      </w:pPr>
    </w:p>
    <w:p w:rsidR="009D0D4A" w:rsidRPr="00DA2A75" w:rsidRDefault="009D0D4A" w:rsidP="008A793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A2A75">
        <w:rPr>
          <w:b/>
          <w:sz w:val="24"/>
          <w:szCs w:val="24"/>
        </w:rPr>
        <w:t>ПОРЯДОК</w:t>
      </w:r>
    </w:p>
    <w:p w:rsidR="009D0D4A" w:rsidRPr="00DA2A75" w:rsidRDefault="009D0D4A" w:rsidP="00DA2A75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A2A75">
        <w:rPr>
          <w:b/>
          <w:sz w:val="24"/>
          <w:szCs w:val="24"/>
        </w:rPr>
        <w:t xml:space="preserve">формирования перечня налоговых расходов и </w:t>
      </w:r>
    </w:p>
    <w:p w:rsidR="00DA2A75" w:rsidRDefault="009D0D4A" w:rsidP="008A793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A2A75">
        <w:rPr>
          <w:b/>
          <w:sz w:val="24"/>
          <w:szCs w:val="24"/>
        </w:rPr>
        <w:t xml:space="preserve">оценки налоговых расходов </w:t>
      </w:r>
      <w:r w:rsidR="008A7938" w:rsidRPr="00DA2A75">
        <w:rPr>
          <w:b/>
          <w:sz w:val="24"/>
          <w:szCs w:val="24"/>
        </w:rPr>
        <w:t>Советского</w:t>
      </w:r>
      <w:r w:rsidR="00391904" w:rsidRPr="00DA2A75">
        <w:rPr>
          <w:b/>
          <w:sz w:val="24"/>
          <w:szCs w:val="24"/>
        </w:rPr>
        <w:t xml:space="preserve"> сельсовета </w:t>
      </w:r>
    </w:p>
    <w:p w:rsidR="00817A62" w:rsidRPr="00DA2A75" w:rsidRDefault="00391904" w:rsidP="008A7938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DA2A75">
        <w:rPr>
          <w:b/>
          <w:sz w:val="24"/>
          <w:szCs w:val="24"/>
        </w:rPr>
        <w:t>Советского района</w:t>
      </w:r>
      <w:r w:rsidR="009D0D4A" w:rsidRPr="00DA2A75">
        <w:rPr>
          <w:b/>
          <w:sz w:val="24"/>
          <w:szCs w:val="24"/>
        </w:rPr>
        <w:t xml:space="preserve"> </w:t>
      </w:r>
      <w:r w:rsidR="00DA2A75">
        <w:rPr>
          <w:b/>
          <w:sz w:val="24"/>
          <w:szCs w:val="24"/>
        </w:rPr>
        <w:t>Курской области</w:t>
      </w:r>
    </w:p>
    <w:p w:rsidR="009D0D4A" w:rsidRPr="008A7938" w:rsidRDefault="009D0D4A" w:rsidP="008A7938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9D0D4A" w:rsidRPr="008A7938" w:rsidRDefault="009D0D4A" w:rsidP="008A7938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8A7938">
        <w:rPr>
          <w:sz w:val="24"/>
          <w:szCs w:val="24"/>
        </w:rPr>
        <w:t>1. Общие положения</w:t>
      </w:r>
    </w:p>
    <w:p w:rsidR="009D0D4A" w:rsidRPr="008A7938" w:rsidRDefault="009D0D4A" w:rsidP="008A7938">
      <w:pPr>
        <w:pStyle w:val="ConsPlusNormal"/>
        <w:suppressAutoHyphens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1.1. </w:t>
      </w:r>
      <w:proofErr w:type="gramStart"/>
      <w:r w:rsidRPr="008A7938">
        <w:rPr>
          <w:sz w:val="24"/>
          <w:szCs w:val="24"/>
        </w:rPr>
        <w:t xml:space="preserve">Настоящий Порядок определяет процедуру формирования перечня налоговых расходов и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правила формирования информации о нормативных, целевых и фискальных характеристиках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определяет порядок обобщения результатов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,, осуществляемой кураторами налоговых расходов,  определяет порядок участия соисполнителя куратора налогового расхода в проведении оценки налоговых расходов </w:t>
      </w:r>
      <w:r w:rsidR="008A7938" w:rsidRPr="008A7938">
        <w:rPr>
          <w:sz w:val="24"/>
          <w:szCs w:val="24"/>
        </w:rPr>
        <w:t>Советского</w:t>
      </w:r>
      <w:proofErr w:type="gramEnd"/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определяет порядок рассмотрения предложений о сохранении (уточнении, отмене) льгот для плательщиков, формируемых в соответствии с пунктами 3.11 и 3.13 настоящего Порядка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1.2. Понятия, используемые в настоящем Порядке: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>куратор налогового расхода –</w:t>
      </w:r>
      <w:bookmarkStart w:id="2" w:name="_Hlk205294527"/>
      <w:r w:rsidRPr="008A7938">
        <w:rPr>
          <w:sz w:val="24"/>
          <w:szCs w:val="24"/>
        </w:rPr>
        <w:t xml:space="preserve"> </w:t>
      </w:r>
      <w:r w:rsidR="007627F4" w:rsidRPr="008A7938">
        <w:rPr>
          <w:sz w:val="24"/>
          <w:szCs w:val="24"/>
        </w:rPr>
        <w:t>отдел бухгалтерского учета и отчетности Администрации</w:t>
      </w:r>
      <w:r w:rsidRPr="008A7938">
        <w:rPr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ответственный в соответствии с полномочиями, установленным</w:t>
      </w:r>
      <w:r w:rsidR="007627F4" w:rsidRPr="008A7938">
        <w:rPr>
          <w:sz w:val="24"/>
          <w:szCs w:val="24"/>
        </w:rPr>
        <w:t xml:space="preserve">и нормативными правовыми актами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за достижение соответствующих налоговому </w:t>
      </w:r>
      <w:bookmarkEnd w:id="2"/>
      <w:r w:rsidRPr="008A7938">
        <w:rPr>
          <w:sz w:val="24"/>
          <w:szCs w:val="24"/>
        </w:rPr>
        <w:t xml:space="preserve">расходу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соисполнитель куратора налогового расхода – специалисты Администрации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ответственные в соответствии с полномочиями, установленными нормативными правовыми актами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за реализацию мероприятий, связанных с применением льгот, обусловливающих налоговые расходы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в рамках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социально-экономической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proofErr w:type="gramEnd"/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и участвующие совместно с куратором налоговых расходов в проведении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в соответствии с полномочиями, установленными пунктом 1.6 настоящего Порядка;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  <w:highlight w:val="yellow"/>
        </w:rPr>
      </w:pPr>
      <w:proofErr w:type="gramStart"/>
      <w:r w:rsidRPr="008A7938">
        <w:rPr>
          <w:sz w:val="24"/>
          <w:szCs w:val="24"/>
        </w:rPr>
        <w:t xml:space="preserve">нормативные характеристики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сведения о положениях нормативных правовых актов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которыми предусматриваются налоговые льготы, освобождения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оценка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комплекс мероприятий по оценке объемов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обусловленных льготами, предоставленными плательщикам, а также по оценке </w:t>
      </w:r>
      <w:r w:rsidRPr="008A7938">
        <w:rPr>
          <w:sz w:val="24"/>
          <w:szCs w:val="24"/>
        </w:rPr>
        <w:lastRenderedPageBreak/>
        <w:t xml:space="preserve">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оценка объемов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определение </w:t>
      </w:r>
      <w:r w:rsidRPr="008A7938">
        <w:rPr>
          <w:spacing w:val="-4"/>
          <w:sz w:val="24"/>
          <w:szCs w:val="24"/>
        </w:rPr>
        <w:t xml:space="preserve">объемов выпадающих доходов бюджета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>,</w:t>
      </w:r>
      <w:r w:rsidRPr="008A7938">
        <w:rPr>
          <w:sz w:val="24"/>
          <w:szCs w:val="24"/>
        </w:rPr>
        <w:t xml:space="preserve"> обусловленных льготами, предоставленными плательщикам;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оценка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комплекс мероприятий, позволяющих сделать вывод о целесообразности и результативности предоставления плательщикам льгот исходя из целевых характеристик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сводная оценка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- комплекс мероприятий, позволяющих сделать вывод о целесообразности и результативности предоставления плательщикам налоговых льгот исходя  из целевых характеристик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соответствующих целям нескольких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целям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относящимся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паспорт налогового расхода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перечень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документ, содержащий сведения о распределении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в соответствии с целями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структурных элементов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целями социально-экономической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относящимися к муниципальным 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а также о кураторах налоговых расходов;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плательщики – плательщики налогов;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социальные налоговые расходы </w:t>
      </w:r>
      <w:bookmarkStart w:id="3" w:name="_Hlk205292147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bookmarkEnd w:id="3"/>
      <w:r w:rsidRPr="008A7938">
        <w:rPr>
          <w:sz w:val="24"/>
          <w:szCs w:val="24"/>
        </w:rPr>
        <w:t xml:space="preserve">- целевая категория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  <w:highlight w:val="yellow"/>
        </w:rPr>
      </w:pPr>
      <w:r w:rsidRPr="008A7938">
        <w:rPr>
          <w:sz w:val="24"/>
          <w:szCs w:val="24"/>
        </w:rPr>
        <w:t xml:space="preserve">стимулирующие налоговые расходы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- целевая категория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бюджета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технические налоговые расходы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- целевая категория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фискальные характеристики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</w:t>
      </w:r>
      <w:r w:rsidR="008A7938" w:rsidRPr="008A7938">
        <w:rPr>
          <w:sz w:val="24"/>
          <w:szCs w:val="24"/>
        </w:rPr>
        <w:t>Советского</w:t>
      </w:r>
      <w:r w:rsidR="007627F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целевые характеристики налогового расхода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–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pacing w:val="-4"/>
          <w:sz w:val="24"/>
          <w:szCs w:val="24"/>
        </w:rPr>
        <w:lastRenderedPageBreak/>
        <w:t xml:space="preserve">1.3. Отнесение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 к муниципальным 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 осуществляется исходя из целей муниципальных</w:t>
      </w:r>
      <w:r w:rsidRPr="008A7938">
        <w:rPr>
          <w:sz w:val="24"/>
          <w:szCs w:val="24"/>
        </w:rPr>
        <w:t xml:space="preserve">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структурных элементов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b/>
          <w:sz w:val="24"/>
          <w:szCs w:val="24"/>
        </w:rPr>
        <w:t>,</w:t>
      </w:r>
      <w:r w:rsidRPr="008A7938">
        <w:rPr>
          <w:sz w:val="24"/>
          <w:szCs w:val="24"/>
        </w:rPr>
        <w:t xml:space="preserve">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1.4. В целях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r w:rsidR="007627F4" w:rsidRPr="008A7938">
        <w:rPr>
          <w:sz w:val="24"/>
          <w:szCs w:val="24"/>
        </w:rPr>
        <w:t xml:space="preserve">отдел бухгалтерского учета и отчетности Администрации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формирует перечень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содержащий информацию, предусмотренную </w:t>
      </w:r>
      <w:hyperlink w:anchor="P133" w:history="1">
        <w:r w:rsidRPr="008A7938">
          <w:rPr>
            <w:sz w:val="24"/>
            <w:szCs w:val="24"/>
          </w:rPr>
          <w:t>приложением</w:t>
        </w:r>
      </w:hyperlink>
      <w:r w:rsidRPr="008A7938">
        <w:rPr>
          <w:sz w:val="24"/>
          <w:szCs w:val="24"/>
        </w:rPr>
        <w:t xml:space="preserve"> № 1 к настоящему Порядку;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обеспечивает сбор и формирование информации о нормативных, целевых и фискальных характеристиках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необходимой для проведения их оценки, в том числе формирует оценку объемов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за отчетный финансовый год, а также оценку объемов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на текущий финансовый год, очередной финансовый год и плановый период на основании</w:t>
      </w:r>
      <w:proofErr w:type="gramEnd"/>
      <w:r w:rsidRPr="008A7938">
        <w:rPr>
          <w:sz w:val="24"/>
          <w:szCs w:val="24"/>
        </w:rPr>
        <w:t xml:space="preserve"> сведений, представленных в Администрацию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ФНС России  по </w:t>
      </w:r>
      <w:r w:rsidR="00776429" w:rsidRPr="008A7938">
        <w:rPr>
          <w:sz w:val="24"/>
          <w:szCs w:val="24"/>
        </w:rPr>
        <w:t>Курской</w:t>
      </w:r>
      <w:r w:rsidRPr="008A7938">
        <w:rPr>
          <w:sz w:val="24"/>
          <w:szCs w:val="24"/>
        </w:rPr>
        <w:t xml:space="preserve"> области;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осуществляет обобщение </w:t>
      </w:r>
      <w:proofErr w:type="gramStart"/>
      <w:r w:rsidRPr="008A7938">
        <w:rPr>
          <w:sz w:val="24"/>
          <w:szCs w:val="24"/>
        </w:rPr>
        <w:t xml:space="preserve">результатов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</w:t>
      </w:r>
      <w:proofErr w:type="gramEnd"/>
      <w:r w:rsidR="00391904" w:rsidRPr="008A7938">
        <w:rPr>
          <w:sz w:val="24"/>
          <w:szCs w:val="24"/>
        </w:rPr>
        <w:t xml:space="preserve"> района</w:t>
      </w:r>
      <w:r w:rsidRPr="008A7938">
        <w:rPr>
          <w:sz w:val="24"/>
          <w:szCs w:val="24"/>
        </w:rPr>
        <w:t xml:space="preserve">, проводимой кураторами налоговых расходов. 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1.5. В целях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кураторы налоговых расходов: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формируют паспорта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содержащие информацию, предусмотренную </w:t>
      </w:r>
      <w:hyperlink w:anchor="P133" w:history="1">
        <w:r w:rsidRPr="008A7938">
          <w:rPr>
            <w:sz w:val="24"/>
            <w:szCs w:val="24"/>
          </w:rPr>
          <w:t>приложением</w:t>
        </w:r>
      </w:hyperlink>
      <w:r w:rsidRPr="008A7938">
        <w:rPr>
          <w:sz w:val="24"/>
          <w:szCs w:val="24"/>
        </w:rPr>
        <w:t xml:space="preserve"> № 2 к настоящему Порядку;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осуществляют оценку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1.6. В целях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соисполнитель куратора налоговых расходов: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представляет куратору налоговых расходов информацию для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(данные статистической отчетности, иные сведения, необходимые для проведения оценки налоговых расходов);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представляет куратору налоговых расходов предложения для включения ‎ в проекты методик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в пределах полномочий, в соответствии с которыми они являются ответственными за достижение соответствующих налоговому расходу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,‎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</w:t>
      </w:r>
      <w:proofErr w:type="gramEnd"/>
      <w:r w:rsidR="00391904" w:rsidRPr="008A7938">
        <w:rPr>
          <w:sz w:val="24"/>
          <w:szCs w:val="24"/>
        </w:rPr>
        <w:t xml:space="preserve">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осуществляет оценку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в пределах полномочий, определенных методикой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в соответствии с которыми он является ответственным за достижение соответствующих налоговому расходу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‎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‎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‎ и</w:t>
      </w:r>
      <w:proofErr w:type="gramEnd"/>
      <w:r w:rsidRPr="008A7938">
        <w:rPr>
          <w:sz w:val="24"/>
          <w:szCs w:val="24"/>
        </w:rPr>
        <w:t xml:space="preserve"> направляет результаты </w:t>
      </w:r>
      <w:proofErr w:type="gramStart"/>
      <w:r w:rsidRPr="008A7938">
        <w:rPr>
          <w:sz w:val="24"/>
          <w:szCs w:val="24"/>
        </w:rPr>
        <w:t xml:space="preserve">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 xml:space="preserve"> куратору налоговых </w:t>
      </w:r>
      <w:r w:rsidRPr="008A7938">
        <w:rPr>
          <w:sz w:val="24"/>
          <w:szCs w:val="24"/>
        </w:rPr>
        <w:lastRenderedPageBreak/>
        <w:t xml:space="preserve">расходов, осуществляющему сводную оценку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ежегодно, ‎ не позднее 12 августа.</w:t>
      </w:r>
    </w:p>
    <w:p w:rsidR="00817A62" w:rsidRPr="008A7938" w:rsidRDefault="00817A62" w:rsidP="008A7938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</w:p>
    <w:p w:rsidR="009D0D4A" w:rsidRPr="008A7938" w:rsidRDefault="009D0D4A" w:rsidP="008A7938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8A7938">
        <w:rPr>
          <w:sz w:val="24"/>
          <w:szCs w:val="24"/>
        </w:rPr>
        <w:t xml:space="preserve">2. Порядок формирования перечня </w:t>
      </w:r>
    </w:p>
    <w:p w:rsidR="009D0D4A" w:rsidRPr="008A7938" w:rsidRDefault="009D0D4A" w:rsidP="008A7938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  <w:r w:rsidRPr="008A7938">
        <w:rPr>
          <w:sz w:val="24"/>
          <w:szCs w:val="24"/>
        </w:rPr>
        <w:t xml:space="preserve">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</w:p>
    <w:p w:rsidR="009D0D4A" w:rsidRPr="008A7938" w:rsidRDefault="009D0D4A" w:rsidP="008A7938">
      <w:pPr>
        <w:widowControl w:val="0"/>
        <w:autoSpaceDE w:val="0"/>
        <w:autoSpaceDN w:val="0"/>
        <w:jc w:val="center"/>
        <w:outlineLvl w:val="1"/>
        <w:rPr>
          <w:sz w:val="24"/>
          <w:szCs w:val="24"/>
        </w:rPr>
      </w:pP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bookmarkStart w:id="4" w:name="P62"/>
      <w:bookmarkEnd w:id="4"/>
      <w:r w:rsidRPr="008A7938">
        <w:rPr>
          <w:color w:val="000000"/>
          <w:sz w:val="24"/>
          <w:szCs w:val="24"/>
        </w:rPr>
        <w:t xml:space="preserve">2.1. Проект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на очередной финансовый год и плановый период формируется Администрацией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до 10 апреля. 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 xml:space="preserve"> </w:t>
      </w:r>
      <w:bookmarkStart w:id="5" w:name="P63"/>
      <w:bookmarkEnd w:id="5"/>
      <w:r w:rsidRPr="008A7938">
        <w:rPr>
          <w:color w:val="000000"/>
          <w:sz w:val="24"/>
          <w:szCs w:val="24"/>
        </w:rPr>
        <w:t>2.2. </w:t>
      </w:r>
      <w:proofErr w:type="gramStart"/>
      <w:r w:rsidRPr="008A7938">
        <w:rPr>
          <w:color w:val="000000"/>
          <w:sz w:val="24"/>
          <w:szCs w:val="24"/>
        </w:rPr>
        <w:t xml:space="preserve">Кураторы налоговых расходов до 1 мая рассматривают проект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на предмет предлагаемого распределения налоговых расходов </w:t>
      </w:r>
      <w:bookmarkStart w:id="6" w:name="_Hlk205301593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bookmarkEnd w:id="6"/>
      <w:r w:rsidRPr="008A7938">
        <w:rPr>
          <w:color w:val="000000"/>
          <w:sz w:val="24"/>
          <w:szCs w:val="24"/>
        </w:rPr>
        <w:t xml:space="preserve">в соответствии с целями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и (или) целями</w:t>
      </w:r>
      <w:r w:rsidRPr="008A7938">
        <w:rPr>
          <w:sz w:val="24"/>
          <w:szCs w:val="24"/>
        </w:rPr>
        <w:t xml:space="preserve">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</w:t>
      </w:r>
      <w:r w:rsidRPr="008A7938">
        <w:rPr>
          <w:color w:val="000000"/>
          <w:sz w:val="24"/>
          <w:szCs w:val="24"/>
        </w:rPr>
        <w:t xml:space="preserve"> не относящимися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>.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 xml:space="preserve">Замечания и предложения по уточнению </w:t>
      </w:r>
      <w:proofErr w:type="gramStart"/>
      <w:r w:rsidRPr="008A7938">
        <w:rPr>
          <w:color w:val="000000"/>
          <w:sz w:val="24"/>
          <w:szCs w:val="24"/>
        </w:rPr>
        <w:t xml:space="preserve">проекта перечня налоговых расходов </w:t>
      </w:r>
      <w:r w:rsidR="008A7938" w:rsidRPr="008A7938">
        <w:rPr>
          <w:color w:val="000000"/>
          <w:sz w:val="24"/>
          <w:szCs w:val="24"/>
        </w:rPr>
        <w:t>Советского</w:t>
      </w:r>
      <w:r w:rsidR="00391904" w:rsidRPr="008A7938">
        <w:rPr>
          <w:color w:val="000000"/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color w:val="000000"/>
          <w:sz w:val="24"/>
          <w:szCs w:val="24"/>
        </w:rPr>
        <w:t xml:space="preserve"> направляются </w:t>
      </w:r>
      <w:r w:rsidR="00776429" w:rsidRPr="008A7938">
        <w:rPr>
          <w:color w:val="000000"/>
          <w:sz w:val="24"/>
          <w:szCs w:val="24"/>
        </w:rPr>
        <w:t xml:space="preserve">Главе </w:t>
      </w:r>
      <w:r w:rsidRPr="008A7938">
        <w:rPr>
          <w:color w:val="000000"/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 xml:space="preserve">В случае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Администрацию </w:t>
      </w:r>
      <w:r w:rsidR="008A7938" w:rsidRPr="008A7938">
        <w:rPr>
          <w:color w:val="000000"/>
          <w:sz w:val="24"/>
          <w:szCs w:val="24"/>
        </w:rPr>
        <w:t>Советского</w:t>
      </w:r>
      <w:r w:rsidR="00391904" w:rsidRPr="008A7938">
        <w:rPr>
          <w:color w:val="000000"/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в течение срока, указанного в абзаце первом настоящего пункта.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 xml:space="preserve">В случае если эти замечания и предложения не направлены в Администрацию </w:t>
      </w:r>
      <w:r w:rsidR="008A7938" w:rsidRPr="008A7938">
        <w:rPr>
          <w:color w:val="000000"/>
          <w:sz w:val="24"/>
          <w:szCs w:val="24"/>
        </w:rPr>
        <w:t>Советского</w:t>
      </w:r>
      <w:r w:rsidR="00391904" w:rsidRPr="008A7938">
        <w:rPr>
          <w:color w:val="000000"/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в течение срока, указанного в абзаце первом настоящего пункта, проект перечня налоговых расходов считается согласованным в соответствующей части.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>В случае</w:t>
      </w:r>
      <w:proofErr w:type="gramStart"/>
      <w:r w:rsidRPr="008A7938">
        <w:rPr>
          <w:color w:val="000000"/>
          <w:sz w:val="24"/>
          <w:szCs w:val="24"/>
        </w:rPr>
        <w:t>,</w:t>
      </w:r>
      <w:proofErr w:type="gramEnd"/>
      <w:r w:rsidRPr="008A7938">
        <w:rPr>
          <w:color w:val="000000"/>
          <w:sz w:val="24"/>
          <w:szCs w:val="24"/>
        </w:rPr>
        <w:t xml:space="preserve"> если замечания и предложения по уточнению проекта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не содержат предложений по уточнению предлагаемого распределения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r w:rsidRPr="008A7938">
        <w:rPr>
          <w:color w:val="000000"/>
          <w:sz w:val="24"/>
          <w:szCs w:val="24"/>
        </w:rPr>
        <w:t xml:space="preserve">в соответствии с целями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, структурных элементов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</w:t>
      </w:r>
      <w:r w:rsidRPr="008A7938">
        <w:rPr>
          <w:sz w:val="24"/>
          <w:szCs w:val="24"/>
        </w:rPr>
        <w:t xml:space="preserve">и (или) целями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 относящимися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</w:t>
      </w:r>
      <w:r w:rsidRPr="008A7938">
        <w:rPr>
          <w:color w:val="000000"/>
          <w:sz w:val="24"/>
          <w:szCs w:val="24"/>
        </w:rPr>
        <w:t xml:space="preserve">проект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считается согласованным в соответствующей части.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proofErr w:type="gramStart"/>
      <w:r w:rsidRPr="008A7938">
        <w:rPr>
          <w:color w:val="000000"/>
          <w:sz w:val="24"/>
          <w:szCs w:val="24"/>
        </w:rPr>
        <w:t xml:space="preserve">Согласование проекта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в части позиций, изложенных идентично позициям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на текущий финансовый год и плановый период, не требуется, за исключением случаев внесения изменений в перечень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, структурные элементы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и (или) случаев изменения полномочий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</w:t>
      </w:r>
      <w:proofErr w:type="gramEnd"/>
      <w:r w:rsidR="00391904" w:rsidRPr="008A7938">
        <w:rPr>
          <w:sz w:val="24"/>
          <w:szCs w:val="24"/>
        </w:rPr>
        <w:t xml:space="preserve"> района</w:t>
      </w:r>
      <w:r w:rsidRPr="008A7938">
        <w:rPr>
          <w:color w:val="000000"/>
          <w:sz w:val="24"/>
          <w:szCs w:val="24"/>
        </w:rPr>
        <w:t>, определенных в качестве кураторов налоговых расходов.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 xml:space="preserve">При наличии разногласий Администрация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обеспечивает согласование </w:t>
      </w:r>
      <w:proofErr w:type="gramStart"/>
      <w:r w:rsidRPr="008A7938">
        <w:rPr>
          <w:color w:val="000000"/>
          <w:sz w:val="24"/>
          <w:szCs w:val="24"/>
        </w:rPr>
        <w:t xml:space="preserve">проекта 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color w:val="000000"/>
          <w:sz w:val="24"/>
          <w:szCs w:val="24"/>
        </w:rPr>
        <w:t xml:space="preserve"> до 1 августа. 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 xml:space="preserve">2.3. Согласованный </w:t>
      </w:r>
      <w:r w:rsidRPr="008A7938">
        <w:rPr>
          <w:sz w:val="24"/>
          <w:szCs w:val="24"/>
        </w:rPr>
        <w:t xml:space="preserve">перечень </w:t>
      </w:r>
      <w:r w:rsidRPr="008A7938">
        <w:rPr>
          <w:color w:val="000000"/>
          <w:sz w:val="24"/>
          <w:szCs w:val="24"/>
        </w:rPr>
        <w:t xml:space="preserve">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размещается на официальном сайте Администрации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в информационно-телекоммуникационной сети </w:t>
      </w:r>
      <w:r w:rsidRPr="008A7938">
        <w:rPr>
          <w:color w:val="000000"/>
          <w:sz w:val="24"/>
          <w:szCs w:val="24"/>
        </w:rPr>
        <w:lastRenderedPageBreak/>
        <w:t>«Интернет».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>2.4. </w:t>
      </w:r>
      <w:proofErr w:type="gramStart"/>
      <w:r w:rsidRPr="008A7938">
        <w:rPr>
          <w:color w:val="000000"/>
          <w:sz w:val="24"/>
          <w:szCs w:val="24"/>
        </w:rPr>
        <w:t xml:space="preserve">В случае внесения в текущем финансовом году изменений в перечень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и (или) в случае изменения полномочий кураторов налоговых расходов, в связи с которыми возникает необходимость внесения изменений в перечень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, кураторы налоговых расходов не позднее 10 рабочих дней со дня внесения соответствующих изменений направляют </w:t>
      </w:r>
      <w:bookmarkStart w:id="7" w:name="_Hlk205365254"/>
      <w:bookmarkStart w:id="8" w:name="_Hlk205306489"/>
      <w:r w:rsidRPr="008A7938">
        <w:rPr>
          <w:color w:val="000000"/>
          <w:sz w:val="24"/>
          <w:szCs w:val="24"/>
        </w:rPr>
        <w:t xml:space="preserve">Главе Администрации </w:t>
      </w:r>
      <w:bookmarkEnd w:id="7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</w:t>
      </w:r>
      <w:proofErr w:type="gramEnd"/>
      <w:r w:rsidR="00391904" w:rsidRPr="008A7938">
        <w:rPr>
          <w:sz w:val="24"/>
          <w:szCs w:val="24"/>
        </w:rPr>
        <w:t xml:space="preserve"> района</w:t>
      </w:r>
      <w:r w:rsidRPr="008A7938">
        <w:rPr>
          <w:color w:val="000000"/>
          <w:sz w:val="24"/>
          <w:szCs w:val="24"/>
        </w:rPr>
        <w:t xml:space="preserve"> </w:t>
      </w:r>
      <w:bookmarkEnd w:id="8"/>
      <w:r w:rsidRPr="008A7938">
        <w:rPr>
          <w:color w:val="000000"/>
          <w:spacing w:val="-4"/>
          <w:sz w:val="24"/>
          <w:szCs w:val="24"/>
        </w:rPr>
        <w:t xml:space="preserve">соответствующую информацию для уточнения </w:t>
      </w:r>
      <w:r w:rsidRPr="008A7938">
        <w:rPr>
          <w:color w:val="000000"/>
          <w:sz w:val="24"/>
          <w:szCs w:val="24"/>
        </w:rPr>
        <w:t xml:space="preserve">перечня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  <w:r w:rsidRPr="008A7938">
        <w:rPr>
          <w:color w:val="000000"/>
          <w:sz w:val="24"/>
          <w:szCs w:val="24"/>
        </w:rPr>
        <w:t>2.5. </w:t>
      </w:r>
      <w:proofErr w:type="gramStart"/>
      <w:r w:rsidRPr="008A7938">
        <w:rPr>
          <w:color w:val="000000"/>
          <w:sz w:val="24"/>
          <w:szCs w:val="24"/>
        </w:rPr>
        <w:t xml:space="preserve">Перечень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с внесенными в него изменениями в соответствии с пунктом 2.4. настоящего раздела формируется до 1 октября (в случае уточнения структурных элементов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в рамках формирования проекта решения о бюджете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на очередной финансовый год и плановый период) и до 15 декабря (в случае уточнения структурных</w:t>
      </w:r>
      <w:proofErr w:type="gramEnd"/>
      <w:r w:rsidRPr="008A7938">
        <w:rPr>
          <w:color w:val="000000"/>
          <w:sz w:val="24"/>
          <w:szCs w:val="24"/>
        </w:rPr>
        <w:t xml:space="preserve"> элементов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в рамках рассмотрения и утверждения проекта решения о  бюджете </w:t>
      </w:r>
      <w:bookmarkStart w:id="9" w:name="_Hlk205303826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color w:val="000000"/>
          <w:sz w:val="24"/>
          <w:szCs w:val="24"/>
        </w:rPr>
        <w:t xml:space="preserve"> </w:t>
      </w:r>
      <w:bookmarkEnd w:id="9"/>
      <w:r w:rsidRPr="008A7938">
        <w:rPr>
          <w:color w:val="000000"/>
          <w:sz w:val="24"/>
          <w:szCs w:val="24"/>
        </w:rPr>
        <w:t>на очередной финансовый год и плановый период) при необходимости.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color w:val="000000"/>
          <w:sz w:val="24"/>
          <w:szCs w:val="24"/>
        </w:rPr>
      </w:pPr>
    </w:p>
    <w:p w:rsidR="009D0D4A" w:rsidRPr="008A7938" w:rsidRDefault="009D0D4A" w:rsidP="008A7938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8A7938">
        <w:rPr>
          <w:sz w:val="24"/>
          <w:szCs w:val="24"/>
        </w:rPr>
        <w:t xml:space="preserve">3. Порядок оценки эффективности налоговых расходов </w:t>
      </w:r>
    </w:p>
    <w:p w:rsidR="009D0D4A" w:rsidRPr="008A7938" w:rsidRDefault="008A7938" w:rsidP="008A7938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</w:p>
    <w:p w:rsidR="009D0D4A" w:rsidRPr="008A7938" w:rsidRDefault="009D0D4A" w:rsidP="008A7938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3.1. Методики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(далее - Методики) разрабатываются кураторами налоговых расходов совместно с соисполнителями кураторов налоговых расходов.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Методики подготавливаются кураторами налоговых расходов по согласованию с соисполнителями кураторов налоговых расходов и‎ утверждаются Постановлением Администрации</w:t>
      </w:r>
      <w:r w:rsidR="00BE31C6" w:rsidRPr="008A7938">
        <w:rPr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  <w:highlight w:val="yellow"/>
        </w:rPr>
      </w:pPr>
      <w:proofErr w:type="gramStart"/>
      <w:r w:rsidRPr="008A7938">
        <w:rPr>
          <w:sz w:val="24"/>
          <w:szCs w:val="24"/>
        </w:rPr>
        <w:t xml:space="preserve">В случае если для отдельных категорий плательщиков, имеющих право  на льготы, предоставлены льготы по нескольким видам налогов и указанные льготы соответствуют одной цели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цели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относящейся к муниципальной программе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методики оценки эффективности соответствующих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должны предусматривать проведение</w:t>
      </w:r>
      <w:proofErr w:type="gramEnd"/>
      <w:r w:rsidRPr="008A7938">
        <w:rPr>
          <w:sz w:val="24"/>
          <w:szCs w:val="24"/>
        </w:rPr>
        <w:t xml:space="preserve"> </w:t>
      </w:r>
      <w:proofErr w:type="gramStart"/>
      <w:r w:rsidRPr="008A7938">
        <w:rPr>
          <w:sz w:val="24"/>
          <w:szCs w:val="24"/>
        </w:rPr>
        <w:t xml:space="preserve">оценки востребованности плательщиками предоставленных льгот, оценки вклада предусмотренных для плательщиков льгот в изменение значения показателя (индикатора)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относящихся‎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оценки бюджетной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в целом ‎ в отношении соответствующей категории плательщиков, имеющих право</w:t>
      </w:r>
      <w:proofErr w:type="gramEnd"/>
      <w:r w:rsidRPr="008A7938">
        <w:rPr>
          <w:sz w:val="24"/>
          <w:szCs w:val="24"/>
        </w:rPr>
        <w:t xml:space="preserve"> ‎ на льготы.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3.2. В целях </w:t>
      </w:r>
      <w:proofErr w:type="gramStart"/>
      <w:r w:rsidRPr="008A7938">
        <w:rPr>
          <w:sz w:val="24"/>
          <w:szCs w:val="24"/>
        </w:rPr>
        <w:t xml:space="preserve">проведения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>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8A7938">
        <w:rPr>
          <w:spacing w:val="-2"/>
          <w:sz w:val="24"/>
          <w:szCs w:val="24"/>
        </w:rPr>
        <w:t xml:space="preserve">3.2.1. Администрация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2"/>
          <w:sz w:val="24"/>
          <w:szCs w:val="24"/>
        </w:rPr>
        <w:t xml:space="preserve"> до 1 февраля направляет</w:t>
      </w:r>
      <w:r w:rsidRPr="008A7938">
        <w:rPr>
          <w:sz w:val="24"/>
          <w:szCs w:val="24"/>
        </w:rPr>
        <w:t xml:space="preserve"> ФНС России </w:t>
      </w:r>
      <w:r w:rsidR="00776429" w:rsidRPr="008A7938">
        <w:rPr>
          <w:sz w:val="24"/>
          <w:szCs w:val="24"/>
        </w:rPr>
        <w:t>по Курской</w:t>
      </w:r>
      <w:r w:rsidRPr="008A7938">
        <w:rPr>
          <w:sz w:val="24"/>
          <w:szCs w:val="24"/>
        </w:rPr>
        <w:t xml:space="preserve"> области сведения о категориях </w:t>
      </w:r>
      <w:proofErr w:type="gramStart"/>
      <w:r w:rsidRPr="008A7938">
        <w:rPr>
          <w:sz w:val="24"/>
          <w:szCs w:val="24"/>
        </w:rPr>
        <w:t>плательщиков</w:t>
      </w:r>
      <w:proofErr w:type="gramEnd"/>
      <w:r w:rsidRPr="008A7938">
        <w:rPr>
          <w:sz w:val="24"/>
          <w:szCs w:val="24"/>
        </w:rPr>
        <w:t xml:space="preserve"> с указанием обуславливающих соответствующие </w:t>
      </w:r>
      <w:r w:rsidRPr="008A7938">
        <w:rPr>
          <w:spacing w:val="-4"/>
          <w:sz w:val="24"/>
          <w:szCs w:val="24"/>
        </w:rPr>
        <w:t xml:space="preserve">налоговые расходы нормативных правовых актов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>, в том числе</w:t>
      </w:r>
      <w:r w:rsidRPr="008A7938">
        <w:rPr>
          <w:sz w:val="24"/>
          <w:szCs w:val="24"/>
        </w:rPr>
        <w:t xml:space="preserve"> действовавших в отчетном году и в году, предшествующем отчетному году</w:t>
      </w:r>
      <w:bookmarkStart w:id="10" w:name="P56"/>
      <w:bookmarkEnd w:id="10"/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pacing w:val="-4"/>
          <w:sz w:val="24"/>
          <w:szCs w:val="24"/>
        </w:rPr>
      </w:pPr>
      <w:r w:rsidRPr="008A7938">
        <w:rPr>
          <w:sz w:val="24"/>
          <w:szCs w:val="24"/>
        </w:rPr>
        <w:t>3.2.2. </w:t>
      </w:r>
      <w:proofErr w:type="gramStart"/>
      <w:r w:rsidRPr="008A7938">
        <w:rPr>
          <w:sz w:val="24"/>
          <w:szCs w:val="24"/>
        </w:rPr>
        <w:t xml:space="preserve">Администрация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до 20 мая </w:t>
      </w:r>
      <w:r w:rsidRPr="008A7938">
        <w:rPr>
          <w:sz w:val="24"/>
          <w:szCs w:val="24"/>
        </w:rPr>
        <w:lastRenderedPageBreak/>
        <w:t xml:space="preserve">направляет кураторам налоговых расходов сведения, представленные </w:t>
      </w:r>
      <w:r w:rsidR="00776429" w:rsidRPr="008A7938">
        <w:rPr>
          <w:sz w:val="24"/>
          <w:szCs w:val="24"/>
        </w:rPr>
        <w:t>ФНС</w:t>
      </w:r>
      <w:r w:rsidRPr="008A7938">
        <w:rPr>
          <w:sz w:val="24"/>
          <w:szCs w:val="24"/>
        </w:rPr>
        <w:t xml:space="preserve"> России</w:t>
      </w:r>
      <w:r w:rsidR="00776429" w:rsidRPr="008A7938">
        <w:rPr>
          <w:sz w:val="24"/>
          <w:szCs w:val="24"/>
        </w:rPr>
        <w:t xml:space="preserve"> </w:t>
      </w:r>
      <w:r w:rsidRPr="008A7938">
        <w:rPr>
          <w:sz w:val="24"/>
          <w:szCs w:val="24"/>
        </w:rPr>
        <w:t xml:space="preserve">по </w:t>
      </w:r>
      <w:r w:rsidR="00776429" w:rsidRPr="008A7938">
        <w:rPr>
          <w:sz w:val="24"/>
          <w:szCs w:val="24"/>
        </w:rPr>
        <w:t>Курской</w:t>
      </w:r>
      <w:r w:rsidRPr="008A7938">
        <w:rPr>
          <w:sz w:val="24"/>
          <w:szCs w:val="24"/>
        </w:rPr>
        <w:t xml:space="preserve"> области соответствии с постановлением Правительства Российской Федерации от 22.06.2019 № 796 «</w:t>
      </w:r>
      <w:r w:rsidRPr="008A7938">
        <w:rPr>
          <w:bCs/>
          <w:sz w:val="24"/>
          <w:szCs w:val="24"/>
        </w:rPr>
        <w:t>Об общих требованиях к оценке налоговых расходов субъектов Российской Федерации и муниципальных образований» (далее – Общие требования)</w:t>
      </w:r>
      <w:r w:rsidRPr="008A7938">
        <w:rPr>
          <w:sz w:val="24"/>
          <w:szCs w:val="24"/>
        </w:rPr>
        <w:t xml:space="preserve">, </w:t>
      </w:r>
      <w:r w:rsidRPr="008A7938">
        <w:rPr>
          <w:spacing w:val="-4"/>
          <w:sz w:val="24"/>
          <w:szCs w:val="24"/>
        </w:rPr>
        <w:t>а также результаты оценки совокупного бюджетного эффекта (самоокупаемости).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pacing w:val="-4"/>
          <w:sz w:val="24"/>
          <w:szCs w:val="24"/>
        </w:rPr>
      </w:pPr>
      <w:r w:rsidRPr="008A7938">
        <w:rPr>
          <w:spacing w:val="-4"/>
          <w:sz w:val="24"/>
          <w:szCs w:val="24"/>
        </w:rPr>
        <w:t>3.2.3.</w:t>
      </w:r>
      <w:r w:rsidRPr="008A7938">
        <w:rPr>
          <w:sz w:val="24"/>
          <w:szCs w:val="24"/>
        </w:rPr>
        <w:t xml:space="preserve"> </w:t>
      </w:r>
      <w:r w:rsidR="00776429" w:rsidRPr="008A7938">
        <w:rPr>
          <w:spacing w:val="-4"/>
          <w:sz w:val="24"/>
          <w:szCs w:val="24"/>
        </w:rPr>
        <w:t>Отдел бухгалтерского учета и отчетности Администрации</w:t>
      </w:r>
      <w:r w:rsidRPr="008A7938">
        <w:rPr>
          <w:spacing w:val="-4"/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 до 25 июня при необходимости представляет Главе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 предложения по уточнению данных, размещенных на официальном сайте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 в информационно-телекоммуникационной сети «Интернет» в соответствии с Общими требованиями</w:t>
      </w:r>
      <w:r w:rsidR="000F43E4">
        <w:rPr>
          <w:spacing w:val="-4"/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3.3. Оценка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осуществляется кураторами налоговых расходов в соответствии с методиками, утвержденными нормативными правовыми актами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и включает: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оценку целесообразности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оценку результативности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11" w:name="P75"/>
      <w:bookmarkEnd w:id="11"/>
      <w:r w:rsidRPr="008A7938">
        <w:rPr>
          <w:sz w:val="24"/>
          <w:szCs w:val="24"/>
        </w:rPr>
        <w:t xml:space="preserve">3.4. Критериями целесообразности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являются: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соответствие налоговых расходов </w:t>
      </w:r>
      <w:bookmarkStart w:id="12" w:name="_Hlk205306194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bookmarkEnd w:id="12"/>
      <w:r w:rsidRPr="008A7938">
        <w:rPr>
          <w:sz w:val="24"/>
          <w:szCs w:val="24"/>
        </w:rPr>
        <w:t xml:space="preserve">целям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целям социально-</w:t>
      </w:r>
      <w:r w:rsidRPr="008A7938">
        <w:rPr>
          <w:spacing w:val="-4"/>
          <w:sz w:val="24"/>
          <w:szCs w:val="24"/>
        </w:rPr>
        <w:t xml:space="preserve">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>, не относящимся к муниципальным</w:t>
      </w:r>
      <w:r w:rsidRPr="008A7938">
        <w:rPr>
          <w:sz w:val="24"/>
          <w:szCs w:val="24"/>
        </w:rPr>
        <w:t xml:space="preserve">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164247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востребованность плательщиками </w:t>
      </w:r>
      <w:r w:rsidR="00F65145" w:rsidRPr="008A7938">
        <w:rPr>
          <w:sz w:val="24"/>
          <w:szCs w:val="24"/>
        </w:rPr>
        <w:t>предоставленных</w:t>
      </w:r>
      <w:r w:rsidRPr="008A7938">
        <w:rPr>
          <w:sz w:val="24"/>
          <w:szCs w:val="24"/>
        </w:rPr>
        <w:t xml:space="preserve"> льгот, </w:t>
      </w:r>
      <w:proofErr w:type="gramStart"/>
      <w:r w:rsidRPr="008A7938">
        <w:rPr>
          <w:sz w:val="24"/>
          <w:szCs w:val="24"/>
        </w:rPr>
        <w:t>которая</w:t>
      </w:r>
      <w:proofErr w:type="gramEnd"/>
      <w:r w:rsidRPr="008A7938">
        <w:rPr>
          <w:sz w:val="24"/>
          <w:szCs w:val="24"/>
        </w:rPr>
        <w:t xml:space="preserve"> характеризуется соотношением численности плательщиков, воспользовавшихся правом на льготы, и (или)</w:t>
      </w:r>
      <w:r w:rsidR="009D0D4A" w:rsidRPr="008A7938">
        <w:rPr>
          <w:sz w:val="24"/>
          <w:szCs w:val="24"/>
        </w:rPr>
        <w:t xml:space="preserve"> </w:t>
      </w:r>
      <w:r w:rsidRPr="008A7938">
        <w:rPr>
          <w:sz w:val="24"/>
          <w:szCs w:val="24"/>
        </w:rPr>
        <w:t>общей численности плательщиков, обладающих потенциальным правом на применение льготы, и (или) общей численности п</w:t>
      </w:r>
      <w:r w:rsidR="00F65145" w:rsidRPr="008A7938">
        <w:rPr>
          <w:sz w:val="24"/>
          <w:szCs w:val="24"/>
        </w:rPr>
        <w:t>лательщиков, за 5-летний период; отсутствие значимых отрицательных внешних эффектов.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абзаце третьем настоящего пункта, при котором льгота признается востребованной.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В случае несоответствия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хотя бы одному из критериев, указанных в пункте 3.4 настоящего Порядка, и (или) недостижения положительных значений оценки вклада предусмотренных для плательщиков льгот в изменение значения показателя (индикатора)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социально-экономической политики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</w:t>
      </w:r>
      <w:proofErr w:type="gramEnd"/>
      <w:r w:rsidR="00391904" w:rsidRPr="008A7938">
        <w:rPr>
          <w:sz w:val="24"/>
          <w:szCs w:val="24"/>
        </w:rPr>
        <w:t xml:space="preserve"> </w:t>
      </w:r>
      <w:proofErr w:type="gramStart"/>
      <w:r w:rsidR="00391904" w:rsidRPr="008A7938">
        <w:rPr>
          <w:sz w:val="24"/>
          <w:szCs w:val="24"/>
        </w:rPr>
        <w:t>Советского района</w:t>
      </w:r>
      <w:r w:rsidRPr="008A7938">
        <w:rPr>
          <w:sz w:val="24"/>
          <w:szCs w:val="24"/>
        </w:rPr>
        <w:t xml:space="preserve">, и (или) достижения более высоких показателей результативности применения альтернативных механизмов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социально-экономической политики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по результатам оценки бюджетной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и (или) недостижения положительных значений оценки совокупного бюджетного эффекта (самоокупаемости) стимулирующих</w:t>
      </w:r>
      <w:proofErr w:type="gramEnd"/>
      <w:r w:rsidRPr="008A7938">
        <w:rPr>
          <w:sz w:val="24"/>
          <w:szCs w:val="24"/>
        </w:rPr>
        <w:t xml:space="preserve">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куратору налогового расхода надлежит представить в Главе </w:t>
      </w:r>
      <w:r w:rsidR="008A7938" w:rsidRPr="008A7938">
        <w:rPr>
          <w:sz w:val="24"/>
          <w:szCs w:val="24"/>
        </w:rPr>
        <w:lastRenderedPageBreak/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предложения о сохранении (уточнении, отмене) льгот для плательщиков.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3.5. </w:t>
      </w:r>
      <w:proofErr w:type="gramStart"/>
      <w:r w:rsidRPr="008A7938">
        <w:rPr>
          <w:sz w:val="24"/>
          <w:szCs w:val="24"/>
        </w:rPr>
        <w:t xml:space="preserve">В качестве критерия результативности налогового расхода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определяется как минимум один показатель (индикатор)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</w:t>
      </w:r>
      <w:r w:rsidRPr="008A7938">
        <w:rPr>
          <w:spacing w:val="-4"/>
          <w:sz w:val="24"/>
          <w:szCs w:val="24"/>
        </w:rPr>
        <w:t xml:space="preserve">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>, не относящихся к муниципальным</w:t>
      </w:r>
      <w:r w:rsidRPr="008A7938">
        <w:rPr>
          <w:sz w:val="24"/>
          <w:szCs w:val="24"/>
        </w:rPr>
        <w:t xml:space="preserve">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либо иной показатель (индикатор), на значение которого оказывают влияние налоговые расходы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Оценке подлежит вклад предусмотренных для плательщиков льгот </w:t>
      </w:r>
      <w:r w:rsidRPr="008A7938">
        <w:rPr>
          <w:spacing w:val="-4"/>
          <w:sz w:val="24"/>
          <w:szCs w:val="24"/>
        </w:rPr>
        <w:t>в изменение значения показателя (индикатора) достижения целей муниципальной</w:t>
      </w:r>
      <w:r w:rsidRPr="008A7938">
        <w:rPr>
          <w:sz w:val="24"/>
          <w:szCs w:val="24"/>
        </w:rPr>
        <w:t xml:space="preserve">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целями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относящимися к 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3.6. </w:t>
      </w:r>
      <w:proofErr w:type="gramStart"/>
      <w:r w:rsidRPr="008A7938">
        <w:rPr>
          <w:sz w:val="24"/>
          <w:szCs w:val="24"/>
        </w:rPr>
        <w:t xml:space="preserve">Оценка результативности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включает оценку вклада предусмотренных для плательщиков льгот в изменение значения показателя (индикатора)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оценку бюджетной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оценку совокупного бюджетного эффекта</w:t>
      </w:r>
      <w:proofErr w:type="gramEnd"/>
      <w:r w:rsidRPr="008A7938">
        <w:rPr>
          <w:sz w:val="24"/>
          <w:szCs w:val="24"/>
        </w:rPr>
        <w:t xml:space="preserve"> (самоокупаемости) стимулирующих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proofErr w:type="gramStart"/>
      <w:r w:rsidRPr="008A7938">
        <w:rPr>
          <w:sz w:val="24"/>
          <w:szCs w:val="24"/>
        </w:rPr>
        <w:t xml:space="preserve">Вклад предусмотренных для плательщиков льгот в изменение значения показателя (индикатора)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3.7. В целях </w:t>
      </w:r>
      <w:proofErr w:type="gramStart"/>
      <w:r w:rsidRPr="008A7938">
        <w:rPr>
          <w:sz w:val="24"/>
          <w:szCs w:val="24"/>
        </w:rPr>
        <w:t xml:space="preserve">оценки бюджетной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. 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3.7.1. При необходимости куратором налогового расхода могут быть установлены дополнительные критерии </w:t>
      </w:r>
      <w:proofErr w:type="gramStart"/>
      <w:r w:rsidRPr="008A7938">
        <w:rPr>
          <w:sz w:val="24"/>
          <w:szCs w:val="24"/>
        </w:rPr>
        <w:t xml:space="preserve">оценки результативности налогового расхода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3.7.2. </w:t>
      </w:r>
      <w:bookmarkStart w:id="13" w:name="_Hlk205380500"/>
      <w:proofErr w:type="gramStart"/>
      <w:r w:rsidRPr="008A7938">
        <w:rPr>
          <w:sz w:val="24"/>
          <w:szCs w:val="24"/>
        </w:rPr>
        <w:t xml:space="preserve">В случае если налоговые расходы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имеют социальную направленность и </w:t>
      </w:r>
      <w:bookmarkStart w:id="14" w:name="_Hlk205386177"/>
      <w:r w:rsidRPr="008A7938">
        <w:rPr>
          <w:sz w:val="24"/>
          <w:szCs w:val="24"/>
        </w:rPr>
        <w:t xml:space="preserve">направлены на социальную защиту (поддержку) населения, </w:t>
      </w:r>
      <w:bookmarkStart w:id="15" w:name="_Hlk205386487"/>
      <w:r w:rsidRPr="008A7938">
        <w:rPr>
          <w:sz w:val="24"/>
          <w:szCs w:val="24"/>
        </w:rPr>
        <w:t>укрепление здоровья человека, развитие  физической  культуры и спорта, экологического и санитарно-эпидемиологического благополучия и поддержку благотворительной и добровольческой  (волонтерской деятельности, также поддержку граждан, призванных на военную службу по мобилизации в Вооруженные Силы Российской Федерации</w:t>
      </w:r>
      <w:bookmarkEnd w:id="15"/>
      <w:r w:rsidRPr="008A7938">
        <w:rPr>
          <w:sz w:val="24"/>
          <w:szCs w:val="24"/>
        </w:rPr>
        <w:t xml:space="preserve"> и  граждан, заключивших в связи с участием в</w:t>
      </w:r>
      <w:proofErr w:type="gramEnd"/>
      <w:r w:rsidRPr="008A7938">
        <w:rPr>
          <w:sz w:val="24"/>
          <w:szCs w:val="24"/>
        </w:rPr>
        <w:t xml:space="preserve"> </w:t>
      </w:r>
      <w:proofErr w:type="gramStart"/>
      <w:r w:rsidRPr="008A7938">
        <w:rPr>
          <w:sz w:val="24"/>
          <w:szCs w:val="24"/>
        </w:rPr>
        <w:t xml:space="preserve">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их супругов, </w:t>
      </w:r>
      <w:r w:rsidRPr="008A7938">
        <w:rPr>
          <w:sz w:val="24"/>
          <w:szCs w:val="24"/>
        </w:rPr>
        <w:lastRenderedPageBreak/>
        <w:t xml:space="preserve">несовершеннолетних детей, родителей (усыновителей), </w:t>
      </w:r>
      <w:bookmarkEnd w:id="14"/>
      <w:r w:rsidRPr="008A7938">
        <w:rPr>
          <w:sz w:val="24"/>
          <w:szCs w:val="24"/>
        </w:rPr>
        <w:t>снижение доли расходов на оплату обязательных платежей, социальная эффективность этих налоговых льгот положительная, то оценка бюджетной эффективности налоговых расходов в связи с этим не проводится.</w:t>
      </w:r>
      <w:bookmarkEnd w:id="13"/>
      <w:proofErr w:type="gramEnd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16" w:name="P84"/>
      <w:bookmarkEnd w:id="16"/>
      <w:r w:rsidRPr="008A7938">
        <w:rPr>
          <w:sz w:val="24"/>
          <w:szCs w:val="24"/>
        </w:rPr>
        <w:t>3.8. </w:t>
      </w:r>
      <w:proofErr w:type="gramStart"/>
      <w:r w:rsidRPr="008A7938">
        <w:rPr>
          <w:sz w:val="24"/>
          <w:szCs w:val="24"/>
        </w:rPr>
        <w:t xml:space="preserve">Сравнительный анализ включает сравнение объемов расходов </w:t>
      </w:r>
      <w:r w:rsidRPr="008A7938">
        <w:rPr>
          <w:spacing w:val="-4"/>
          <w:sz w:val="24"/>
          <w:szCs w:val="24"/>
        </w:rPr>
        <w:t xml:space="preserve">бюджета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 в случае применения альтернативных механизмов достижения</w:t>
      </w:r>
      <w:r w:rsidRPr="008A7938">
        <w:rPr>
          <w:sz w:val="24"/>
          <w:szCs w:val="24"/>
        </w:rPr>
        <w:t xml:space="preserve">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</w:t>
      </w:r>
      <w:r w:rsidRPr="008A7938">
        <w:rPr>
          <w:spacing w:val="-4"/>
          <w:sz w:val="24"/>
          <w:szCs w:val="24"/>
        </w:rPr>
        <w:t xml:space="preserve">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, не относящихся к муниципальным 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pacing w:val="-4"/>
          <w:sz w:val="24"/>
          <w:szCs w:val="24"/>
        </w:rPr>
        <w:t xml:space="preserve">, и объемов предоставленных </w:t>
      </w:r>
      <w:r w:rsidRPr="008A7938">
        <w:rPr>
          <w:spacing w:val="-6"/>
          <w:sz w:val="24"/>
          <w:szCs w:val="24"/>
        </w:rPr>
        <w:t>льгот в случае предоставления и (или) планируемого предоставления льгот (расчет прироста показателя (индикатора) достижения целей</w:t>
      </w:r>
      <w:proofErr w:type="gramEnd"/>
      <w:r w:rsidRPr="008A7938">
        <w:rPr>
          <w:spacing w:val="-6"/>
          <w:sz w:val="24"/>
          <w:szCs w:val="24"/>
        </w:rPr>
        <w:t xml:space="preserve"> муниципальной</w:t>
      </w:r>
      <w:r w:rsidRPr="008A7938">
        <w:rPr>
          <w:sz w:val="24"/>
          <w:szCs w:val="24"/>
        </w:rPr>
        <w:t xml:space="preserve">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 муниципальным </w:t>
      </w:r>
      <w:r w:rsidRPr="000F43E4">
        <w:rPr>
          <w:sz w:val="24"/>
          <w:szCs w:val="24"/>
        </w:rPr>
        <w:t xml:space="preserve">программам </w:t>
      </w:r>
      <w:r w:rsidR="008A7938" w:rsidRPr="000F43E4">
        <w:rPr>
          <w:sz w:val="24"/>
          <w:szCs w:val="24"/>
        </w:rPr>
        <w:t>Советского</w:t>
      </w:r>
      <w:r w:rsidR="00391904" w:rsidRPr="000F43E4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на 1 рубль налоговых расходов и на 1 рубль расходов бюджета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для достижения того же показателя (индикатора) в случае применения альтернативных механизмов). </w:t>
      </w:r>
      <w:bookmarkStart w:id="17" w:name="P91"/>
      <w:bookmarkEnd w:id="17"/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3.9. Оценку результативности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допускается не проводить в отношении: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технических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по которым на момент </w:t>
      </w:r>
      <w:proofErr w:type="gramStart"/>
      <w:r w:rsidRPr="008A7938">
        <w:rPr>
          <w:sz w:val="24"/>
          <w:szCs w:val="24"/>
        </w:rPr>
        <w:t>проведения оценки эффективности налоговых расходов</w:t>
      </w:r>
      <w:r w:rsidR="00BE31C6" w:rsidRPr="008A7938">
        <w:rPr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 xml:space="preserve"> отсутствуют фискальные характеристики;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обусловленных льготами, срок действия которых составляет менее одного года и которые утрачивают силу ‎ до дня направления уточненных данных.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3.10. Оценку востребованности плательщиками предоставленных льгот допускается не проводить в отношении: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льгот, обусловливающих налоговые расходы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по которым на момент </w:t>
      </w:r>
      <w:proofErr w:type="gramStart"/>
      <w:r w:rsidRPr="008A7938">
        <w:rPr>
          <w:sz w:val="24"/>
          <w:szCs w:val="24"/>
        </w:rPr>
        <w:t xml:space="preserve">проведения оценки эффективности налоговых расходов </w:t>
      </w:r>
      <w:bookmarkStart w:id="18" w:name="_Hlk205364977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 xml:space="preserve"> </w:t>
      </w:r>
      <w:bookmarkEnd w:id="18"/>
      <w:r w:rsidRPr="008A7938">
        <w:rPr>
          <w:sz w:val="24"/>
          <w:szCs w:val="24"/>
        </w:rPr>
        <w:t>отсутствуют фискальные характеристики;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обусловленных льготами, срок действия которых составляет менее одного года и которые утрачивают силу до дня направления данных в Администрацию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в соответствии с пунктом 3.12 настоящего Порядка.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3.11. </w:t>
      </w:r>
      <w:proofErr w:type="gramStart"/>
      <w:r w:rsidRPr="008A7938">
        <w:rPr>
          <w:sz w:val="24"/>
          <w:szCs w:val="24"/>
        </w:rPr>
        <w:t xml:space="preserve">В случае несоответствия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хотя бы одному из критериев, указанных в пункте 3.4, и (или) недостижения положительных значений оценки вклада, предусмотренных для плательщиков льгот в изменение значения показателя (индикатора)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 xml:space="preserve">, </w:t>
      </w:r>
      <w:proofErr w:type="gramStart"/>
      <w:r w:rsidRPr="008A7938">
        <w:rPr>
          <w:sz w:val="24"/>
          <w:szCs w:val="24"/>
        </w:rPr>
        <w:t xml:space="preserve">и (или) достижения более высоких показателей результативности применения альтернативных механизмов достижения целей муниципальной программы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и (или) целей социально-экономического развития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не относящихся к муниципальным программам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по результатам оценки бюджетной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, и (или) недостижения положительных значений оценки совокупного бюджетного эффекта (самоокупаемости) стимулирующих налоговых расходов</w:t>
      </w:r>
      <w:proofErr w:type="gramEnd"/>
      <w:r w:rsidRPr="008A7938">
        <w:rPr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 куратору налогового расхода надлежит представить Главе </w:t>
      </w:r>
      <w:r w:rsidR="008A7938" w:rsidRPr="008A7938">
        <w:rPr>
          <w:sz w:val="24"/>
          <w:szCs w:val="24"/>
        </w:rPr>
        <w:t>Советского</w:t>
      </w:r>
      <w:r w:rsidR="00AE2326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 предложения о сохранении (уточнении, отмене) льгот для </w:t>
      </w:r>
      <w:r w:rsidRPr="008A7938">
        <w:rPr>
          <w:sz w:val="24"/>
          <w:szCs w:val="24"/>
        </w:rPr>
        <w:lastRenderedPageBreak/>
        <w:t>плательщиков.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3.12. Результаты оценки эффективности налогового расхода должны направляться кураторами (специалистами </w:t>
      </w:r>
      <w:r w:rsidRPr="008A7938">
        <w:rPr>
          <w:rStyle w:val="pt-a0"/>
          <w:color w:val="000000"/>
          <w:sz w:val="24"/>
          <w:szCs w:val="24"/>
        </w:rPr>
        <w:t>сектора экономики и финансов</w:t>
      </w:r>
      <w:r w:rsidRPr="008A7938">
        <w:rPr>
          <w:sz w:val="24"/>
          <w:szCs w:val="24"/>
        </w:rPr>
        <w:t xml:space="preserve">) Главе  </w:t>
      </w:r>
      <w:bookmarkStart w:id="19" w:name="_Hlk205365949"/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</w:t>
      </w:r>
      <w:bookmarkEnd w:id="19"/>
      <w:r w:rsidRPr="008A7938">
        <w:rPr>
          <w:sz w:val="24"/>
          <w:szCs w:val="24"/>
        </w:rPr>
        <w:t>и содержать выводы: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о достижении целевых характеристик (критериев целесообразности) налогового расхода;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о вкладе налогового расхода в достижение целей муниципальной программы и (или) целей социально-экономического развития;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о наличии или об отсутствии более результативных (менее затратных для бюджета</w:t>
      </w:r>
      <w:r w:rsidR="00BE31C6" w:rsidRPr="008A7938">
        <w:rPr>
          <w:sz w:val="24"/>
          <w:szCs w:val="24"/>
        </w:rPr>
        <w:t xml:space="preserve">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) альтернативных механизмов достижения целей муниципальной программы и (или) целей социально-экономического развития;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о значении совокупного бюджетного эффекта (самоокупаемости) стимулирующих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>Выводы должны отражать, является ли налоговый расход эффективным или неэффективным. По итогам оценки эффективности куратор формирует вывод о необходимости сохранения, уточнения или отмене налоговых льгот, обуславливающих налоговые расходы.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Паспорта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результаты оценки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рекомендации по результатам указанной оценки, </w:t>
      </w:r>
      <w:r w:rsidRPr="008A7938">
        <w:rPr>
          <w:spacing w:val="-2"/>
          <w:sz w:val="24"/>
          <w:szCs w:val="24"/>
        </w:rPr>
        <w:t>о необходимости сохранения (уточнения, отмены),</w:t>
      </w:r>
      <w:r w:rsidRPr="008A7938">
        <w:rPr>
          <w:sz w:val="24"/>
          <w:szCs w:val="24"/>
        </w:rPr>
        <w:t xml:space="preserve"> предоставленных плательщикам льгот, направляются кураторами налоговых расходов Главе 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ежегодно, до 1 августа.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3.13. Администрация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формирует оценку эффективности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 на основе данных, представленных кураторами налоговых расходов, в том числе с учетом предложений о сохранении (уточнении, отмене) льгот для плательщиков, представленных кураторами налоговых расходов в соответствии с пунктом 3.11 настоящего Порядка.</w:t>
      </w:r>
    </w:p>
    <w:p w:rsidR="009D0D4A" w:rsidRPr="008A7938" w:rsidRDefault="009D0D4A" w:rsidP="008A793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8A7938">
        <w:rPr>
          <w:sz w:val="24"/>
          <w:szCs w:val="24"/>
        </w:rPr>
        <w:t xml:space="preserve">Результаты </w:t>
      </w:r>
      <w:proofErr w:type="gramStart"/>
      <w:r w:rsidRPr="008A7938">
        <w:rPr>
          <w:sz w:val="24"/>
          <w:szCs w:val="24"/>
        </w:rPr>
        <w:t xml:space="preserve">рассмотрения оценки налоговых расходов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proofErr w:type="gramEnd"/>
      <w:r w:rsidRPr="008A7938">
        <w:rPr>
          <w:sz w:val="24"/>
          <w:szCs w:val="24"/>
        </w:rPr>
        <w:t xml:space="preserve"> не позднее 20 августа </w:t>
      </w:r>
      <w:bookmarkStart w:id="20" w:name="_Hlk205379926"/>
      <w:r w:rsidRPr="008A7938">
        <w:rPr>
          <w:sz w:val="24"/>
          <w:szCs w:val="24"/>
        </w:rPr>
        <w:t xml:space="preserve">и учитываются при формировании основных направлений бюджетной и налоговой политики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 xml:space="preserve">, а также при проведении оценки эффективности реализации муниципальных программ </w:t>
      </w:r>
      <w:r w:rsidR="008A7938" w:rsidRPr="008A7938">
        <w:rPr>
          <w:sz w:val="24"/>
          <w:szCs w:val="24"/>
        </w:rPr>
        <w:t>Советского</w:t>
      </w:r>
      <w:r w:rsidR="00391904" w:rsidRPr="008A7938">
        <w:rPr>
          <w:sz w:val="24"/>
          <w:szCs w:val="24"/>
        </w:rPr>
        <w:t xml:space="preserve"> сельсовета Советского района</w:t>
      </w:r>
      <w:r w:rsidRPr="008A7938">
        <w:rPr>
          <w:sz w:val="24"/>
          <w:szCs w:val="24"/>
        </w:rPr>
        <w:t>.</w:t>
      </w:r>
    </w:p>
    <w:bookmarkEnd w:id="20"/>
    <w:p w:rsidR="00AE2326" w:rsidRPr="008A7938" w:rsidRDefault="00AE2326" w:rsidP="008A7938">
      <w:pPr>
        <w:rPr>
          <w:sz w:val="24"/>
          <w:szCs w:val="24"/>
        </w:rPr>
      </w:pPr>
    </w:p>
    <w:p w:rsidR="00630D69" w:rsidRPr="008A7938" w:rsidRDefault="00AE2326" w:rsidP="008A7938">
      <w:pPr>
        <w:rPr>
          <w:sz w:val="24"/>
          <w:szCs w:val="24"/>
        </w:rPr>
        <w:sectPr w:rsidR="00630D69" w:rsidRPr="008A7938" w:rsidSect="002E57B7">
          <w:headerReference w:type="first" r:id="rId8"/>
          <w:pgSz w:w="11907" w:h="16839" w:code="9"/>
          <w:pgMar w:top="1134" w:right="850" w:bottom="1134" w:left="1701" w:header="709" w:footer="709" w:gutter="0"/>
          <w:cols w:space="708"/>
          <w:docGrid w:linePitch="360"/>
        </w:sectPr>
      </w:pPr>
      <w:r w:rsidRPr="008A7938">
        <w:rPr>
          <w:sz w:val="24"/>
          <w:szCs w:val="24"/>
        </w:rPr>
        <w:t xml:space="preserve">           </w:t>
      </w:r>
      <w:r w:rsidR="000F43E4">
        <w:rPr>
          <w:sz w:val="24"/>
          <w:szCs w:val="24"/>
        </w:rPr>
        <w:t xml:space="preserve">                                                          </w:t>
      </w:r>
      <w:r w:rsidRPr="008A7938">
        <w:rPr>
          <w:sz w:val="24"/>
          <w:szCs w:val="24"/>
        </w:rPr>
        <w:t xml:space="preserve">        </w:t>
      </w:r>
      <w:r w:rsidR="009D0D4A" w:rsidRPr="008A7938">
        <w:rPr>
          <w:sz w:val="24"/>
          <w:szCs w:val="24"/>
        </w:rPr>
        <w:t xml:space="preserve">                                         </w:t>
      </w:r>
    </w:p>
    <w:p w:rsidR="00742869" w:rsidRPr="000F43E4" w:rsidRDefault="00742869" w:rsidP="000F43E4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F43E4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Приложение №1</w:t>
      </w:r>
    </w:p>
    <w:p w:rsidR="00C272F9" w:rsidRPr="000F43E4" w:rsidRDefault="00742869" w:rsidP="000F43E4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F43E4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367FBA" w:rsidRPr="000F43E4">
        <w:rPr>
          <w:sz w:val="22"/>
          <w:szCs w:val="22"/>
        </w:rPr>
        <w:t xml:space="preserve">к Порядку формирования перечня </w:t>
      </w:r>
      <w:proofErr w:type="gramStart"/>
      <w:r w:rsidR="00630D69" w:rsidRPr="000F43E4">
        <w:rPr>
          <w:sz w:val="22"/>
          <w:szCs w:val="22"/>
        </w:rPr>
        <w:t>н</w:t>
      </w:r>
      <w:r w:rsidR="00367FBA" w:rsidRPr="000F43E4">
        <w:rPr>
          <w:sz w:val="22"/>
          <w:szCs w:val="22"/>
        </w:rPr>
        <w:t>алоговых</w:t>
      </w:r>
      <w:proofErr w:type="gramEnd"/>
      <w:r w:rsidR="00367FBA" w:rsidRPr="000F43E4">
        <w:rPr>
          <w:sz w:val="22"/>
          <w:szCs w:val="22"/>
        </w:rPr>
        <w:t xml:space="preserve"> </w:t>
      </w:r>
    </w:p>
    <w:p w:rsidR="008D53D8" w:rsidRPr="000F43E4" w:rsidRDefault="00C272F9" w:rsidP="000F43E4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F43E4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367FBA" w:rsidRPr="000F43E4">
        <w:rPr>
          <w:sz w:val="22"/>
          <w:szCs w:val="22"/>
        </w:rPr>
        <w:t xml:space="preserve">расходов </w:t>
      </w:r>
      <w:r w:rsidRPr="000F43E4">
        <w:rPr>
          <w:sz w:val="22"/>
          <w:szCs w:val="22"/>
        </w:rPr>
        <w:t xml:space="preserve"> </w:t>
      </w:r>
      <w:r w:rsidR="00367FBA" w:rsidRPr="000F43E4">
        <w:rPr>
          <w:sz w:val="22"/>
          <w:szCs w:val="22"/>
        </w:rPr>
        <w:t xml:space="preserve">и оценки налоговых расходов </w:t>
      </w:r>
    </w:p>
    <w:p w:rsidR="00367FBA" w:rsidRPr="000F43E4" w:rsidRDefault="008D53D8" w:rsidP="000F43E4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  <w:r w:rsidRPr="000F43E4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924AC0" w:rsidRPr="000F43E4">
        <w:rPr>
          <w:sz w:val="22"/>
          <w:szCs w:val="22"/>
        </w:rPr>
        <w:t xml:space="preserve"> </w:t>
      </w:r>
      <w:r w:rsidR="008A7938" w:rsidRPr="000F43E4">
        <w:rPr>
          <w:sz w:val="22"/>
          <w:szCs w:val="22"/>
        </w:rPr>
        <w:t>Советского</w:t>
      </w:r>
      <w:r w:rsidR="00391904" w:rsidRPr="000F43E4">
        <w:rPr>
          <w:sz w:val="22"/>
          <w:szCs w:val="22"/>
        </w:rPr>
        <w:t xml:space="preserve"> сельсовета Советского района</w:t>
      </w:r>
      <w:r w:rsidR="002B7A95" w:rsidRPr="000F43E4">
        <w:rPr>
          <w:sz w:val="22"/>
          <w:szCs w:val="22"/>
        </w:rPr>
        <w:t xml:space="preserve"> </w:t>
      </w:r>
    </w:p>
    <w:p w:rsidR="00367FBA" w:rsidRPr="000F43E4" w:rsidRDefault="00367FBA" w:rsidP="000F43E4">
      <w:pPr>
        <w:autoSpaceDE w:val="0"/>
        <w:autoSpaceDN w:val="0"/>
        <w:adjustRightInd w:val="0"/>
        <w:jc w:val="center"/>
        <w:rPr>
          <w:bCs/>
          <w:caps/>
          <w:sz w:val="24"/>
          <w:szCs w:val="24"/>
        </w:rPr>
      </w:pPr>
      <w:r w:rsidRPr="000F43E4">
        <w:rPr>
          <w:bCs/>
          <w:caps/>
          <w:sz w:val="24"/>
          <w:szCs w:val="24"/>
        </w:rPr>
        <w:t>Перечень</w:t>
      </w:r>
    </w:p>
    <w:p w:rsidR="008D53D8" w:rsidRPr="000F43E4" w:rsidRDefault="00367FBA" w:rsidP="000F43E4">
      <w:pPr>
        <w:jc w:val="center"/>
        <w:rPr>
          <w:bCs/>
          <w:sz w:val="24"/>
          <w:szCs w:val="24"/>
        </w:rPr>
      </w:pPr>
      <w:r w:rsidRPr="000F43E4">
        <w:rPr>
          <w:bCs/>
          <w:sz w:val="24"/>
          <w:szCs w:val="24"/>
        </w:rPr>
        <w:t xml:space="preserve">налоговых расходов </w:t>
      </w:r>
      <w:r w:rsidR="008A7938" w:rsidRPr="000F43E4">
        <w:rPr>
          <w:bCs/>
          <w:sz w:val="24"/>
          <w:szCs w:val="24"/>
        </w:rPr>
        <w:t>Советского</w:t>
      </w:r>
      <w:r w:rsidR="00AE2326" w:rsidRPr="000F43E4">
        <w:rPr>
          <w:bCs/>
          <w:sz w:val="24"/>
          <w:szCs w:val="24"/>
        </w:rPr>
        <w:t xml:space="preserve"> сельсовета</w:t>
      </w:r>
      <w:r w:rsidR="002F658D" w:rsidRPr="000F43E4">
        <w:rPr>
          <w:bCs/>
          <w:sz w:val="24"/>
          <w:szCs w:val="24"/>
        </w:rPr>
        <w:t>,</w:t>
      </w:r>
      <w:r w:rsidRPr="000F43E4">
        <w:rPr>
          <w:bCs/>
          <w:sz w:val="24"/>
          <w:szCs w:val="24"/>
        </w:rPr>
        <w:t xml:space="preserve"> обусловленных</w:t>
      </w:r>
    </w:p>
    <w:p w:rsidR="008D53D8" w:rsidRPr="000F43E4" w:rsidRDefault="00367FBA" w:rsidP="000F43E4">
      <w:pPr>
        <w:jc w:val="center"/>
        <w:rPr>
          <w:bCs/>
          <w:sz w:val="24"/>
          <w:szCs w:val="24"/>
        </w:rPr>
      </w:pPr>
      <w:r w:rsidRPr="000F43E4">
        <w:rPr>
          <w:bCs/>
          <w:sz w:val="24"/>
          <w:szCs w:val="24"/>
        </w:rPr>
        <w:t>налоговыми льготами,</w:t>
      </w:r>
      <w:r w:rsidR="008D53D8" w:rsidRPr="000F43E4">
        <w:rPr>
          <w:bCs/>
          <w:sz w:val="24"/>
          <w:szCs w:val="24"/>
        </w:rPr>
        <w:t xml:space="preserve"> </w:t>
      </w:r>
      <w:r w:rsidRPr="000F43E4">
        <w:rPr>
          <w:bCs/>
          <w:sz w:val="24"/>
          <w:szCs w:val="24"/>
        </w:rPr>
        <w:t>освобождениями</w:t>
      </w:r>
      <w:r w:rsidR="00CA2F65" w:rsidRPr="000F43E4">
        <w:rPr>
          <w:bCs/>
          <w:sz w:val="24"/>
          <w:szCs w:val="24"/>
        </w:rPr>
        <w:t xml:space="preserve"> </w:t>
      </w:r>
      <w:r w:rsidRPr="000F43E4">
        <w:rPr>
          <w:bCs/>
          <w:sz w:val="24"/>
          <w:szCs w:val="24"/>
        </w:rPr>
        <w:t>и иными преференциями по налогам,</w:t>
      </w:r>
    </w:p>
    <w:p w:rsidR="008D53D8" w:rsidRPr="000F43E4" w:rsidRDefault="00367FBA" w:rsidP="000F43E4">
      <w:pPr>
        <w:jc w:val="center"/>
        <w:rPr>
          <w:bCs/>
          <w:sz w:val="24"/>
          <w:szCs w:val="24"/>
        </w:rPr>
      </w:pPr>
      <w:proofErr w:type="gramStart"/>
      <w:r w:rsidRPr="000F43E4">
        <w:rPr>
          <w:bCs/>
          <w:sz w:val="24"/>
          <w:szCs w:val="24"/>
        </w:rPr>
        <w:t>предусмотренными</w:t>
      </w:r>
      <w:proofErr w:type="gramEnd"/>
      <w:r w:rsidRPr="000F43E4">
        <w:rPr>
          <w:bCs/>
          <w:sz w:val="24"/>
          <w:szCs w:val="24"/>
        </w:rPr>
        <w:t xml:space="preserve"> в качестве мер</w:t>
      </w:r>
      <w:r w:rsidR="008D53D8" w:rsidRPr="000F43E4">
        <w:rPr>
          <w:bCs/>
          <w:sz w:val="24"/>
          <w:szCs w:val="24"/>
        </w:rPr>
        <w:t xml:space="preserve"> </w:t>
      </w:r>
      <w:r w:rsidR="00CA2F65" w:rsidRPr="000F43E4">
        <w:rPr>
          <w:bCs/>
          <w:sz w:val="24"/>
          <w:szCs w:val="24"/>
        </w:rPr>
        <w:t>муниципальной</w:t>
      </w:r>
      <w:r w:rsidRPr="000F43E4">
        <w:rPr>
          <w:bCs/>
          <w:sz w:val="24"/>
          <w:szCs w:val="24"/>
        </w:rPr>
        <w:t xml:space="preserve"> поддержки</w:t>
      </w:r>
      <w:r w:rsidR="00CA2F65" w:rsidRPr="000F43E4">
        <w:rPr>
          <w:bCs/>
          <w:sz w:val="24"/>
          <w:szCs w:val="24"/>
        </w:rPr>
        <w:t xml:space="preserve"> </w:t>
      </w:r>
      <w:r w:rsidRPr="000F43E4">
        <w:rPr>
          <w:bCs/>
          <w:sz w:val="24"/>
          <w:szCs w:val="24"/>
        </w:rPr>
        <w:t>в соответствии</w:t>
      </w:r>
    </w:p>
    <w:p w:rsidR="00367FBA" w:rsidRPr="000F43E4" w:rsidRDefault="00367FBA" w:rsidP="000F43E4">
      <w:pPr>
        <w:jc w:val="center"/>
        <w:rPr>
          <w:bCs/>
          <w:sz w:val="24"/>
          <w:szCs w:val="24"/>
        </w:rPr>
      </w:pPr>
      <w:r w:rsidRPr="000F43E4">
        <w:rPr>
          <w:bCs/>
          <w:sz w:val="24"/>
          <w:szCs w:val="24"/>
        </w:rPr>
        <w:t xml:space="preserve">с целями </w:t>
      </w:r>
      <w:r w:rsidR="00CA2F65" w:rsidRPr="000F43E4">
        <w:rPr>
          <w:bCs/>
          <w:sz w:val="24"/>
          <w:szCs w:val="24"/>
        </w:rPr>
        <w:t>муниципальных</w:t>
      </w:r>
      <w:r w:rsidRPr="000F43E4">
        <w:rPr>
          <w:bCs/>
          <w:sz w:val="24"/>
          <w:szCs w:val="24"/>
        </w:rPr>
        <w:t xml:space="preserve"> программ</w:t>
      </w:r>
      <w:r w:rsidR="008D53D8" w:rsidRPr="000F43E4">
        <w:rPr>
          <w:bCs/>
          <w:sz w:val="24"/>
          <w:szCs w:val="24"/>
        </w:rPr>
        <w:t xml:space="preserve"> </w:t>
      </w:r>
      <w:r w:rsidR="008A7938" w:rsidRPr="000F43E4">
        <w:rPr>
          <w:bCs/>
          <w:sz w:val="24"/>
          <w:szCs w:val="24"/>
        </w:rPr>
        <w:t>Советского</w:t>
      </w:r>
      <w:r w:rsidR="00AE2326" w:rsidRPr="000F43E4">
        <w:rPr>
          <w:bCs/>
          <w:sz w:val="24"/>
          <w:szCs w:val="24"/>
        </w:rPr>
        <w:t xml:space="preserve"> сельсовета</w:t>
      </w:r>
    </w:p>
    <w:p w:rsidR="00762F0B" w:rsidRDefault="00762F0B" w:rsidP="008D53D8">
      <w:pPr>
        <w:rPr>
          <w:bCs/>
          <w:sz w:val="28"/>
          <w:szCs w:val="28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57"/>
        <w:gridCol w:w="1613"/>
        <w:gridCol w:w="1607"/>
        <w:gridCol w:w="1475"/>
        <w:gridCol w:w="1607"/>
        <w:gridCol w:w="1791"/>
        <w:gridCol w:w="1791"/>
        <w:gridCol w:w="1907"/>
        <w:gridCol w:w="1474"/>
        <w:gridCol w:w="1339"/>
      </w:tblGrid>
      <w:tr w:rsidR="00762F0B" w:rsidRPr="00121128" w:rsidTr="00762F0B">
        <w:tc>
          <w:tcPr>
            <w:tcW w:w="457" w:type="dxa"/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п</w:t>
            </w:r>
            <w:proofErr w:type="gramEnd"/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/п</w:t>
            </w:r>
          </w:p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13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Наименование налога</w:t>
            </w:r>
          </w:p>
        </w:tc>
        <w:tc>
          <w:tcPr>
            <w:tcW w:w="1607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Краткое наименование</w:t>
            </w:r>
          </w:p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налогового расхода</w:t>
            </w:r>
          </w:p>
          <w:p w:rsidR="00762F0B" w:rsidRPr="00121128" w:rsidRDefault="008A7938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Советского</w:t>
            </w:r>
            <w:r w:rsidR="00391904">
              <w:rPr>
                <w:sz w:val="24"/>
                <w:szCs w:val="24"/>
              </w:rPr>
              <w:t xml:space="preserve"> сельсовета Советского района</w:t>
            </w:r>
            <w:r w:rsidR="00762F0B"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75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Полное </w:t>
            </w:r>
            <w:r w:rsidRPr="00121128">
              <w:rPr>
                <w:rFonts w:eastAsia="Calibri"/>
                <w:bCs/>
                <w:spacing w:val="-6"/>
                <w:sz w:val="24"/>
                <w:szCs w:val="24"/>
                <w:lang w:eastAsia="en-US"/>
              </w:rPr>
              <w:t xml:space="preserve">наименование </w:t>
            </w: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налогового расхода </w:t>
            </w:r>
            <w:r w:rsidR="008A7938">
              <w:rPr>
                <w:sz w:val="24"/>
                <w:szCs w:val="24"/>
              </w:rPr>
              <w:t>Советского</w:t>
            </w:r>
            <w:r w:rsidR="00AE2326">
              <w:rPr>
                <w:sz w:val="24"/>
                <w:szCs w:val="24"/>
              </w:rPr>
              <w:t xml:space="preserve"> сельсовета Советского района</w:t>
            </w:r>
          </w:p>
        </w:tc>
        <w:tc>
          <w:tcPr>
            <w:tcW w:w="1607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Реквизиты нормативного правового акта </w:t>
            </w:r>
            <w:r w:rsidR="008A7938">
              <w:rPr>
                <w:sz w:val="24"/>
                <w:szCs w:val="24"/>
              </w:rPr>
              <w:t>Советского</w:t>
            </w:r>
            <w:r w:rsidR="00AE2326">
              <w:rPr>
                <w:sz w:val="24"/>
                <w:szCs w:val="24"/>
              </w:rPr>
              <w:t xml:space="preserve"> сельсовета Советского района</w:t>
            </w: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, </w:t>
            </w:r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устанавливающего</w:t>
            </w: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налоговый расход, его структурные элементы</w:t>
            </w:r>
          </w:p>
        </w:tc>
        <w:tc>
          <w:tcPr>
            <w:tcW w:w="1791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Наименование категории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1791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Целевая категория налогового расхода </w:t>
            </w:r>
            <w:r w:rsidR="008A7938">
              <w:rPr>
                <w:sz w:val="24"/>
                <w:szCs w:val="24"/>
              </w:rPr>
              <w:t>Советского</w:t>
            </w:r>
            <w:r w:rsidR="00391904">
              <w:rPr>
                <w:sz w:val="24"/>
                <w:szCs w:val="24"/>
              </w:rPr>
              <w:t xml:space="preserve"> сельсовета Советского района</w:t>
            </w: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07" w:type="dxa"/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Наименование муниципальной программы </w:t>
            </w:r>
            <w:r w:rsidR="008A7938">
              <w:rPr>
                <w:sz w:val="24"/>
                <w:szCs w:val="24"/>
              </w:rPr>
              <w:t>Советского</w:t>
            </w:r>
            <w:r w:rsidR="00391904">
              <w:rPr>
                <w:sz w:val="24"/>
                <w:szCs w:val="24"/>
              </w:rPr>
              <w:t xml:space="preserve"> сельсовета Советского района</w:t>
            </w: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, предусматривающей налоговые расходы / непрограммное направление деятельности</w:t>
            </w:r>
          </w:p>
        </w:tc>
        <w:tc>
          <w:tcPr>
            <w:tcW w:w="1474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Наименование куратора налогового расхода</w:t>
            </w:r>
          </w:p>
        </w:tc>
        <w:tc>
          <w:tcPr>
            <w:tcW w:w="1339" w:type="dxa"/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Примечание </w:t>
            </w:r>
          </w:p>
        </w:tc>
      </w:tr>
      <w:tr w:rsidR="00762F0B" w:rsidRPr="00121128" w:rsidTr="00762F0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762F0B" w:rsidRPr="00121128" w:rsidTr="00762F0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762F0B" w:rsidRPr="00121128" w:rsidTr="00762F0B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</w:pPr>
            <w:r w:rsidRPr="00121128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121128" w:rsidRDefault="00762F0B" w:rsidP="00391904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</w:tbl>
    <w:p w:rsidR="00762F0B" w:rsidRPr="00CA2F65" w:rsidRDefault="00762F0B" w:rsidP="008D53D8">
      <w:pPr>
        <w:rPr>
          <w:bCs/>
          <w:sz w:val="28"/>
          <w:szCs w:val="28"/>
        </w:rPr>
      </w:pPr>
    </w:p>
    <w:p w:rsidR="00367FBA" w:rsidRPr="002F67C6" w:rsidRDefault="00367FBA" w:rsidP="00367FBA">
      <w:pPr>
        <w:rPr>
          <w:sz w:val="2"/>
          <w:szCs w:val="2"/>
          <w:highlight w:val="yellow"/>
        </w:rPr>
      </w:pPr>
    </w:p>
    <w:p w:rsidR="00367FBA" w:rsidRPr="002F67C6" w:rsidRDefault="00367FBA" w:rsidP="00367FBA">
      <w:pPr>
        <w:autoSpaceDE w:val="0"/>
        <w:autoSpaceDN w:val="0"/>
        <w:adjustRightInd w:val="0"/>
        <w:ind w:left="6237" w:firstLine="851"/>
        <w:jc w:val="center"/>
        <w:outlineLvl w:val="0"/>
        <w:rPr>
          <w:sz w:val="28"/>
          <w:szCs w:val="28"/>
          <w:highlight w:val="yellow"/>
        </w:rPr>
        <w:sectPr w:rsidR="00367FBA" w:rsidRPr="002F67C6" w:rsidSect="00630D69">
          <w:pgSz w:w="16839" w:h="11907" w:orient="landscape" w:code="9"/>
          <w:pgMar w:top="850" w:right="1134" w:bottom="1701" w:left="1134" w:header="709" w:footer="709" w:gutter="0"/>
          <w:cols w:space="708"/>
          <w:docGrid w:linePitch="360"/>
        </w:sectPr>
      </w:pPr>
    </w:p>
    <w:p w:rsidR="00367FBA" w:rsidRPr="000F43E4" w:rsidRDefault="00367FBA" w:rsidP="00762F0B">
      <w:pPr>
        <w:autoSpaceDE w:val="0"/>
        <w:autoSpaceDN w:val="0"/>
        <w:adjustRightInd w:val="0"/>
        <w:spacing w:line="245" w:lineRule="auto"/>
        <w:ind w:left="6096"/>
        <w:jc w:val="right"/>
        <w:outlineLvl w:val="0"/>
        <w:rPr>
          <w:sz w:val="22"/>
          <w:szCs w:val="22"/>
        </w:rPr>
      </w:pPr>
      <w:r w:rsidRPr="000F43E4">
        <w:rPr>
          <w:sz w:val="22"/>
          <w:szCs w:val="22"/>
        </w:rPr>
        <w:lastRenderedPageBreak/>
        <w:t>Приложение № 2</w:t>
      </w:r>
    </w:p>
    <w:p w:rsidR="00367FBA" w:rsidRPr="000F43E4" w:rsidRDefault="00367FBA" w:rsidP="00762F0B">
      <w:pPr>
        <w:autoSpaceDE w:val="0"/>
        <w:autoSpaceDN w:val="0"/>
        <w:adjustRightInd w:val="0"/>
        <w:spacing w:line="245" w:lineRule="auto"/>
        <w:ind w:left="6096"/>
        <w:jc w:val="right"/>
        <w:rPr>
          <w:sz w:val="22"/>
          <w:szCs w:val="22"/>
        </w:rPr>
      </w:pPr>
      <w:r w:rsidRPr="000F43E4">
        <w:rPr>
          <w:sz w:val="22"/>
          <w:szCs w:val="22"/>
        </w:rPr>
        <w:t>к Порядку формирования перечня</w:t>
      </w:r>
      <w:r w:rsidR="0094459E" w:rsidRPr="000F43E4">
        <w:rPr>
          <w:sz w:val="22"/>
          <w:szCs w:val="22"/>
        </w:rPr>
        <w:t xml:space="preserve"> </w:t>
      </w:r>
      <w:r w:rsidRPr="000F43E4">
        <w:rPr>
          <w:sz w:val="22"/>
          <w:szCs w:val="22"/>
        </w:rPr>
        <w:t>налоговых расходов</w:t>
      </w:r>
      <w:r w:rsidR="002B7A95" w:rsidRPr="000F43E4">
        <w:rPr>
          <w:spacing w:val="-2"/>
          <w:sz w:val="22"/>
          <w:szCs w:val="22"/>
        </w:rPr>
        <w:t xml:space="preserve"> </w:t>
      </w:r>
      <w:r w:rsidRPr="000F43E4">
        <w:rPr>
          <w:spacing w:val="-2"/>
          <w:sz w:val="22"/>
          <w:szCs w:val="22"/>
        </w:rPr>
        <w:t>и оценки</w:t>
      </w:r>
      <w:r w:rsidRPr="000F43E4">
        <w:rPr>
          <w:sz w:val="22"/>
          <w:szCs w:val="22"/>
        </w:rPr>
        <w:t xml:space="preserve"> налоговых расходов</w:t>
      </w:r>
    </w:p>
    <w:p w:rsidR="00367FBA" w:rsidRPr="000F43E4" w:rsidRDefault="008A7938" w:rsidP="00762F0B">
      <w:pPr>
        <w:autoSpaceDE w:val="0"/>
        <w:autoSpaceDN w:val="0"/>
        <w:adjustRightInd w:val="0"/>
        <w:spacing w:line="245" w:lineRule="auto"/>
        <w:ind w:left="6096"/>
        <w:jc w:val="right"/>
        <w:rPr>
          <w:sz w:val="22"/>
          <w:szCs w:val="22"/>
        </w:rPr>
      </w:pPr>
      <w:r w:rsidRPr="000F43E4">
        <w:rPr>
          <w:sz w:val="22"/>
          <w:szCs w:val="22"/>
        </w:rPr>
        <w:t>Советского</w:t>
      </w:r>
      <w:r w:rsidR="00AE2326" w:rsidRPr="000F43E4">
        <w:rPr>
          <w:sz w:val="22"/>
          <w:szCs w:val="22"/>
        </w:rPr>
        <w:t xml:space="preserve"> сельсовета Советского района</w:t>
      </w:r>
      <w:r w:rsidR="002B7A95" w:rsidRPr="000F43E4">
        <w:rPr>
          <w:sz w:val="22"/>
          <w:szCs w:val="22"/>
        </w:rPr>
        <w:t xml:space="preserve"> </w:t>
      </w:r>
    </w:p>
    <w:p w:rsidR="00367FBA" w:rsidRPr="0094459E" w:rsidRDefault="00367FBA" w:rsidP="00367FBA">
      <w:pPr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</w:p>
    <w:p w:rsidR="00367FBA" w:rsidRPr="000F43E4" w:rsidRDefault="00367FBA" w:rsidP="00367FBA">
      <w:pPr>
        <w:autoSpaceDE w:val="0"/>
        <w:autoSpaceDN w:val="0"/>
        <w:adjustRightInd w:val="0"/>
        <w:spacing w:line="245" w:lineRule="auto"/>
        <w:jc w:val="center"/>
        <w:rPr>
          <w:bCs/>
          <w:sz w:val="24"/>
          <w:szCs w:val="24"/>
        </w:rPr>
      </w:pPr>
      <w:r w:rsidRPr="000F43E4">
        <w:rPr>
          <w:bCs/>
          <w:sz w:val="24"/>
          <w:szCs w:val="24"/>
        </w:rPr>
        <w:t>ПЕРЕЧЕНЬ</w:t>
      </w:r>
    </w:p>
    <w:p w:rsidR="00367FBA" w:rsidRPr="000F43E4" w:rsidRDefault="00367FBA" w:rsidP="00367FBA">
      <w:pPr>
        <w:autoSpaceDE w:val="0"/>
        <w:autoSpaceDN w:val="0"/>
        <w:adjustRightInd w:val="0"/>
        <w:spacing w:line="245" w:lineRule="auto"/>
        <w:jc w:val="center"/>
        <w:rPr>
          <w:bCs/>
          <w:sz w:val="24"/>
          <w:szCs w:val="24"/>
        </w:rPr>
      </w:pPr>
      <w:r w:rsidRPr="000F43E4">
        <w:rPr>
          <w:bCs/>
          <w:sz w:val="24"/>
          <w:szCs w:val="24"/>
        </w:rPr>
        <w:t xml:space="preserve">информации, включаемой в паспорт </w:t>
      </w:r>
    </w:p>
    <w:p w:rsidR="00367FBA" w:rsidRPr="000F43E4" w:rsidRDefault="00367FBA" w:rsidP="00367FBA">
      <w:pPr>
        <w:autoSpaceDE w:val="0"/>
        <w:autoSpaceDN w:val="0"/>
        <w:adjustRightInd w:val="0"/>
        <w:spacing w:line="245" w:lineRule="auto"/>
        <w:jc w:val="center"/>
        <w:rPr>
          <w:bCs/>
          <w:sz w:val="24"/>
          <w:szCs w:val="24"/>
        </w:rPr>
      </w:pPr>
      <w:r w:rsidRPr="000F43E4">
        <w:rPr>
          <w:bCs/>
          <w:sz w:val="24"/>
          <w:szCs w:val="24"/>
        </w:rPr>
        <w:t>налогового расхода</w:t>
      </w:r>
      <w:r w:rsidR="00B96BC1" w:rsidRPr="000F43E4">
        <w:rPr>
          <w:bCs/>
          <w:sz w:val="24"/>
          <w:szCs w:val="24"/>
        </w:rPr>
        <w:t xml:space="preserve"> </w:t>
      </w:r>
      <w:r w:rsidR="008A7938" w:rsidRPr="000F43E4">
        <w:rPr>
          <w:bCs/>
          <w:sz w:val="24"/>
          <w:szCs w:val="24"/>
        </w:rPr>
        <w:t>Советского</w:t>
      </w:r>
      <w:r w:rsidR="00B96BC1" w:rsidRPr="000F43E4">
        <w:rPr>
          <w:bCs/>
          <w:sz w:val="24"/>
          <w:szCs w:val="24"/>
        </w:rPr>
        <w:t xml:space="preserve"> сельсовета</w:t>
      </w:r>
      <w:r w:rsidR="002B7A95" w:rsidRPr="000F43E4">
        <w:rPr>
          <w:sz w:val="24"/>
          <w:szCs w:val="24"/>
        </w:rPr>
        <w:t xml:space="preserve"> </w:t>
      </w:r>
    </w:p>
    <w:p w:rsidR="00367FBA" w:rsidRPr="000F43E4" w:rsidRDefault="00367FBA" w:rsidP="00367FBA">
      <w:pPr>
        <w:tabs>
          <w:tab w:val="left" w:pos="5670"/>
        </w:tabs>
        <w:autoSpaceDE w:val="0"/>
        <w:autoSpaceDN w:val="0"/>
        <w:adjustRightInd w:val="0"/>
        <w:spacing w:line="245" w:lineRule="auto"/>
        <w:jc w:val="center"/>
        <w:rPr>
          <w:sz w:val="24"/>
          <w:szCs w:val="24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608"/>
        <w:gridCol w:w="23"/>
        <w:gridCol w:w="6094"/>
        <w:gridCol w:w="2835"/>
      </w:tblGrid>
      <w:tr w:rsidR="00762F0B" w:rsidRPr="000F43E4" w:rsidTr="00762F0B">
        <w:tc>
          <w:tcPr>
            <w:tcW w:w="608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№</w:t>
            </w:r>
          </w:p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proofErr w:type="gramStart"/>
            <w:r w:rsidRPr="000F43E4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п</w:t>
            </w:r>
            <w:proofErr w:type="gramEnd"/>
            <w:r w:rsidRPr="000F43E4">
              <w:rPr>
                <w:rFonts w:eastAsia="Calibri"/>
                <w:bCs/>
                <w:spacing w:val="-8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117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Источник данных</w:t>
            </w:r>
          </w:p>
        </w:tc>
      </w:tr>
      <w:tr w:rsidR="00762F0B" w:rsidRPr="000F43E4" w:rsidTr="00762F0B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</w:t>
            </w:r>
          </w:p>
        </w:tc>
        <w:tc>
          <w:tcPr>
            <w:tcW w:w="6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3</w:t>
            </w:r>
          </w:p>
        </w:tc>
      </w:tr>
      <w:tr w:rsidR="00762F0B" w:rsidRPr="000F43E4" w:rsidTr="00762F0B">
        <w:tc>
          <w:tcPr>
            <w:tcW w:w="9560" w:type="dxa"/>
            <w:gridSpan w:val="4"/>
          </w:tcPr>
          <w:p w:rsidR="000F43E4" w:rsidRDefault="000F43E4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4"/>
                <w:szCs w:val="24"/>
              </w:rPr>
            </w:pPr>
          </w:p>
          <w:p w:rsidR="00762F0B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1. Нормативные характеристики налогового расхода </w:t>
            </w:r>
          </w:p>
          <w:p w:rsidR="000F43E4" w:rsidRPr="000F43E4" w:rsidRDefault="000F43E4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1.1.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перечень налоговых расходов</w:t>
            </w:r>
            <w:r w:rsidR="00DA2A75">
              <w:rPr>
                <w:sz w:val="24"/>
                <w:szCs w:val="24"/>
              </w:rPr>
              <w:t xml:space="preserve"> Советского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1.2.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Нормативные правовые акты, которыми предусматриваются налоговые льготы, освобождения и иные преференции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spacing w:line="245" w:lineRule="auto"/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 xml:space="preserve">перечень налоговых расходов </w:t>
            </w:r>
            <w:r w:rsidR="00DA2A75">
              <w:rPr>
                <w:sz w:val="24"/>
                <w:szCs w:val="24"/>
              </w:rPr>
              <w:t>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1.3.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Категория плательщиков налогов, для которых предусмотрены налоговые льготы, освобождения и иные преференции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spacing w:line="245" w:lineRule="auto"/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 xml:space="preserve">перечень налоговых расходов </w:t>
            </w:r>
            <w:r w:rsidR="00DA2A75">
              <w:rPr>
                <w:sz w:val="24"/>
                <w:szCs w:val="24"/>
              </w:rPr>
              <w:t>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1.4.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Условия предоставления налоговых льгот, освобождений и иных преференций 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перечень налоговых расходов </w:t>
            </w:r>
            <w:r w:rsidR="00DA2A75">
              <w:rPr>
                <w:sz w:val="24"/>
                <w:szCs w:val="24"/>
              </w:rPr>
              <w:t>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1.5.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Целевая категория плательщиков налогов, для которых предусмотрены налоговые льготы, освобождения и иные преференции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перечень налоговых расходов </w:t>
            </w:r>
            <w:r w:rsidR="00DA2A75">
              <w:rPr>
                <w:sz w:val="24"/>
                <w:szCs w:val="24"/>
              </w:rPr>
              <w:t>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1.6.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перечень налоговых расходов </w:t>
            </w:r>
            <w:r w:rsidR="00DA2A75">
              <w:rPr>
                <w:sz w:val="24"/>
                <w:szCs w:val="24"/>
              </w:rPr>
              <w:t>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1.7.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Даты вступления в силу нормативных правовых актов, отменяющих налоговые льготы, освобождения и иные преференции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перечень налоговых расходов</w:t>
            </w:r>
            <w:r w:rsidR="00DA2A75">
              <w:rPr>
                <w:sz w:val="24"/>
                <w:szCs w:val="24"/>
              </w:rPr>
              <w:t xml:space="preserve"> 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</w:t>
            </w:r>
          </w:p>
        </w:tc>
      </w:tr>
      <w:tr w:rsidR="00762F0B" w:rsidRPr="000F43E4" w:rsidTr="00762F0B">
        <w:tc>
          <w:tcPr>
            <w:tcW w:w="9560" w:type="dxa"/>
            <w:gridSpan w:val="4"/>
            <w:vAlign w:val="center"/>
          </w:tcPr>
          <w:p w:rsidR="000F43E4" w:rsidRDefault="000F43E4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4"/>
                <w:szCs w:val="24"/>
              </w:rPr>
            </w:pPr>
          </w:p>
          <w:p w:rsidR="00762F0B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2. Целевые характеристики налогового расхода </w:t>
            </w:r>
          </w:p>
          <w:p w:rsidR="000F43E4" w:rsidRPr="000F43E4" w:rsidRDefault="000F43E4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2.1.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Целевая категория налоговых расходов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2.2.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45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spacing w:line="245" w:lineRule="auto"/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2.3.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Наименования муниципальных программ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наименования нормативных правовых актов, определяющих цели социально-экономического развития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не относящиеся к муниципальным  программам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</w:t>
            </w:r>
            <w:r w:rsidR="00391904" w:rsidRPr="000F43E4">
              <w:rPr>
                <w:sz w:val="24"/>
                <w:szCs w:val="24"/>
              </w:rPr>
              <w:lastRenderedPageBreak/>
              <w:t>Советского района</w:t>
            </w:r>
            <w:r w:rsidRPr="000F43E4">
              <w:rPr>
                <w:sz w:val="24"/>
                <w:szCs w:val="24"/>
              </w:rPr>
              <w:t xml:space="preserve">, в </w:t>
            </w:r>
            <w:proofErr w:type="gramStart"/>
            <w:r w:rsidRPr="000F43E4">
              <w:rPr>
                <w:sz w:val="24"/>
                <w:szCs w:val="24"/>
              </w:rPr>
              <w:t>целях</w:t>
            </w:r>
            <w:proofErr w:type="gramEnd"/>
            <w:r w:rsidRPr="000F43E4">
              <w:rPr>
                <w:sz w:val="24"/>
                <w:szCs w:val="24"/>
              </w:rPr>
              <w:t xml:space="preserve"> реализации которых предоставляются налоговые льготы, освобождения и иные преференции </w:t>
            </w:r>
          </w:p>
        </w:tc>
        <w:tc>
          <w:tcPr>
            <w:tcW w:w="2835" w:type="dxa"/>
          </w:tcPr>
          <w:p w:rsidR="00762F0B" w:rsidRPr="000F43E4" w:rsidRDefault="00762F0B" w:rsidP="00DA2A75">
            <w:pPr>
              <w:autoSpaceDE w:val="0"/>
              <w:autoSpaceDN w:val="0"/>
              <w:adjustRightInd w:val="0"/>
              <w:spacing w:line="250" w:lineRule="auto"/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lastRenderedPageBreak/>
              <w:t xml:space="preserve">перечень налоговых расходов </w:t>
            </w:r>
            <w:r w:rsidR="00DA2A75">
              <w:rPr>
                <w:sz w:val="24"/>
                <w:szCs w:val="24"/>
              </w:rPr>
              <w:t>Советского</w:t>
            </w:r>
            <w:r w:rsidR="00DA2A75" w:rsidRPr="000F43E4">
              <w:rPr>
                <w:sz w:val="24"/>
                <w:szCs w:val="24"/>
              </w:rPr>
              <w:t xml:space="preserve"> </w:t>
            </w:r>
            <w:r w:rsidRPr="000F43E4">
              <w:rPr>
                <w:sz w:val="24"/>
                <w:szCs w:val="24"/>
              </w:rPr>
              <w:t>сельского поселения и данные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Наименования целей муниципальных программ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целей социально-экономического развития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не относящихся к муниципальным программам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>, определяемых нормативными правовыми актами,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2.5.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Показатели (индикаторы) достижения целей муниципальных программ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и (или) целей социально-экономического развития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не относящихся </w:t>
            </w:r>
            <w:r w:rsidRPr="000F43E4">
              <w:rPr>
                <w:spacing w:val="-4"/>
                <w:sz w:val="24"/>
                <w:szCs w:val="24"/>
              </w:rPr>
              <w:t xml:space="preserve">к муниципальным программам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pacing w:val="-4"/>
                <w:sz w:val="24"/>
                <w:szCs w:val="24"/>
              </w:rPr>
              <w:t>,</w:t>
            </w:r>
            <w:r w:rsidRPr="000F43E4">
              <w:rPr>
                <w:sz w:val="24"/>
                <w:szCs w:val="24"/>
              </w:rPr>
              <w:t xml:space="preserve"> в связи с предоставлением налоговых льгот, освобождений и иных преференций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spacing w:line="250" w:lineRule="auto"/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2.6.</w:t>
            </w:r>
          </w:p>
        </w:tc>
        <w:tc>
          <w:tcPr>
            <w:tcW w:w="6094" w:type="dxa"/>
          </w:tcPr>
          <w:p w:rsidR="00762F0B" w:rsidRPr="000F43E4" w:rsidRDefault="00762F0B" w:rsidP="00B96BC1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Значения показателей (индикаторов) достижения целей муниципальных программ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B96BC1" w:rsidRPr="000F43E4">
              <w:rPr>
                <w:sz w:val="24"/>
                <w:szCs w:val="24"/>
              </w:rPr>
              <w:t xml:space="preserve"> сельсовета</w:t>
            </w:r>
            <w:r w:rsidRPr="000F43E4">
              <w:rPr>
                <w:sz w:val="24"/>
                <w:szCs w:val="24"/>
              </w:rPr>
              <w:t xml:space="preserve"> и (или) целей социально-экономического развития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не относящихся к муниципальным программам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>, в связи с предоставлением налоговых льгот, освобождений и иных преференций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spacing w:line="250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2.7.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Прогнозные (оценочные) значения показателей (индикаторов) достижения целей муниципальных программ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и (или) целей социально-экономического развития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не относящихся к муниципальным программам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>, в связи с предоставлением налоговых льгот, освобождений и иных преференций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spacing w:line="250" w:lineRule="auto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9560" w:type="dxa"/>
            <w:gridSpan w:val="4"/>
          </w:tcPr>
          <w:p w:rsidR="000F43E4" w:rsidRDefault="000F43E4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outlineLvl w:val="1"/>
              <w:rPr>
                <w:sz w:val="24"/>
                <w:szCs w:val="24"/>
              </w:rPr>
            </w:pPr>
          </w:p>
          <w:p w:rsidR="00762F0B" w:rsidRDefault="00762F0B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outlineLvl w:val="1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3. Фискальные характеристики налогового расхода </w:t>
            </w:r>
          </w:p>
          <w:p w:rsidR="000F43E4" w:rsidRPr="000F43E4" w:rsidRDefault="000F43E4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3.1.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spacing w:line="250" w:lineRule="auto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решением Собрания депутатов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за отчетный год и за год, предшествующий отчетному году (тыс. рублей)</w:t>
            </w:r>
          </w:p>
        </w:tc>
        <w:tc>
          <w:tcPr>
            <w:tcW w:w="2835" w:type="dxa"/>
          </w:tcPr>
          <w:p w:rsidR="00762F0B" w:rsidRPr="000F43E4" w:rsidRDefault="00762F0B" w:rsidP="00B96BC1">
            <w:pPr>
              <w:autoSpaceDE w:val="0"/>
              <w:autoSpaceDN w:val="0"/>
              <w:adjustRightInd w:val="0"/>
              <w:spacing w:line="250" w:lineRule="auto"/>
              <w:rPr>
                <w:strike/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 xml:space="preserve">информация ФНС России  по </w:t>
            </w:r>
            <w:r w:rsidR="00B96BC1" w:rsidRPr="000F43E4">
              <w:rPr>
                <w:sz w:val="24"/>
                <w:szCs w:val="24"/>
              </w:rPr>
              <w:t>Курской</w:t>
            </w:r>
            <w:r w:rsidRPr="000F43E4">
              <w:rPr>
                <w:sz w:val="24"/>
                <w:szCs w:val="24"/>
              </w:rPr>
              <w:t xml:space="preserve"> области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3.2.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835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keepNext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keepNext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Численность плательщиков налогов, воспользовавшихся налоговыми льготами, освобождениями и иными преференциями, установленными решением Собрания депутатов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(единиц)</w:t>
            </w:r>
          </w:p>
        </w:tc>
        <w:tc>
          <w:tcPr>
            <w:tcW w:w="2835" w:type="dxa"/>
          </w:tcPr>
          <w:p w:rsidR="00762F0B" w:rsidRPr="000F43E4" w:rsidRDefault="00762F0B" w:rsidP="00B96BC1">
            <w:pPr>
              <w:keepNext/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 xml:space="preserve">информация ФНС России  по </w:t>
            </w:r>
            <w:r w:rsidR="00B96BC1" w:rsidRPr="000F43E4">
              <w:rPr>
                <w:sz w:val="24"/>
                <w:szCs w:val="24"/>
              </w:rPr>
              <w:t xml:space="preserve">Курской </w:t>
            </w:r>
            <w:r w:rsidRPr="000F43E4">
              <w:rPr>
                <w:sz w:val="24"/>
                <w:szCs w:val="24"/>
              </w:rPr>
              <w:t>области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3.4.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Общая численность плательщиков налогов (единиц)</w:t>
            </w:r>
          </w:p>
        </w:tc>
        <w:tc>
          <w:tcPr>
            <w:tcW w:w="2835" w:type="dxa"/>
          </w:tcPr>
          <w:p w:rsidR="00762F0B" w:rsidRPr="000F43E4" w:rsidRDefault="00762F0B" w:rsidP="00B96BC1">
            <w:pPr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информация </w:t>
            </w:r>
            <w:r w:rsidR="00B96BC1" w:rsidRPr="000F43E4">
              <w:rPr>
                <w:sz w:val="24"/>
                <w:szCs w:val="24"/>
              </w:rPr>
              <w:t xml:space="preserve"> ФНС России  по Курской области</w:t>
            </w:r>
          </w:p>
        </w:tc>
      </w:tr>
      <w:tr w:rsidR="00762F0B" w:rsidRPr="000F43E4" w:rsidTr="00762F0B"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3.5.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Базовый объем налогов, задекларированный для уплаты в бюджет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 плательщиками налогов, имеющими право на налоговые льготы, освобождения и иные преференции, установленные </w:t>
            </w:r>
            <w:r w:rsidRPr="000F43E4">
              <w:rPr>
                <w:spacing w:val="-8"/>
                <w:sz w:val="24"/>
                <w:szCs w:val="24"/>
              </w:rPr>
              <w:t xml:space="preserve">решением Собрания депутатов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pacing w:val="-8"/>
                <w:sz w:val="24"/>
                <w:szCs w:val="24"/>
              </w:rPr>
              <w:t xml:space="preserve"> (тыс. рублей)</w:t>
            </w:r>
          </w:p>
        </w:tc>
        <w:tc>
          <w:tcPr>
            <w:tcW w:w="2835" w:type="dxa"/>
          </w:tcPr>
          <w:p w:rsidR="00762F0B" w:rsidRPr="000F43E4" w:rsidRDefault="00762F0B" w:rsidP="00B96BC1">
            <w:pPr>
              <w:rPr>
                <w:sz w:val="24"/>
                <w:szCs w:val="24"/>
                <w:highlight w:val="yellow"/>
              </w:rPr>
            </w:pPr>
            <w:r w:rsidRPr="000F43E4">
              <w:rPr>
                <w:sz w:val="24"/>
                <w:szCs w:val="24"/>
              </w:rPr>
              <w:t xml:space="preserve">информация </w:t>
            </w:r>
            <w:r w:rsidR="00B96BC1" w:rsidRPr="000F43E4">
              <w:rPr>
                <w:sz w:val="24"/>
                <w:szCs w:val="24"/>
              </w:rPr>
              <w:t>ФНС России  по Курской области</w:t>
            </w:r>
          </w:p>
        </w:tc>
      </w:tr>
      <w:tr w:rsidR="00762F0B" w:rsidRPr="000F43E4" w:rsidTr="00762F0B">
        <w:trPr>
          <w:trHeight w:val="1832"/>
        </w:trPr>
        <w:tc>
          <w:tcPr>
            <w:tcW w:w="631" w:type="dxa"/>
            <w:gridSpan w:val="2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3.6.</w:t>
            </w:r>
          </w:p>
        </w:tc>
        <w:tc>
          <w:tcPr>
            <w:tcW w:w="6094" w:type="dxa"/>
          </w:tcPr>
          <w:p w:rsidR="00762F0B" w:rsidRPr="000F43E4" w:rsidRDefault="00762F0B" w:rsidP="003919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 xml:space="preserve">Объем налогов, задекларированный для уплаты в  бюджет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, плательщиками налогов, имеющими право на налоговые льготы, освобождения и иные преференции, установленные решением Собрания депутатов </w:t>
            </w:r>
            <w:r w:rsidR="008A7938" w:rsidRPr="000F43E4">
              <w:rPr>
                <w:sz w:val="24"/>
                <w:szCs w:val="24"/>
              </w:rPr>
              <w:t>Советского</w:t>
            </w:r>
            <w:r w:rsidR="00391904" w:rsidRPr="000F43E4">
              <w:rPr>
                <w:sz w:val="24"/>
                <w:szCs w:val="24"/>
              </w:rPr>
              <w:t xml:space="preserve"> сельсовета Советского района</w:t>
            </w:r>
            <w:r w:rsidRPr="000F43E4">
              <w:rPr>
                <w:sz w:val="24"/>
                <w:szCs w:val="24"/>
              </w:rPr>
              <w:t xml:space="preserve"> за 6 лет, предшествующих отчетному финансовому году (тыс. рублей) </w:t>
            </w:r>
          </w:p>
        </w:tc>
        <w:tc>
          <w:tcPr>
            <w:tcW w:w="2835" w:type="dxa"/>
          </w:tcPr>
          <w:p w:rsidR="00762F0B" w:rsidRPr="000F43E4" w:rsidRDefault="00B96BC1" w:rsidP="00391904">
            <w:pPr>
              <w:rPr>
                <w:sz w:val="24"/>
                <w:szCs w:val="24"/>
              </w:rPr>
            </w:pPr>
            <w:r w:rsidRPr="000F43E4">
              <w:rPr>
                <w:sz w:val="24"/>
                <w:szCs w:val="24"/>
              </w:rPr>
              <w:t>информация ФНС России  по Курской области</w:t>
            </w:r>
          </w:p>
        </w:tc>
      </w:tr>
    </w:tbl>
    <w:p w:rsidR="00367FBA" w:rsidRPr="000F43E4" w:rsidRDefault="00367FBA" w:rsidP="00B96BC1">
      <w:pPr>
        <w:tabs>
          <w:tab w:val="left" w:pos="5670"/>
        </w:tabs>
        <w:autoSpaceDE w:val="0"/>
        <w:autoSpaceDN w:val="0"/>
        <w:adjustRightInd w:val="0"/>
        <w:spacing w:line="245" w:lineRule="auto"/>
        <w:jc w:val="center"/>
        <w:rPr>
          <w:sz w:val="24"/>
          <w:szCs w:val="24"/>
        </w:rPr>
      </w:pPr>
    </w:p>
    <w:sectPr w:rsidR="00367FBA" w:rsidRPr="000F43E4" w:rsidSect="002E57B7">
      <w:footerReference w:type="even" r:id="rId9"/>
      <w:footerReference w:type="default" r:id="rId10"/>
      <w:pgSz w:w="11907" w:h="16839" w:code="9"/>
      <w:pgMar w:top="1134" w:right="850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C62" w:rsidRDefault="008E0C62">
      <w:r>
        <w:separator/>
      </w:r>
    </w:p>
  </w:endnote>
  <w:endnote w:type="continuationSeparator" w:id="0">
    <w:p w:rsidR="008E0C62" w:rsidRDefault="008E0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938" w:rsidRDefault="00757D94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A793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A7938">
      <w:rPr>
        <w:rStyle w:val="ab"/>
        <w:noProof/>
      </w:rPr>
      <w:t>3</w:t>
    </w:r>
    <w:r>
      <w:rPr>
        <w:rStyle w:val="ab"/>
      </w:rPr>
      <w:fldChar w:fldCharType="end"/>
    </w:r>
  </w:p>
  <w:p w:rsidR="008A7938" w:rsidRDefault="008A7938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938" w:rsidRDefault="00757D94" w:rsidP="00745ABF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8A793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A2A75">
      <w:rPr>
        <w:rStyle w:val="ab"/>
        <w:noProof/>
      </w:rPr>
      <w:t>13</w:t>
    </w:r>
    <w:r>
      <w:rPr>
        <w:rStyle w:val="ab"/>
      </w:rPr>
      <w:fldChar w:fldCharType="end"/>
    </w:r>
  </w:p>
  <w:p w:rsidR="008A7938" w:rsidRPr="003A71A9" w:rsidRDefault="008A7938" w:rsidP="005A307C">
    <w:pPr>
      <w:pStyle w:val="a7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C62" w:rsidRDefault="008E0C62">
      <w:r>
        <w:separator/>
      </w:r>
    </w:p>
  </w:footnote>
  <w:footnote w:type="continuationSeparator" w:id="0">
    <w:p w:rsidR="008E0C62" w:rsidRDefault="008E0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938" w:rsidRDefault="008A7938" w:rsidP="002F67C6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2pt;height:12pt" o:bullet="t">
        <v:imagedata r:id="rId1" o:title=""/>
      </v:shape>
    </w:pict>
  </w:numPicBullet>
  <w:abstractNum w:abstractNumId="0">
    <w:nsid w:val="02470F1F"/>
    <w:multiLevelType w:val="multilevel"/>
    <w:tmpl w:val="AA98F78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">
    <w:nsid w:val="0F9A3824"/>
    <w:multiLevelType w:val="hybridMultilevel"/>
    <w:tmpl w:val="D59A034A"/>
    <w:lvl w:ilvl="0" w:tplc="0419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">
    <w:nsid w:val="131F5212"/>
    <w:multiLevelType w:val="hybridMultilevel"/>
    <w:tmpl w:val="8202EB64"/>
    <w:lvl w:ilvl="0" w:tplc="039E0F5C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36A87C12"/>
    <w:multiLevelType w:val="hybridMultilevel"/>
    <w:tmpl w:val="9D4635DC"/>
    <w:lvl w:ilvl="0" w:tplc="9C18BDB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3DC91679"/>
    <w:multiLevelType w:val="hybridMultilevel"/>
    <w:tmpl w:val="4C7CBED6"/>
    <w:lvl w:ilvl="0" w:tplc="01AEDB30">
      <w:start w:val="1"/>
      <w:numFmt w:val="decimal"/>
      <w:lvlText w:val="%1)"/>
      <w:lvlJc w:val="left"/>
      <w:pPr>
        <w:ind w:left="1491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4D9465A8"/>
    <w:multiLevelType w:val="multilevel"/>
    <w:tmpl w:val="F0080022"/>
    <w:lvl w:ilvl="0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5" w:hanging="10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4" w:hanging="10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6">
    <w:nsid w:val="5FD81E11"/>
    <w:multiLevelType w:val="hybridMultilevel"/>
    <w:tmpl w:val="29CA873A"/>
    <w:lvl w:ilvl="0" w:tplc="3E0A6E4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attachedTemplate r:id="rId1"/>
  <w:stylePaneFormatFilter w:val="3F01"/>
  <w:defaultTabStop w:val="70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EED"/>
    <w:rsid w:val="00003B0D"/>
    <w:rsid w:val="000067D7"/>
    <w:rsid w:val="000137FE"/>
    <w:rsid w:val="000141DA"/>
    <w:rsid w:val="000171BB"/>
    <w:rsid w:val="00042414"/>
    <w:rsid w:val="000437CB"/>
    <w:rsid w:val="000553CB"/>
    <w:rsid w:val="00055658"/>
    <w:rsid w:val="0005702A"/>
    <w:rsid w:val="00060AC8"/>
    <w:rsid w:val="000676E0"/>
    <w:rsid w:val="00072471"/>
    <w:rsid w:val="00073812"/>
    <w:rsid w:val="000813B6"/>
    <w:rsid w:val="00085DBD"/>
    <w:rsid w:val="000A1D2A"/>
    <w:rsid w:val="000A6888"/>
    <w:rsid w:val="000B1E8F"/>
    <w:rsid w:val="000B4EB6"/>
    <w:rsid w:val="000B71FE"/>
    <w:rsid w:val="000C54B2"/>
    <w:rsid w:val="000D08B2"/>
    <w:rsid w:val="000D157C"/>
    <w:rsid w:val="000E1E20"/>
    <w:rsid w:val="000E5F10"/>
    <w:rsid w:val="000F06A4"/>
    <w:rsid w:val="000F18BB"/>
    <w:rsid w:val="000F297F"/>
    <w:rsid w:val="000F43E4"/>
    <w:rsid w:val="0010141B"/>
    <w:rsid w:val="0010321F"/>
    <w:rsid w:val="0010604E"/>
    <w:rsid w:val="00113B51"/>
    <w:rsid w:val="001157AE"/>
    <w:rsid w:val="00120697"/>
    <w:rsid w:val="00123961"/>
    <w:rsid w:val="001312D1"/>
    <w:rsid w:val="0013133D"/>
    <w:rsid w:val="001329BF"/>
    <w:rsid w:val="00132B06"/>
    <w:rsid w:val="00153E1D"/>
    <w:rsid w:val="001540BC"/>
    <w:rsid w:val="001557D7"/>
    <w:rsid w:val="00164247"/>
    <w:rsid w:val="00166607"/>
    <w:rsid w:val="001668A8"/>
    <w:rsid w:val="00180DB4"/>
    <w:rsid w:val="001816DC"/>
    <w:rsid w:val="00184E27"/>
    <w:rsid w:val="0019006B"/>
    <w:rsid w:val="00191223"/>
    <w:rsid w:val="0019306B"/>
    <w:rsid w:val="00194374"/>
    <w:rsid w:val="001969E4"/>
    <w:rsid w:val="001A0C17"/>
    <w:rsid w:val="001A49DD"/>
    <w:rsid w:val="001A7BFD"/>
    <w:rsid w:val="001B592D"/>
    <w:rsid w:val="001B61C1"/>
    <w:rsid w:val="001C1398"/>
    <w:rsid w:val="001D17AC"/>
    <w:rsid w:val="001E29E1"/>
    <w:rsid w:val="001E3797"/>
    <w:rsid w:val="001E7D7F"/>
    <w:rsid w:val="001F5743"/>
    <w:rsid w:val="002015E3"/>
    <w:rsid w:val="00203618"/>
    <w:rsid w:val="00204667"/>
    <w:rsid w:val="002052ED"/>
    <w:rsid w:val="00206936"/>
    <w:rsid w:val="00223FCB"/>
    <w:rsid w:val="00227415"/>
    <w:rsid w:val="00233C8D"/>
    <w:rsid w:val="0023600E"/>
    <w:rsid w:val="0024187C"/>
    <w:rsid w:val="002428A4"/>
    <w:rsid w:val="002471BF"/>
    <w:rsid w:val="00253935"/>
    <w:rsid w:val="00257360"/>
    <w:rsid w:val="00263755"/>
    <w:rsid w:val="0026768C"/>
    <w:rsid w:val="00291BAF"/>
    <w:rsid w:val="0029470B"/>
    <w:rsid w:val="002957A0"/>
    <w:rsid w:val="002A63DB"/>
    <w:rsid w:val="002A642E"/>
    <w:rsid w:val="002B15BD"/>
    <w:rsid w:val="002B22E6"/>
    <w:rsid w:val="002B5BB9"/>
    <w:rsid w:val="002B6AE4"/>
    <w:rsid w:val="002B7136"/>
    <w:rsid w:val="002B7A95"/>
    <w:rsid w:val="002C0645"/>
    <w:rsid w:val="002C2DF4"/>
    <w:rsid w:val="002D180B"/>
    <w:rsid w:val="002D319D"/>
    <w:rsid w:val="002D3EE6"/>
    <w:rsid w:val="002D404A"/>
    <w:rsid w:val="002E4312"/>
    <w:rsid w:val="002E57B7"/>
    <w:rsid w:val="002F4D57"/>
    <w:rsid w:val="002F658D"/>
    <w:rsid w:val="002F67C6"/>
    <w:rsid w:val="00305371"/>
    <w:rsid w:val="003077EB"/>
    <w:rsid w:val="003104D2"/>
    <w:rsid w:val="00310A25"/>
    <w:rsid w:val="00310B50"/>
    <w:rsid w:val="00311C1E"/>
    <w:rsid w:val="003141A0"/>
    <w:rsid w:val="00324AF7"/>
    <w:rsid w:val="00330C1E"/>
    <w:rsid w:val="00331003"/>
    <w:rsid w:val="00331E18"/>
    <w:rsid w:val="00331F49"/>
    <w:rsid w:val="00336064"/>
    <w:rsid w:val="0034285A"/>
    <w:rsid w:val="00344D3B"/>
    <w:rsid w:val="0034515E"/>
    <w:rsid w:val="003506D0"/>
    <w:rsid w:val="00350EC9"/>
    <w:rsid w:val="00354BE7"/>
    <w:rsid w:val="003551F3"/>
    <w:rsid w:val="00361865"/>
    <w:rsid w:val="003629F0"/>
    <w:rsid w:val="00367FBA"/>
    <w:rsid w:val="00373B82"/>
    <w:rsid w:val="003821C4"/>
    <w:rsid w:val="00387896"/>
    <w:rsid w:val="00391904"/>
    <w:rsid w:val="003A71A9"/>
    <w:rsid w:val="003A76E2"/>
    <w:rsid w:val="003B0B63"/>
    <w:rsid w:val="003B1464"/>
    <w:rsid w:val="003B6FEC"/>
    <w:rsid w:val="003C7381"/>
    <w:rsid w:val="003D1FAB"/>
    <w:rsid w:val="003E107C"/>
    <w:rsid w:val="003F0051"/>
    <w:rsid w:val="003F1149"/>
    <w:rsid w:val="00410A74"/>
    <w:rsid w:val="004111BA"/>
    <w:rsid w:val="0042489B"/>
    <w:rsid w:val="00425525"/>
    <w:rsid w:val="0042626A"/>
    <w:rsid w:val="00427B3E"/>
    <w:rsid w:val="00432A20"/>
    <w:rsid w:val="004416BB"/>
    <w:rsid w:val="0044575C"/>
    <w:rsid w:val="004511C4"/>
    <w:rsid w:val="00452207"/>
    <w:rsid w:val="00456474"/>
    <w:rsid w:val="004576CA"/>
    <w:rsid w:val="004647D8"/>
    <w:rsid w:val="004656D8"/>
    <w:rsid w:val="00476F55"/>
    <w:rsid w:val="00481B18"/>
    <w:rsid w:val="00486D65"/>
    <w:rsid w:val="004912A7"/>
    <w:rsid w:val="00492AA0"/>
    <w:rsid w:val="00496401"/>
    <w:rsid w:val="004A094F"/>
    <w:rsid w:val="004B5BC3"/>
    <w:rsid w:val="004B692F"/>
    <w:rsid w:val="004B7C2B"/>
    <w:rsid w:val="004C18B2"/>
    <w:rsid w:val="004D1F5B"/>
    <w:rsid w:val="004D240E"/>
    <w:rsid w:val="004D279E"/>
    <w:rsid w:val="004D355F"/>
    <w:rsid w:val="004E0A59"/>
    <w:rsid w:val="004E170C"/>
    <w:rsid w:val="004E5DC7"/>
    <w:rsid w:val="004F0F7E"/>
    <w:rsid w:val="004F125C"/>
    <w:rsid w:val="004F4CBB"/>
    <w:rsid w:val="004F5463"/>
    <w:rsid w:val="004F66F1"/>
    <w:rsid w:val="005033F0"/>
    <w:rsid w:val="0050477D"/>
    <w:rsid w:val="005070BE"/>
    <w:rsid w:val="00514FF4"/>
    <w:rsid w:val="0051523D"/>
    <w:rsid w:val="00521863"/>
    <w:rsid w:val="00523E32"/>
    <w:rsid w:val="00544BB6"/>
    <w:rsid w:val="0055117B"/>
    <w:rsid w:val="005563C4"/>
    <w:rsid w:val="0056062F"/>
    <w:rsid w:val="00560BB5"/>
    <w:rsid w:val="00574E12"/>
    <w:rsid w:val="0057575C"/>
    <w:rsid w:val="00575DCD"/>
    <w:rsid w:val="00577970"/>
    <w:rsid w:val="00584659"/>
    <w:rsid w:val="005974D5"/>
    <w:rsid w:val="005A1DBB"/>
    <w:rsid w:val="005A307C"/>
    <w:rsid w:val="005A5CE4"/>
    <w:rsid w:val="005A6DEA"/>
    <w:rsid w:val="005B1AA3"/>
    <w:rsid w:val="005C3B09"/>
    <w:rsid w:val="005C3E31"/>
    <w:rsid w:val="005C42CB"/>
    <w:rsid w:val="005D7087"/>
    <w:rsid w:val="005D7D52"/>
    <w:rsid w:val="005E381B"/>
    <w:rsid w:val="005E5AEB"/>
    <w:rsid w:val="006000DD"/>
    <w:rsid w:val="00605F6B"/>
    <w:rsid w:val="00623220"/>
    <w:rsid w:val="00630D69"/>
    <w:rsid w:val="00633558"/>
    <w:rsid w:val="00634EC4"/>
    <w:rsid w:val="006464BD"/>
    <w:rsid w:val="006536EC"/>
    <w:rsid w:val="006558C4"/>
    <w:rsid w:val="006652DF"/>
    <w:rsid w:val="00672FB0"/>
    <w:rsid w:val="00673D25"/>
    <w:rsid w:val="00675529"/>
    <w:rsid w:val="00676C98"/>
    <w:rsid w:val="00680CE4"/>
    <w:rsid w:val="006827A9"/>
    <w:rsid w:val="00683FC8"/>
    <w:rsid w:val="00684E0A"/>
    <w:rsid w:val="006925F1"/>
    <w:rsid w:val="00693BB1"/>
    <w:rsid w:val="006A0B6B"/>
    <w:rsid w:val="006B451E"/>
    <w:rsid w:val="006C46BF"/>
    <w:rsid w:val="006C573E"/>
    <w:rsid w:val="006D088E"/>
    <w:rsid w:val="006D6326"/>
    <w:rsid w:val="006D7487"/>
    <w:rsid w:val="006E346C"/>
    <w:rsid w:val="006F0C62"/>
    <w:rsid w:val="006F5FC9"/>
    <w:rsid w:val="00705D7B"/>
    <w:rsid w:val="00721378"/>
    <w:rsid w:val="0072516A"/>
    <w:rsid w:val="0073091A"/>
    <w:rsid w:val="0073355A"/>
    <w:rsid w:val="00734E02"/>
    <w:rsid w:val="00735607"/>
    <w:rsid w:val="00736452"/>
    <w:rsid w:val="00741F33"/>
    <w:rsid w:val="00742869"/>
    <w:rsid w:val="0074495A"/>
    <w:rsid w:val="00745ABF"/>
    <w:rsid w:val="00757D4E"/>
    <w:rsid w:val="00757D94"/>
    <w:rsid w:val="00761249"/>
    <w:rsid w:val="007619C8"/>
    <w:rsid w:val="00762138"/>
    <w:rsid w:val="007627F4"/>
    <w:rsid w:val="00762A67"/>
    <w:rsid w:val="00762F0B"/>
    <w:rsid w:val="0076534B"/>
    <w:rsid w:val="007668BA"/>
    <w:rsid w:val="00767AD2"/>
    <w:rsid w:val="00770279"/>
    <w:rsid w:val="0077138D"/>
    <w:rsid w:val="00776086"/>
    <w:rsid w:val="00776429"/>
    <w:rsid w:val="0078182E"/>
    <w:rsid w:val="00781F28"/>
    <w:rsid w:val="00783B99"/>
    <w:rsid w:val="00787558"/>
    <w:rsid w:val="00795E41"/>
    <w:rsid w:val="007968CB"/>
    <w:rsid w:val="00796B60"/>
    <w:rsid w:val="007A4730"/>
    <w:rsid w:val="007A7C89"/>
    <w:rsid w:val="007B4135"/>
    <w:rsid w:val="007B63DF"/>
    <w:rsid w:val="007C2D29"/>
    <w:rsid w:val="007C411B"/>
    <w:rsid w:val="007C716F"/>
    <w:rsid w:val="007E1BFA"/>
    <w:rsid w:val="007E2897"/>
    <w:rsid w:val="007E5C4C"/>
    <w:rsid w:val="007F6167"/>
    <w:rsid w:val="00807445"/>
    <w:rsid w:val="00817A62"/>
    <w:rsid w:val="00824D5F"/>
    <w:rsid w:val="00825C91"/>
    <w:rsid w:val="008338C3"/>
    <w:rsid w:val="008406A7"/>
    <w:rsid w:val="00850620"/>
    <w:rsid w:val="0085109E"/>
    <w:rsid w:val="008531DF"/>
    <w:rsid w:val="00853CD2"/>
    <w:rsid w:val="008602F9"/>
    <w:rsid w:val="00864DE4"/>
    <w:rsid w:val="00865921"/>
    <w:rsid w:val="008663E7"/>
    <w:rsid w:val="00870975"/>
    <w:rsid w:val="008764FF"/>
    <w:rsid w:val="00882DFD"/>
    <w:rsid w:val="0089074D"/>
    <w:rsid w:val="00894987"/>
    <w:rsid w:val="0089556C"/>
    <w:rsid w:val="008A4542"/>
    <w:rsid w:val="008A563E"/>
    <w:rsid w:val="008A7938"/>
    <w:rsid w:val="008C03F6"/>
    <w:rsid w:val="008C0DF9"/>
    <w:rsid w:val="008D53D8"/>
    <w:rsid w:val="008E01C4"/>
    <w:rsid w:val="008E0C62"/>
    <w:rsid w:val="008E5322"/>
    <w:rsid w:val="008E7746"/>
    <w:rsid w:val="008F2EAA"/>
    <w:rsid w:val="008F619D"/>
    <w:rsid w:val="008F73DA"/>
    <w:rsid w:val="00911C3F"/>
    <w:rsid w:val="0091308C"/>
    <w:rsid w:val="00920540"/>
    <w:rsid w:val="00924AC0"/>
    <w:rsid w:val="00935666"/>
    <w:rsid w:val="00936DE3"/>
    <w:rsid w:val="00936F4D"/>
    <w:rsid w:val="00937AB0"/>
    <w:rsid w:val="0094459E"/>
    <w:rsid w:val="00944C99"/>
    <w:rsid w:val="00945130"/>
    <w:rsid w:val="00947AF8"/>
    <w:rsid w:val="00950301"/>
    <w:rsid w:val="009550E1"/>
    <w:rsid w:val="0096697E"/>
    <w:rsid w:val="00974255"/>
    <w:rsid w:val="00975A79"/>
    <w:rsid w:val="00982DC4"/>
    <w:rsid w:val="00983CD2"/>
    <w:rsid w:val="00991130"/>
    <w:rsid w:val="00993EF4"/>
    <w:rsid w:val="009A2761"/>
    <w:rsid w:val="009A4F9F"/>
    <w:rsid w:val="009B11E4"/>
    <w:rsid w:val="009B6227"/>
    <w:rsid w:val="009B6FAE"/>
    <w:rsid w:val="009C6BB5"/>
    <w:rsid w:val="009C758D"/>
    <w:rsid w:val="009C7AE4"/>
    <w:rsid w:val="009D0D4A"/>
    <w:rsid w:val="009D682E"/>
    <w:rsid w:val="009E1B26"/>
    <w:rsid w:val="009E3EE7"/>
    <w:rsid w:val="009F28F8"/>
    <w:rsid w:val="009F53FC"/>
    <w:rsid w:val="00A028D8"/>
    <w:rsid w:val="00A21D35"/>
    <w:rsid w:val="00A23923"/>
    <w:rsid w:val="00A26FFD"/>
    <w:rsid w:val="00A2760A"/>
    <w:rsid w:val="00A30373"/>
    <w:rsid w:val="00A54221"/>
    <w:rsid w:val="00A64977"/>
    <w:rsid w:val="00A66741"/>
    <w:rsid w:val="00A667B1"/>
    <w:rsid w:val="00A761D6"/>
    <w:rsid w:val="00A8030E"/>
    <w:rsid w:val="00A806B6"/>
    <w:rsid w:val="00A9194E"/>
    <w:rsid w:val="00AA0CA0"/>
    <w:rsid w:val="00AA7A75"/>
    <w:rsid w:val="00AA7EF5"/>
    <w:rsid w:val="00AB32C0"/>
    <w:rsid w:val="00AB5B8E"/>
    <w:rsid w:val="00AC06AE"/>
    <w:rsid w:val="00AC0730"/>
    <w:rsid w:val="00AC4B59"/>
    <w:rsid w:val="00AC539A"/>
    <w:rsid w:val="00AC74BA"/>
    <w:rsid w:val="00AC7BB7"/>
    <w:rsid w:val="00AD43B5"/>
    <w:rsid w:val="00AD7EAE"/>
    <w:rsid w:val="00AE2326"/>
    <w:rsid w:val="00AF15C4"/>
    <w:rsid w:val="00AF1AFD"/>
    <w:rsid w:val="00AF1D4F"/>
    <w:rsid w:val="00B01499"/>
    <w:rsid w:val="00B03D20"/>
    <w:rsid w:val="00B07968"/>
    <w:rsid w:val="00B14E08"/>
    <w:rsid w:val="00B15713"/>
    <w:rsid w:val="00B226AF"/>
    <w:rsid w:val="00B26CB5"/>
    <w:rsid w:val="00B36F56"/>
    <w:rsid w:val="00B41DD4"/>
    <w:rsid w:val="00B53093"/>
    <w:rsid w:val="00B538A6"/>
    <w:rsid w:val="00B55DFE"/>
    <w:rsid w:val="00B56AAF"/>
    <w:rsid w:val="00B60AAE"/>
    <w:rsid w:val="00B625CB"/>
    <w:rsid w:val="00B71185"/>
    <w:rsid w:val="00B7322E"/>
    <w:rsid w:val="00B77947"/>
    <w:rsid w:val="00B9373A"/>
    <w:rsid w:val="00B960B2"/>
    <w:rsid w:val="00B96BC1"/>
    <w:rsid w:val="00BA0F1D"/>
    <w:rsid w:val="00BA2E04"/>
    <w:rsid w:val="00BA37F7"/>
    <w:rsid w:val="00BB03CA"/>
    <w:rsid w:val="00BC48A0"/>
    <w:rsid w:val="00BD55BA"/>
    <w:rsid w:val="00BE04BD"/>
    <w:rsid w:val="00BE31C6"/>
    <w:rsid w:val="00BF252F"/>
    <w:rsid w:val="00BF279A"/>
    <w:rsid w:val="00C10A10"/>
    <w:rsid w:val="00C171DF"/>
    <w:rsid w:val="00C213F4"/>
    <w:rsid w:val="00C230A2"/>
    <w:rsid w:val="00C272F9"/>
    <w:rsid w:val="00C327FC"/>
    <w:rsid w:val="00C35EED"/>
    <w:rsid w:val="00C422AC"/>
    <w:rsid w:val="00C43085"/>
    <w:rsid w:val="00C470D7"/>
    <w:rsid w:val="00C47957"/>
    <w:rsid w:val="00C54A49"/>
    <w:rsid w:val="00C56ED2"/>
    <w:rsid w:val="00C71B9F"/>
    <w:rsid w:val="00C84BA5"/>
    <w:rsid w:val="00C90278"/>
    <w:rsid w:val="00C904E9"/>
    <w:rsid w:val="00CA0062"/>
    <w:rsid w:val="00CA2F65"/>
    <w:rsid w:val="00CB0452"/>
    <w:rsid w:val="00CB13AC"/>
    <w:rsid w:val="00CB22E0"/>
    <w:rsid w:val="00CB26E4"/>
    <w:rsid w:val="00CB7B5C"/>
    <w:rsid w:val="00CC2249"/>
    <w:rsid w:val="00CD3069"/>
    <w:rsid w:val="00CE0CD6"/>
    <w:rsid w:val="00CE2079"/>
    <w:rsid w:val="00CE354A"/>
    <w:rsid w:val="00CE38AD"/>
    <w:rsid w:val="00CE3C40"/>
    <w:rsid w:val="00CF0316"/>
    <w:rsid w:val="00CF2DFE"/>
    <w:rsid w:val="00CF491D"/>
    <w:rsid w:val="00D02E35"/>
    <w:rsid w:val="00D148C8"/>
    <w:rsid w:val="00D20054"/>
    <w:rsid w:val="00D22D84"/>
    <w:rsid w:val="00D27895"/>
    <w:rsid w:val="00D33785"/>
    <w:rsid w:val="00D36073"/>
    <w:rsid w:val="00D44E0F"/>
    <w:rsid w:val="00D51A48"/>
    <w:rsid w:val="00D527A5"/>
    <w:rsid w:val="00D55D92"/>
    <w:rsid w:val="00D60444"/>
    <w:rsid w:val="00D65AD2"/>
    <w:rsid w:val="00D83387"/>
    <w:rsid w:val="00D8360E"/>
    <w:rsid w:val="00D84291"/>
    <w:rsid w:val="00D84383"/>
    <w:rsid w:val="00D852C3"/>
    <w:rsid w:val="00D96828"/>
    <w:rsid w:val="00DA13BE"/>
    <w:rsid w:val="00DA2A75"/>
    <w:rsid w:val="00DA79D4"/>
    <w:rsid w:val="00DB5BB9"/>
    <w:rsid w:val="00DB659F"/>
    <w:rsid w:val="00DC5709"/>
    <w:rsid w:val="00DD5623"/>
    <w:rsid w:val="00DD7AC6"/>
    <w:rsid w:val="00DE1339"/>
    <w:rsid w:val="00DE1E9F"/>
    <w:rsid w:val="00DE37C1"/>
    <w:rsid w:val="00DE405F"/>
    <w:rsid w:val="00DF0296"/>
    <w:rsid w:val="00DF0355"/>
    <w:rsid w:val="00DF25CD"/>
    <w:rsid w:val="00DF719B"/>
    <w:rsid w:val="00E23832"/>
    <w:rsid w:val="00E25848"/>
    <w:rsid w:val="00E27B99"/>
    <w:rsid w:val="00E309AF"/>
    <w:rsid w:val="00E36B39"/>
    <w:rsid w:val="00E36FB7"/>
    <w:rsid w:val="00E52A55"/>
    <w:rsid w:val="00E56ECE"/>
    <w:rsid w:val="00E65F05"/>
    <w:rsid w:val="00E6731C"/>
    <w:rsid w:val="00E75C8C"/>
    <w:rsid w:val="00E766DA"/>
    <w:rsid w:val="00E813B5"/>
    <w:rsid w:val="00E81BE5"/>
    <w:rsid w:val="00E835D5"/>
    <w:rsid w:val="00E84712"/>
    <w:rsid w:val="00E90A6D"/>
    <w:rsid w:val="00EA0E98"/>
    <w:rsid w:val="00EA2CEE"/>
    <w:rsid w:val="00EA4566"/>
    <w:rsid w:val="00EA6C99"/>
    <w:rsid w:val="00EB30A4"/>
    <w:rsid w:val="00EB5B6A"/>
    <w:rsid w:val="00EB6088"/>
    <w:rsid w:val="00EB7C45"/>
    <w:rsid w:val="00EC2ACA"/>
    <w:rsid w:val="00ED0FB0"/>
    <w:rsid w:val="00ED3016"/>
    <w:rsid w:val="00ED36A1"/>
    <w:rsid w:val="00ED550D"/>
    <w:rsid w:val="00ED67BC"/>
    <w:rsid w:val="00EE192F"/>
    <w:rsid w:val="00EF64B0"/>
    <w:rsid w:val="00F033DC"/>
    <w:rsid w:val="00F06470"/>
    <w:rsid w:val="00F06C16"/>
    <w:rsid w:val="00F07B2C"/>
    <w:rsid w:val="00F15545"/>
    <w:rsid w:val="00F16BF2"/>
    <w:rsid w:val="00F20EAC"/>
    <w:rsid w:val="00F226F4"/>
    <w:rsid w:val="00F3339A"/>
    <w:rsid w:val="00F477C2"/>
    <w:rsid w:val="00F511E6"/>
    <w:rsid w:val="00F5626E"/>
    <w:rsid w:val="00F61FDE"/>
    <w:rsid w:val="00F65145"/>
    <w:rsid w:val="00F70F4D"/>
    <w:rsid w:val="00F73704"/>
    <w:rsid w:val="00F810AD"/>
    <w:rsid w:val="00F82185"/>
    <w:rsid w:val="00F8503A"/>
    <w:rsid w:val="00F87543"/>
    <w:rsid w:val="00F92101"/>
    <w:rsid w:val="00FA10CF"/>
    <w:rsid w:val="00FA2968"/>
    <w:rsid w:val="00FA3D30"/>
    <w:rsid w:val="00FA7B28"/>
    <w:rsid w:val="00FB2416"/>
    <w:rsid w:val="00FB2774"/>
    <w:rsid w:val="00FB2945"/>
    <w:rsid w:val="00FB5267"/>
    <w:rsid w:val="00FB6D01"/>
    <w:rsid w:val="00FE0EF6"/>
    <w:rsid w:val="00FE4BB6"/>
    <w:rsid w:val="00FE7DD8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semiHidden="1" w:unhideWhenUsed="1" w:qFormat="1"/>
    <w:lsdException w:name="heading 9" w:uiPriority="9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2207"/>
  </w:style>
  <w:style w:type="paragraph" w:styleId="1">
    <w:name w:val="heading 1"/>
    <w:basedOn w:val="a"/>
    <w:next w:val="a"/>
    <w:link w:val="10"/>
    <w:uiPriority w:val="99"/>
    <w:qFormat/>
    <w:rsid w:val="0045220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452207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406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5E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406A7"/>
    <w:pPr>
      <w:keepNext/>
      <w:overflowPunct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8"/>
    </w:rPr>
  </w:style>
  <w:style w:type="paragraph" w:styleId="6">
    <w:name w:val="heading 6"/>
    <w:basedOn w:val="a"/>
    <w:next w:val="a"/>
    <w:link w:val="60"/>
    <w:qFormat/>
    <w:rsid w:val="008406A7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8406A7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406A7"/>
    <w:pPr>
      <w:keepNext/>
      <w:widowControl w:val="0"/>
      <w:overflowPunct w:val="0"/>
      <w:autoSpaceDE w:val="0"/>
      <w:autoSpaceDN w:val="0"/>
      <w:adjustRightInd w:val="0"/>
      <w:spacing w:line="240" w:lineRule="atLeast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2207"/>
    <w:rPr>
      <w:sz w:val="28"/>
    </w:rPr>
  </w:style>
  <w:style w:type="paragraph" w:styleId="a5">
    <w:name w:val="Body Text Indent"/>
    <w:basedOn w:val="a"/>
    <w:link w:val="a6"/>
    <w:uiPriority w:val="99"/>
    <w:rsid w:val="00452207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452207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452207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452207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52207"/>
  </w:style>
  <w:style w:type="character" w:customStyle="1" w:styleId="a4">
    <w:name w:val="Основной текст Знак"/>
    <w:link w:val="a3"/>
    <w:uiPriority w:val="99"/>
    <w:locked/>
    <w:rsid w:val="00C35EED"/>
    <w:rPr>
      <w:sz w:val="28"/>
      <w:lang w:val="ru-RU" w:eastAsia="ru-RU" w:bidi="ar-SA"/>
    </w:rPr>
  </w:style>
  <w:style w:type="paragraph" w:styleId="ac">
    <w:name w:val="Plain Text"/>
    <w:basedOn w:val="a"/>
    <w:rsid w:val="00C35EED"/>
    <w:rPr>
      <w:rFonts w:ascii="Courier New" w:hAnsi="Courier New"/>
    </w:rPr>
  </w:style>
  <w:style w:type="paragraph" w:customStyle="1" w:styleId="ConsPlusTitle">
    <w:name w:val="ConsPlusTitle"/>
    <w:uiPriority w:val="99"/>
    <w:rsid w:val="00C35EE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3A71A9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uiPriority w:val="99"/>
    <w:semiHidden/>
    <w:rsid w:val="008406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sid w:val="008406A7"/>
    <w:rPr>
      <w:rFonts w:eastAsia="Arial Unicode MS"/>
      <w:b/>
      <w:bCs/>
      <w:sz w:val="28"/>
    </w:rPr>
  </w:style>
  <w:style w:type="character" w:customStyle="1" w:styleId="60">
    <w:name w:val="Заголовок 6 Знак"/>
    <w:link w:val="6"/>
    <w:semiHidden/>
    <w:rsid w:val="008406A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8406A7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8406A7"/>
    <w:rPr>
      <w:b/>
      <w:sz w:val="26"/>
    </w:rPr>
  </w:style>
  <w:style w:type="character" w:customStyle="1" w:styleId="10">
    <w:name w:val="Заголовок 1 Знак"/>
    <w:link w:val="1"/>
    <w:uiPriority w:val="99"/>
    <w:locked/>
    <w:rsid w:val="008406A7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9"/>
    <w:locked/>
    <w:rsid w:val="008406A7"/>
    <w:rPr>
      <w:sz w:val="28"/>
    </w:rPr>
  </w:style>
  <w:style w:type="character" w:customStyle="1" w:styleId="40">
    <w:name w:val="Заголовок 4 Знак"/>
    <w:link w:val="4"/>
    <w:uiPriority w:val="99"/>
    <w:locked/>
    <w:rsid w:val="008406A7"/>
    <w:rPr>
      <w:b/>
      <w:bCs/>
      <w:sz w:val="28"/>
      <w:szCs w:val="28"/>
    </w:rPr>
  </w:style>
  <w:style w:type="paragraph" w:customStyle="1" w:styleId="ConsNormal">
    <w:name w:val="ConsNormal"/>
    <w:uiPriority w:val="99"/>
    <w:rsid w:val="008406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с отступом Знак"/>
    <w:link w:val="a5"/>
    <w:uiPriority w:val="99"/>
    <w:locked/>
    <w:rsid w:val="008406A7"/>
    <w:rPr>
      <w:sz w:val="28"/>
    </w:rPr>
  </w:style>
  <w:style w:type="paragraph" w:styleId="af">
    <w:name w:val="Title"/>
    <w:basedOn w:val="a"/>
    <w:link w:val="af0"/>
    <w:qFormat/>
    <w:rsid w:val="008406A7"/>
    <w:pPr>
      <w:jc w:val="center"/>
    </w:pPr>
    <w:rPr>
      <w:b/>
      <w:bCs/>
      <w:sz w:val="28"/>
      <w:szCs w:val="24"/>
    </w:rPr>
  </w:style>
  <w:style w:type="character" w:customStyle="1" w:styleId="af0">
    <w:name w:val="Название Знак"/>
    <w:link w:val="af"/>
    <w:rsid w:val="008406A7"/>
    <w:rPr>
      <w:b/>
      <w:bCs/>
      <w:sz w:val="28"/>
      <w:szCs w:val="24"/>
    </w:rPr>
  </w:style>
  <w:style w:type="paragraph" w:styleId="21">
    <w:name w:val="Body Text 2"/>
    <w:basedOn w:val="a"/>
    <w:link w:val="22"/>
    <w:uiPriority w:val="99"/>
    <w:rsid w:val="008406A7"/>
    <w:pPr>
      <w:jc w:val="center"/>
    </w:pPr>
    <w:rPr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8406A7"/>
    <w:rPr>
      <w:b/>
      <w:bCs/>
      <w:sz w:val="24"/>
      <w:szCs w:val="24"/>
    </w:rPr>
  </w:style>
  <w:style w:type="character" w:customStyle="1" w:styleId="ae">
    <w:name w:val="Текст выноски Знак"/>
    <w:link w:val="ad"/>
    <w:uiPriority w:val="99"/>
    <w:semiHidden/>
    <w:locked/>
    <w:rsid w:val="008406A7"/>
    <w:rPr>
      <w:rFonts w:ascii="Tahoma" w:hAnsi="Tahoma" w:cs="Tahoma"/>
      <w:sz w:val="16"/>
      <w:szCs w:val="16"/>
    </w:rPr>
  </w:style>
  <w:style w:type="paragraph" w:styleId="af1">
    <w:name w:val="Document Map"/>
    <w:basedOn w:val="a"/>
    <w:link w:val="af2"/>
    <w:uiPriority w:val="99"/>
    <w:rsid w:val="008406A7"/>
    <w:pPr>
      <w:shd w:val="clear" w:color="auto" w:fill="000080"/>
    </w:pPr>
    <w:rPr>
      <w:rFonts w:ascii="Tahoma" w:hAnsi="Tahoma"/>
    </w:rPr>
  </w:style>
  <w:style w:type="character" w:customStyle="1" w:styleId="af2">
    <w:name w:val="Схема документа Знак"/>
    <w:link w:val="af1"/>
    <w:uiPriority w:val="99"/>
    <w:rsid w:val="008406A7"/>
    <w:rPr>
      <w:rFonts w:ascii="Tahoma" w:hAnsi="Tahoma" w:cs="Tahoma"/>
      <w:shd w:val="clear" w:color="auto" w:fill="000080"/>
    </w:rPr>
  </w:style>
  <w:style w:type="paragraph" w:customStyle="1" w:styleId="ConsPlusNormal">
    <w:name w:val="ConsPlusNormal"/>
    <w:link w:val="ConsPlusNormal0"/>
    <w:rsid w:val="008406A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f3">
    <w:name w:val="Знак Знак Знак Знак Знак Знак"/>
    <w:basedOn w:val="a"/>
    <w:uiPriority w:val="99"/>
    <w:rsid w:val="008406A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ConsPlusNormal0">
    <w:name w:val="ConsPlusNormal Знак"/>
    <w:link w:val="ConsPlusNormal"/>
    <w:locked/>
    <w:rsid w:val="008406A7"/>
    <w:rPr>
      <w:rFonts w:ascii="Arial" w:hAnsi="Arial"/>
      <w:sz w:val="22"/>
      <w:szCs w:val="22"/>
      <w:lang w:bidi="ar-SA"/>
    </w:rPr>
  </w:style>
  <w:style w:type="paragraph" w:customStyle="1" w:styleId="af4">
    <w:name w:val="Знак Знак Знак Знак"/>
    <w:basedOn w:val="a"/>
    <w:uiPriority w:val="99"/>
    <w:rsid w:val="008406A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Без интервала1"/>
    <w:uiPriority w:val="99"/>
    <w:rsid w:val="008406A7"/>
    <w:rPr>
      <w:rFonts w:ascii="Calibri" w:hAnsi="Calibri" w:cs="Calibri"/>
      <w:sz w:val="22"/>
      <w:szCs w:val="22"/>
    </w:rPr>
  </w:style>
  <w:style w:type="paragraph" w:customStyle="1" w:styleId="af5">
    <w:name w:val="подпись к объекту"/>
    <w:basedOn w:val="a"/>
    <w:next w:val="a"/>
    <w:uiPriority w:val="99"/>
    <w:rsid w:val="008406A7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styleId="af6">
    <w:name w:val="List Paragraph"/>
    <w:basedOn w:val="a"/>
    <w:uiPriority w:val="99"/>
    <w:qFormat/>
    <w:rsid w:val="008406A7"/>
    <w:pPr>
      <w:ind w:left="720"/>
      <w:contextualSpacing/>
    </w:pPr>
    <w:rPr>
      <w:sz w:val="24"/>
      <w:szCs w:val="24"/>
    </w:rPr>
  </w:style>
  <w:style w:type="character" w:styleId="af7">
    <w:name w:val="Hyperlink"/>
    <w:uiPriority w:val="99"/>
    <w:rsid w:val="008406A7"/>
    <w:rPr>
      <w:rFonts w:cs="Times New Roman"/>
      <w:color w:val="0000FF"/>
      <w:u w:val="single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8406A7"/>
  </w:style>
  <w:style w:type="character" w:customStyle="1" w:styleId="a8">
    <w:name w:val="Нижний колонтитул Знак"/>
    <w:basedOn w:val="a0"/>
    <w:link w:val="a7"/>
    <w:uiPriority w:val="99"/>
    <w:locked/>
    <w:rsid w:val="008406A7"/>
  </w:style>
  <w:style w:type="paragraph" w:customStyle="1" w:styleId="ConsPlusNonformat">
    <w:name w:val="ConsPlusNonformat"/>
    <w:rsid w:val="0084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uiPriority w:val="59"/>
    <w:rsid w:val="008406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uiPriority w:val="22"/>
    <w:qFormat/>
    <w:rsid w:val="008406A7"/>
    <w:rPr>
      <w:b/>
      <w:bCs/>
    </w:rPr>
  </w:style>
  <w:style w:type="paragraph" w:customStyle="1" w:styleId="afa">
    <w:name w:val="Нормальный (таблица)"/>
    <w:basedOn w:val="a"/>
    <w:next w:val="a"/>
    <w:uiPriority w:val="99"/>
    <w:rsid w:val="008406A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b">
    <w:name w:val="Прижатый влево"/>
    <w:basedOn w:val="a"/>
    <w:next w:val="a"/>
    <w:uiPriority w:val="99"/>
    <w:rsid w:val="008406A7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afc">
    <w:name w:val="Normal (Web)"/>
    <w:basedOn w:val="a"/>
    <w:uiPriority w:val="99"/>
    <w:unhideWhenUsed/>
    <w:rsid w:val="008406A7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11">
    <w:name w:val="pt-a-000011"/>
    <w:basedOn w:val="a"/>
    <w:rsid w:val="002A63D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2A63DB"/>
  </w:style>
  <w:style w:type="character" w:customStyle="1" w:styleId="pt-a0-000012">
    <w:name w:val="pt-a0-000012"/>
    <w:basedOn w:val="a0"/>
    <w:rsid w:val="002A6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semiHidden="1" w:unhideWhenUsed="1" w:qFormat="1"/>
    <w:lsdException w:name="heading 9" w:uiPriority="9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2207"/>
  </w:style>
  <w:style w:type="paragraph" w:styleId="1">
    <w:name w:val="heading 1"/>
    <w:basedOn w:val="a"/>
    <w:next w:val="a"/>
    <w:link w:val="10"/>
    <w:uiPriority w:val="99"/>
    <w:qFormat/>
    <w:rsid w:val="00452207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qFormat/>
    <w:rsid w:val="00452207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406A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5E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406A7"/>
    <w:pPr>
      <w:keepNext/>
      <w:overflowPunct w:val="0"/>
      <w:autoSpaceDE w:val="0"/>
      <w:autoSpaceDN w:val="0"/>
      <w:adjustRightInd w:val="0"/>
      <w:jc w:val="center"/>
      <w:outlineLvl w:val="4"/>
    </w:pPr>
    <w:rPr>
      <w:rFonts w:eastAsia="Arial Unicode MS"/>
      <w:b/>
      <w:bCs/>
      <w:sz w:val="28"/>
    </w:rPr>
  </w:style>
  <w:style w:type="paragraph" w:styleId="6">
    <w:name w:val="heading 6"/>
    <w:basedOn w:val="a"/>
    <w:next w:val="a"/>
    <w:link w:val="60"/>
    <w:qFormat/>
    <w:rsid w:val="008406A7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8406A7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406A7"/>
    <w:pPr>
      <w:keepNext/>
      <w:widowControl w:val="0"/>
      <w:overflowPunct w:val="0"/>
      <w:autoSpaceDE w:val="0"/>
      <w:autoSpaceDN w:val="0"/>
      <w:adjustRightInd w:val="0"/>
      <w:spacing w:line="240" w:lineRule="atLeast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2207"/>
    <w:rPr>
      <w:sz w:val="28"/>
    </w:rPr>
  </w:style>
  <w:style w:type="paragraph" w:styleId="a5">
    <w:name w:val="Body Text Indent"/>
    <w:basedOn w:val="a"/>
    <w:link w:val="a6"/>
    <w:uiPriority w:val="99"/>
    <w:rsid w:val="00452207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452207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452207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rsid w:val="00452207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452207"/>
  </w:style>
  <w:style w:type="character" w:customStyle="1" w:styleId="a4">
    <w:name w:val="Основной текст Знак"/>
    <w:link w:val="a3"/>
    <w:uiPriority w:val="99"/>
    <w:locked/>
    <w:rsid w:val="00C35EED"/>
    <w:rPr>
      <w:sz w:val="28"/>
      <w:lang w:val="ru-RU" w:eastAsia="ru-RU" w:bidi="ar-SA"/>
    </w:rPr>
  </w:style>
  <w:style w:type="paragraph" w:styleId="ac">
    <w:name w:val="Plain Text"/>
    <w:basedOn w:val="a"/>
    <w:rsid w:val="00C35EED"/>
    <w:rPr>
      <w:rFonts w:ascii="Courier New" w:hAnsi="Courier New"/>
    </w:rPr>
  </w:style>
  <w:style w:type="paragraph" w:customStyle="1" w:styleId="ConsPlusTitle">
    <w:name w:val="ConsPlusTitle"/>
    <w:uiPriority w:val="99"/>
    <w:rsid w:val="00C35EE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rsid w:val="003A71A9"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uiPriority w:val="99"/>
    <w:semiHidden/>
    <w:rsid w:val="008406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sid w:val="008406A7"/>
    <w:rPr>
      <w:rFonts w:eastAsia="Arial Unicode MS"/>
      <w:b/>
      <w:bCs/>
      <w:sz w:val="28"/>
    </w:rPr>
  </w:style>
  <w:style w:type="character" w:customStyle="1" w:styleId="60">
    <w:name w:val="Заголовок 6 Знак"/>
    <w:link w:val="6"/>
    <w:semiHidden/>
    <w:rsid w:val="008406A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8406A7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8406A7"/>
    <w:rPr>
      <w:b/>
      <w:sz w:val="26"/>
    </w:rPr>
  </w:style>
  <w:style w:type="character" w:customStyle="1" w:styleId="10">
    <w:name w:val="Заголовок 1 Знак"/>
    <w:link w:val="1"/>
    <w:uiPriority w:val="99"/>
    <w:locked/>
    <w:rsid w:val="008406A7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link w:val="2"/>
    <w:uiPriority w:val="99"/>
    <w:locked/>
    <w:rsid w:val="008406A7"/>
    <w:rPr>
      <w:sz w:val="28"/>
    </w:rPr>
  </w:style>
  <w:style w:type="character" w:customStyle="1" w:styleId="40">
    <w:name w:val="Заголовок 4 Знак"/>
    <w:link w:val="4"/>
    <w:uiPriority w:val="99"/>
    <w:locked/>
    <w:rsid w:val="008406A7"/>
    <w:rPr>
      <w:b/>
      <w:bCs/>
      <w:sz w:val="28"/>
      <w:szCs w:val="28"/>
    </w:rPr>
  </w:style>
  <w:style w:type="paragraph" w:customStyle="1" w:styleId="ConsNormal">
    <w:name w:val="ConsNormal"/>
    <w:uiPriority w:val="99"/>
    <w:rsid w:val="008406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с отступом Знак"/>
    <w:link w:val="a5"/>
    <w:uiPriority w:val="99"/>
    <w:locked/>
    <w:rsid w:val="008406A7"/>
    <w:rPr>
      <w:sz w:val="28"/>
    </w:rPr>
  </w:style>
  <w:style w:type="paragraph" w:styleId="af">
    <w:name w:val="Title"/>
    <w:basedOn w:val="a"/>
    <w:link w:val="af0"/>
    <w:qFormat/>
    <w:rsid w:val="008406A7"/>
    <w:pPr>
      <w:jc w:val="center"/>
    </w:pPr>
    <w:rPr>
      <w:b/>
      <w:bCs/>
      <w:sz w:val="28"/>
      <w:szCs w:val="24"/>
    </w:rPr>
  </w:style>
  <w:style w:type="character" w:customStyle="1" w:styleId="af0">
    <w:name w:val="Название Знак"/>
    <w:link w:val="af"/>
    <w:rsid w:val="008406A7"/>
    <w:rPr>
      <w:b/>
      <w:bCs/>
      <w:sz w:val="28"/>
      <w:szCs w:val="24"/>
    </w:rPr>
  </w:style>
  <w:style w:type="paragraph" w:styleId="21">
    <w:name w:val="Body Text 2"/>
    <w:basedOn w:val="a"/>
    <w:link w:val="22"/>
    <w:uiPriority w:val="99"/>
    <w:rsid w:val="008406A7"/>
    <w:pPr>
      <w:jc w:val="center"/>
    </w:pPr>
    <w:rPr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8406A7"/>
    <w:rPr>
      <w:b/>
      <w:bCs/>
      <w:sz w:val="24"/>
      <w:szCs w:val="24"/>
    </w:rPr>
  </w:style>
  <w:style w:type="character" w:customStyle="1" w:styleId="ae">
    <w:name w:val="Текст выноски Знак"/>
    <w:link w:val="ad"/>
    <w:uiPriority w:val="99"/>
    <w:semiHidden/>
    <w:locked/>
    <w:rsid w:val="008406A7"/>
    <w:rPr>
      <w:rFonts w:ascii="Tahoma" w:hAnsi="Tahoma" w:cs="Tahoma"/>
      <w:sz w:val="16"/>
      <w:szCs w:val="16"/>
    </w:rPr>
  </w:style>
  <w:style w:type="paragraph" w:styleId="af1">
    <w:name w:val="Document Map"/>
    <w:basedOn w:val="a"/>
    <w:link w:val="af2"/>
    <w:uiPriority w:val="99"/>
    <w:rsid w:val="008406A7"/>
    <w:pPr>
      <w:shd w:val="clear" w:color="auto" w:fill="000080"/>
    </w:pPr>
    <w:rPr>
      <w:rFonts w:ascii="Tahoma" w:hAnsi="Tahoma"/>
    </w:rPr>
  </w:style>
  <w:style w:type="character" w:customStyle="1" w:styleId="af2">
    <w:name w:val="Схема документа Знак"/>
    <w:link w:val="af1"/>
    <w:uiPriority w:val="99"/>
    <w:rsid w:val="008406A7"/>
    <w:rPr>
      <w:rFonts w:ascii="Tahoma" w:hAnsi="Tahoma" w:cs="Tahoma"/>
      <w:shd w:val="clear" w:color="auto" w:fill="000080"/>
    </w:rPr>
  </w:style>
  <w:style w:type="paragraph" w:customStyle="1" w:styleId="ConsPlusNormal">
    <w:name w:val="ConsPlusNormal"/>
    <w:link w:val="ConsPlusNormal0"/>
    <w:rsid w:val="008406A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af3">
    <w:name w:val="Знак Знак Знак Знак Знак Знак"/>
    <w:basedOn w:val="a"/>
    <w:uiPriority w:val="99"/>
    <w:rsid w:val="008406A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character" w:customStyle="1" w:styleId="ConsPlusNormal0">
    <w:name w:val="ConsPlusNormal Знак"/>
    <w:link w:val="ConsPlusNormal"/>
    <w:locked/>
    <w:rsid w:val="008406A7"/>
    <w:rPr>
      <w:rFonts w:ascii="Arial" w:hAnsi="Arial"/>
      <w:sz w:val="22"/>
      <w:szCs w:val="22"/>
      <w:lang w:bidi="ar-SA"/>
    </w:rPr>
  </w:style>
  <w:style w:type="paragraph" w:customStyle="1" w:styleId="af4">
    <w:name w:val="Знак Знак Знак Знак"/>
    <w:basedOn w:val="a"/>
    <w:uiPriority w:val="99"/>
    <w:rsid w:val="008406A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1">
    <w:name w:val="Без интервала1"/>
    <w:uiPriority w:val="99"/>
    <w:rsid w:val="008406A7"/>
    <w:rPr>
      <w:rFonts w:ascii="Calibri" w:hAnsi="Calibri" w:cs="Calibri"/>
      <w:sz w:val="22"/>
      <w:szCs w:val="22"/>
    </w:rPr>
  </w:style>
  <w:style w:type="paragraph" w:customStyle="1" w:styleId="af5">
    <w:name w:val="подпись к объекту"/>
    <w:basedOn w:val="a"/>
    <w:next w:val="a"/>
    <w:uiPriority w:val="99"/>
    <w:rsid w:val="008406A7"/>
    <w:pPr>
      <w:tabs>
        <w:tab w:val="left" w:pos="3060"/>
      </w:tabs>
      <w:spacing w:line="240" w:lineRule="atLeast"/>
      <w:jc w:val="center"/>
    </w:pPr>
    <w:rPr>
      <w:b/>
      <w:bCs/>
      <w:caps/>
      <w:sz w:val="28"/>
      <w:szCs w:val="28"/>
    </w:rPr>
  </w:style>
  <w:style w:type="paragraph" w:styleId="af6">
    <w:name w:val="List Paragraph"/>
    <w:basedOn w:val="a"/>
    <w:uiPriority w:val="99"/>
    <w:qFormat/>
    <w:rsid w:val="008406A7"/>
    <w:pPr>
      <w:ind w:left="720"/>
      <w:contextualSpacing/>
    </w:pPr>
    <w:rPr>
      <w:sz w:val="24"/>
      <w:szCs w:val="24"/>
    </w:rPr>
  </w:style>
  <w:style w:type="character" w:styleId="af7">
    <w:name w:val="Hyperlink"/>
    <w:uiPriority w:val="99"/>
    <w:rsid w:val="008406A7"/>
    <w:rPr>
      <w:rFonts w:cs="Times New Roman"/>
      <w:color w:val="0000FF"/>
      <w:u w:val="single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8406A7"/>
  </w:style>
  <w:style w:type="character" w:customStyle="1" w:styleId="a8">
    <w:name w:val="Нижний колонтитул Знак"/>
    <w:basedOn w:val="a0"/>
    <w:link w:val="a7"/>
    <w:uiPriority w:val="99"/>
    <w:locked/>
    <w:rsid w:val="008406A7"/>
  </w:style>
  <w:style w:type="paragraph" w:customStyle="1" w:styleId="ConsPlusNonformat">
    <w:name w:val="ConsPlusNonformat"/>
    <w:rsid w:val="0084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8">
    <w:name w:val="Table Grid"/>
    <w:basedOn w:val="a1"/>
    <w:uiPriority w:val="59"/>
    <w:rsid w:val="008406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Strong"/>
    <w:uiPriority w:val="22"/>
    <w:qFormat/>
    <w:rsid w:val="008406A7"/>
    <w:rPr>
      <w:b/>
      <w:bCs/>
    </w:rPr>
  </w:style>
  <w:style w:type="paragraph" w:customStyle="1" w:styleId="afa">
    <w:name w:val="Нормальный (таблица)"/>
    <w:basedOn w:val="a"/>
    <w:next w:val="a"/>
    <w:uiPriority w:val="99"/>
    <w:rsid w:val="008406A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b">
    <w:name w:val="Прижатый влево"/>
    <w:basedOn w:val="a"/>
    <w:next w:val="a"/>
    <w:uiPriority w:val="99"/>
    <w:rsid w:val="008406A7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afc">
    <w:name w:val="Normal (Web)"/>
    <w:basedOn w:val="a"/>
    <w:uiPriority w:val="99"/>
    <w:unhideWhenUsed/>
    <w:rsid w:val="008406A7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11">
    <w:name w:val="pt-a-000011"/>
    <w:basedOn w:val="a"/>
    <w:rsid w:val="002A63D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2A63DB"/>
  </w:style>
  <w:style w:type="character" w:customStyle="1" w:styleId="pt-a0-000012">
    <w:name w:val="pt-a0-000012"/>
    <w:basedOn w:val="a0"/>
    <w:rsid w:val="002A6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-%20D\ORST\&#1064;&#1072;&#1073;&#1083;&#1086;&#1085;&#1099;-&#1090;&#1077;&#1082;&#1091;&#1097;&#1080;&#1077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1460-C1BC-4BF9-888E-FAD783733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185</TotalTime>
  <Pages>15</Pages>
  <Words>6379</Words>
  <Characters>36364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42658</CharactersWithSpaces>
  <SharedDoc>false</SharedDoc>
  <HLinks>
    <vt:vector size="18" baseType="variant">
      <vt:variant>
        <vt:i4>3604592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11_04</dc:creator>
  <cp:lastModifiedBy>пользователь</cp:lastModifiedBy>
  <cp:revision>11</cp:revision>
  <cp:lastPrinted>2026-01-26T12:25:00Z</cp:lastPrinted>
  <dcterms:created xsi:type="dcterms:W3CDTF">2026-01-20T13:27:00Z</dcterms:created>
  <dcterms:modified xsi:type="dcterms:W3CDTF">2026-01-26T12:26:00Z</dcterms:modified>
</cp:coreProperties>
</file>