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A4" w:rsidRDefault="00C504A4" w:rsidP="005F68BA">
      <w:pPr>
        <w:pStyle w:val="13"/>
        <w:jc w:val="center"/>
        <w:rPr>
          <w:b/>
          <w:szCs w:val="28"/>
        </w:rPr>
      </w:pPr>
    </w:p>
    <w:p w:rsidR="00C504A4" w:rsidRDefault="00C504A4" w:rsidP="005F68BA">
      <w:pPr>
        <w:pStyle w:val="13"/>
        <w:jc w:val="center"/>
        <w:rPr>
          <w:b/>
          <w:szCs w:val="28"/>
        </w:rPr>
      </w:pPr>
    </w:p>
    <w:p w:rsidR="00C504A4" w:rsidRDefault="00C504A4" w:rsidP="005F68BA">
      <w:pPr>
        <w:pStyle w:val="13"/>
        <w:jc w:val="center"/>
        <w:rPr>
          <w:b/>
          <w:szCs w:val="28"/>
        </w:rPr>
      </w:pPr>
    </w:p>
    <w:p w:rsidR="005F68BA" w:rsidRDefault="005F68BA" w:rsidP="002D0A1B">
      <w:pPr>
        <w:pStyle w:val="13"/>
        <w:jc w:val="center"/>
        <w:rPr>
          <w:b/>
          <w:szCs w:val="28"/>
        </w:rPr>
      </w:pPr>
      <w:r>
        <w:rPr>
          <w:b/>
          <w:szCs w:val="28"/>
        </w:rPr>
        <w:t>ПОЯСНИТЕЛЬНАЯ ЗАПИСКА</w:t>
      </w:r>
    </w:p>
    <w:p w:rsidR="005F68BA" w:rsidRPr="00384166" w:rsidRDefault="005F68BA" w:rsidP="002D0A1B">
      <w:pPr>
        <w:pStyle w:val="13"/>
        <w:jc w:val="center"/>
        <w:rPr>
          <w:b/>
          <w:szCs w:val="28"/>
        </w:rPr>
      </w:pPr>
      <w:r>
        <w:rPr>
          <w:b/>
          <w:szCs w:val="28"/>
        </w:rPr>
        <w:t xml:space="preserve">К </w:t>
      </w:r>
      <w:r w:rsidRPr="00384166">
        <w:rPr>
          <w:b/>
          <w:szCs w:val="28"/>
        </w:rPr>
        <w:t>ПЛАН</w:t>
      </w:r>
      <w:r>
        <w:rPr>
          <w:b/>
          <w:szCs w:val="28"/>
        </w:rPr>
        <w:t>У</w:t>
      </w:r>
    </w:p>
    <w:p w:rsidR="005F68BA" w:rsidRDefault="005F68BA" w:rsidP="002D0A1B">
      <w:pPr>
        <w:pStyle w:val="13"/>
        <w:jc w:val="center"/>
        <w:rPr>
          <w:b/>
          <w:szCs w:val="28"/>
        </w:rPr>
      </w:pPr>
      <w:r w:rsidRPr="00384166">
        <w:rPr>
          <w:b/>
          <w:szCs w:val="28"/>
        </w:rPr>
        <w:t>организации работ по срочному захоронению трупов в военное время</w:t>
      </w:r>
    </w:p>
    <w:p w:rsidR="005F68BA" w:rsidRPr="00384166" w:rsidRDefault="005F68BA" w:rsidP="002D0A1B">
      <w:pPr>
        <w:pStyle w:val="13"/>
        <w:jc w:val="center"/>
        <w:rPr>
          <w:b/>
          <w:szCs w:val="28"/>
        </w:rPr>
      </w:pPr>
      <w:r w:rsidRPr="00384166">
        <w:rPr>
          <w:b/>
          <w:szCs w:val="28"/>
        </w:rPr>
        <w:t xml:space="preserve">на территории </w:t>
      </w:r>
      <w:r>
        <w:rPr>
          <w:b/>
          <w:szCs w:val="28"/>
        </w:rPr>
        <w:t xml:space="preserve"> Советского сельсовета Советского района</w:t>
      </w:r>
    </w:p>
    <w:p w:rsidR="005F68BA" w:rsidRDefault="005F68BA" w:rsidP="002D0A1B">
      <w:pPr>
        <w:pStyle w:val="13"/>
        <w:jc w:val="center"/>
        <w:rPr>
          <w:b/>
          <w:szCs w:val="28"/>
        </w:rPr>
      </w:pPr>
    </w:p>
    <w:p w:rsidR="005F68BA" w:rsidRPr="006152F2" w:rsidRDefault="005F68BA" w:rsidP="002D0A1B">
      <w:pPr>
        <w:pStyle w:val="13"/>
        <w:jc w:val="center"/>
        <w:rPr>
          <w:b/>
          <w:szCs w:val="28"/>
        </w:rPr>
      </w:pPr>
      <w:r>
        <w:rPr>
          <w:b/>
          <w:szCs w:val="28"/>
        </w:rPr>
        <w:t>Общее данные</w:t>
      </w:r>
    </w:p>
    <w:p w:rsidR="005F68BA" w:rsidRPr="00FB54FD" w:rsidRDefault="005F68BA" w:rsidP="002D0A1B">
      <w:pPr>
        <w:pStyle w:val="13"/>
        <w:ind w:firstLine="709"/>
        <w:jc w:val="both"/>
        <w:rPr>
          <w:szCs w:val="28"/>
        </w:rPr>
      </w:pPr>
      <w:r w:rsidRPr="00FB54FD">
        <w:rPr>
          <w:szCs w:val="28"/>
        </w:rPr>
        <w:t>Настоящи</w:t>
      </w:r>
      <w:r>
        <w:rPr>
          <w:szCs w:val="28"/>
        </w:rPr>
        <w:t>й</w:t>
      </w:r>
      <w:r w:rsidRPr="00FB54FD">
        <w:rPr>
          <w:szCs w:val="28"/>
        </w:rPr>
        <w:t xml:space="preserve"> </w:t>
      </w:r>
      <w:r>
        <w:rPr>
          <w:szCs w:val="28"/>
        </w:rPr>
        <w:t>План определяе</w:t>
      </w:r>
      <w:r w:rsidRPr="00FB54FD">
        <w:rPr>
          <w:szCs w:val="28"/>
        </w:rPr>
        <w:t>т порядок создания, подготовки, оснащения и применения спасательной службы по захоронению трупов в военное время (далее - служба) муниципального образования, в составе сил гражданской обороны и сил единой государственной системы предупреждения и ликвидации чрезвычайных ситуаций.</w:t>
      </w:r>
    </w:p>
    <w:p w:rsidR="005F68BA" w:rsidRPr="001556AF" w:rsidRDefault="005F68BA" w:rsidP="002D0A1B">
      <w:pPr>
        <w:pStyle w:val="13"/>
        <w:ind w:firstLine="709"/>
        <w:jc w:val="both"/>
        <w:rPr>
          <w:szCs w:val="28"/>
        </w:rPr>
      </w:pPr>
      <w:proofErr w:type="gramStart"/>
      <w:r w:rsidRPr="00FB54FD">
        <w:rPr>
          <w:szCs w:val="28"/>
        </w:rPr>
        <w:t xml:space="preserve">Правовые основы создания и деятельности формирований и служб, предназначенных для захоронения трупов в военное время, составляют Конституция Российской Федерации, федеральные законы от 12 февраля </w:t>
      </w:r>
      <w:smartTag w:uri="urn:schemas-microsoft-com:office:smarttags" w:element="metricconverter">
        <w:smartTagPr>
          <w:attr w:name="ProductID" w:val="1998 г"/>
        </w:smartTagPr>
        <w:r w:rsidRPr="00FB54FD">
          <w:rPr>
            <w:szCs w:val="28"/>
          </w:rPr>
          <w:t>1998 г</w:t>
        </w:r>
      </w:smartTag>
      <w:r w:rsidRPr="00FB54FD">
        <w:rPr>
          <w:szCs w:val="28"/>
        </w:rPr>
        <w:t xml:space="preserve">. № 28-ФЗ «О гражданской обороне», от 21 декабря </w:t>
      </w:r>
      <w:smartTag w:uri="urn:schemas-microsoft-com:office:smarttags" w:element="metricconverter">
        <w:smartTagPr>
          <w:attr w:name="ProductID" w:val="1994 г"/>
        </w:smartTagPr>
        <w:r w:rsidRPr="00FB54FD">
          <w:rPr>
            <w:szCs w:val="28"/>
          </w:rPr>
          <w:t>1994 г</w:t>
        </w:r>
      </w:smartTag>
      <w:r w:rsidRPr="00FB54FD">
        <w:rPr>
          <w:szCs w:val="28"/>
        </w:rPr>
        <w:t xml:space="preserve">. № 68-ФЗ «О защите населения и территорий от чрезвычайных ситуаций природного и техногенного характера», от 22 августа </w:t>
      </w:r>
      <w:smartTag w:uri="urn:schemas-microsoft-com:office:smarttags" w:element="metricconverter">
        <w:smartTagPr>
          <w:attr w:name="ProductID" w:val="1995 г"/>
        </w:smartTagPr>
        <w:r w:rsidRPr="00FB54FD">
          <w:rPr>
            <w:szCs w:val="28"/>
          </w:rPr>
          <w:t>1995 г</w:t>
        </w:r>
      </w:smartTag>
      <w:r w:rsidRPr="00FB54FD">
        <w:rPr>
          <w:szCs w:val="28"/>
        </w:rPr>
        <w:t>. № 151-ФЗ «Об аварийно-спасательных службах и статусе спасателей</w:t>
      </w:r>
      <w:proofErr w:type="gramEnd"/>
      <w:r w:rsidRPr="00FB54FD">
        <w:rPr>
          <w:szCs w:val="28"/>
        </w:rPr>
        <w:t xml:space="preserve">», от 12 января 1996 № 8-ФЗ «О погребении и похоронном деле», приказ МЧС России от 14 ноября </w:t>
      </w:r>
      <w:smartTag w:uri="urn:schemas-microsoft-com:office:smarttags" w:element="metricconverter">
        <w:smartTagPr>
          <w:attr w:name="ProductID" w:val="2008 г"/>
        </w:smartTagPr>
        <w:r w:rsidRPr="00FB54FD">
          <w:rPr>
            <w:szCs w:val="28"/>
          </w:rPr>
          <w:t>2008 г</w:t>
        </w:r>
      </w:smartTag>
      <w:r w:rsidRPr="00FB54FD">
        <w:rPr>
          <w:szCs w:val="28"/>
        </w:rPr>
        <w:t>. №687 «Об утверждении Положения об организации и ведении гражданской обороны в муниципальных образованиях и организациях»,</w:t>
      </w:r>
      <w:r>
        <w:rPr>
          <w:szCs w:val="28"/>
        </w:rPr>
        <w:t xml:space="preserve"> </w:t>
      </w:r>
      <w:r w:rsidRPr="00FB54FD">
        <w:rPr>
          <w:szCs w:val="28"/>
        </w:rPr>
        <w:t xml:space="preserve"> другие законы и иные нормативные и правовые акты Российской Федерации, </w:t>
      </w:r>
      <w:r>
        <w:rPr>
          <w:szCs w:val="28"/>
        </w:rPr>
        <w:t xml:space="preserve"> </w:t>
      </w:r>
      <w:r w:rsidRPr="001556AF">
        <w:rPr>
          <w:szCs w:val="28"/>
        </w:rPr>
        <w:t>а также в соответствии с постановлением Администрации Советского сельсовета Советского района от 29.12.2018г. № 59 «Об утверждении Положения об организации и ведении гражданской обороны на территории   Советского сельсовета   Советского  района Курской области».</w:t>
      </w:r>
    </w:p>
    <w:p w:rsidR="005F68BA" w:rsidRDefault="005F68BA" w:rsidP="002D0A1B">
      <w:pPr>
        <w:pStyle w:val="13"/>
        <w:ind w:firstLine="709"/>
        <w:jc w:val="both"/>
        <w:rPr>
          <w:szCs w:val="28"/>
        </w:rPr>
      </w:pPr>
    </w:p>
    <w:p w:rsidR="005F68BA" w:rsidRPr="004933DA" w:rsidRDefault="005F68BA" w:rsidP="002D0A1B">
      <w:pPr>
        <w:pStyle w:val="13"/>
        <w:ind w:firstLine="709"/>
        <w:jc w:val="both"/>
        <w:rPr>
          <w:szCs w:val="28"/>
        </w:rPr>
      </w:pPr>
      <w:r w:rsidRPr="004933DA">
        <w:rPr>
          <w:szCs w:val="28"/>
        </w:rPr>
        <w:t>Основными задачами службы, являются:</w:t>
      </w:r>
    </w:p>
    <w:p w:rsidR="005F68BA" w:rsidRPr="00FB54FD" w:rsidRDefault="005F68BA" w:rsidP="002D0A1B">
      <w:pPr>
        <w:pStyle w:val="13"/>
        <w:numPr>
          <w:ilvl w:val="0"/>
          <w:numId w:val="42"/>
        </w:numPr>
        <w:tabs>
          <w:tab w:val="clear" w:pos="1429"/>
          <w:tab w:val="num" w:pos="1080"/>
        </w:tabs>
        <w:ind w:left="0" w:firstLine="709"/>
        <w:jc w:val="both"/>
        <w:rPr>
          <w:szCs w:val="28"/>
        </w:rPr>
      </w:pPr>
      <w:r w:rsidRPr="00FB54FD">
        <w:rPr>
          <w:szCs w:val="28"/>
        </w:rPr>
        <w:t>заблаговременное определение мест возможных захоронений;</w:t>
      </w:r>
    </w:p>
    <w:p w:rsidR="005F68BA" w:rsidRPr="00FB54FD" w:rsidRDefault="005F68BA" w:rsidP="002D0A1B">
      <w:pPr>
        <w:pStyle w:val="13"/>
        <w:numPr>
          <w:ilvl w:val="0"/>
          <w:numId w:val="42"/>
        </w:numPr>
        <w:tabs>
          <w:tab w:val="clear" w:pos="1429"/>
          <w:tab w:val="num" w:pos="1080"/>
        </w:tabs>
        <w:ind w:left="0" w:firstLine="709"/>
        <w:jc w:val="both"/>
        <w:rPr>
          <w:szCs w:val="28"/>
        </w:rPr>
      </w:pPr>
      <w:r w:rsidRPr="00FB54FD">
        <w:rPr>
          <w:szCs w:val="28"/>
        </w:rPr>
        <w:t>создание запасов материальных сре</w:t>
      </w:r>
      <w:proofErr w:type="gramStart"/>
      <w:r w:rsidRPr="00FB54FD">
        <w:rPr>
          <w:szCs w:val="28"/>
        </w:rPr>
        <w:t>дств дл</w:t>
      </w:r>
      <w:proofErr w:type="gramEnd"/>
      <w:r w:rsidRPr="00FB54FD">
        <w:rPr>
          <w:szCs w:val="28"/>
        </w:rPr>
        <w:t>я осуществления захоронения трупов в военное время;</w:t>
      </w:r>
    </w:p>
    <w:p w:rsidR="005F68BA" w:rsidRPr="00FB54FD" w:rsidRDefault="005F68BA" w:rsidP="002D0A1B">
      <w:pPr>
        <w:pStyle w:val="13"/>
        <w:numPr>
          <w:ilvl w:val="0"/>
          <w:numId w:val="42"/>
        </w:numPr>
        <w:tabs>
          <w:tab w:val="clear" w:pos="1429"/>
          <w:tab w:val="num" w:pos="1080"/>
        </w:tabs>
        <w:ind w:left="0" w:firstLine="709"/>
        <w:jc w:val="both"/>
        <w:rPr>
          <w:szCs w:val="28"/>
        </w:rPr>
      </w:pPr>
      <w:r w:rsidRPr="00FB54FD">
        <w:rPr>
          <w:szCs w:val="28"/>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5F68BA" w:rsidRPr="00FB54FD" w:rsidRDefault="005F68BA" w:rsidP="002D0A1B">
      <w:pPr>
        <w:pStyle w:val="13"/>
        <w:numPr>
          <w:ilvl w:val="0"/>
          <w:numId w:val="42"/>
        </w:numPr>
        <w:tabs>
          <w:tab w:val="clear" w:pos="1429"/>
          <w:tab w:val="num" w:pos="1080"/>
        </w:tabs>
        <w:ind w:left="0" w:firstLine="709"/>
        <w:jc w:val="both"/>
        <w:rPr>
          <w:szCs w:val="28"/>
        </w:rPr>
      </w:pPr>
      <w:r w:rsidRPr="00FB54FD">
        <w:rPr>
          <w:szCs w:val="28"/>
        </w:rPr>
        <w:t>организация и проведение мероприятий по осуществлению опознания, учет</w:t>
      </w:r>
      <w:r>
        <w:rPr>
          <w:szCs w:val="28"/>
        </w:rPr>
        <w:t>а</w:t>
      </w:r>
      <w:r w:rsidRPr="00FB54FD">
        <w:rPr>
          <w:szCs w:val="28"/>
        </w:rPr>
        <w:t xml:space="preserve"> и захоронения с соблюдением установленных законодательством правил;</w:t>
      </w:r>
    </w:p>
    <w:p w:rsidR="005F68BA" w:rsidRPr="00FB54FD" w:rsidRDefault="005F68BA" w:rsidP="002D0A1B">
      <w:pPr>
        <w:pStyle w:val="13"/>
        <w:numPr>
          <w:ilvl w:val="0"/>
          <w:numId w:val="42"/>
        </w:numPr>
        <w:tabs>
          <w:tab w:val="clear" w:pos="1429"/>
          <w:tab w:val="num" w:pos="1080"/>
        </w:tabs>
        <w:ind w:left="0" w:firstLine="709"/>
        <w:jc w:val="both"/>
        <w:rPr>
          <w:szCs w:val="28"/>
        </w:rPr>
      </w:pPr>
      <w:r w:rsidRPr="00FB54FD">
        <w:rPr>
          <w:szCs w:val="28"/>
        </w:rPr>
        <w:t>организация санитарно-эпидемиологического надзора.</w:t>
      </w:r>
    </w:p>
    <w:p w:rsidR="005F68BA" w:rsidRDefault="005F68BA" w:rsidP="002D0A1B">
      <w:pPr>
        <w:pStyle w:val="13"/>
        <w:ind w:firstLine="709"/>
        <w:jc w:val="both"/>
        <w:rPr>
          <w:szCs w:val="28"/>
        </w:rPr>
      </w:pPr>
      <w:r w:rsidRPr="00FB54FD">
        <w:rPr>
          <w:szCs w:val="28"/>
        </w:rPr>
        <w:t>Настоящи</w:t>
      </w:r>
      <w:r>
        <w:rPr>
          <w:szCs w:val="28"/>
        </w:rPr>
        <w:t>й</w:t>
      </w:r>
      <w:r w:rsidRPr="00FB54FD">
        <w:rPr>
          <w:szCs w:val="28"/>
        </w:rPr>
        <w:t xml:space="preserve"> </w:t>
      </w:r>
      <w:r>
        <w:rPr>
          <w:szCs w:val="28"/>
        </w:rPr>
        <w:t>План разработан</w:t>
      </w:r>
      <w:r w:rsidRPr="00FB54FD">
        <w:rPr>
          <w:szCs w:val="28"/>
        </w:rPr>
        <w:t xml:space="preserve"> в соответствии с действующими нормативными и правовыми д</w:t>
      </w:r>
      <w:r>
        <w:rPr>
          <w:szCs w:val="28"/>
        </w:rPr>
        <w:t>окументами Российской Федерации</w:t>
      </w:r>
      <w:r w:rsidRPr="00FB54FD">
        <w:rPr>
          <w:szCs w:val="28"/>
        </w:rPr>
        <w:t>.</w:t>
      </w:r>
    </w:p>
    <w:p w:rsidR="002D0A1B" w:rsidRDefault="002D0A1B" w:rsidP="002D0A1B">
      <w:pPr>
        <w:pStyle w:val="13"/>
        <w:ind w:firstLine="709"/>
        <w:jc w:val="both"/>
        <w:rPr>
          <w:szCs w:val="28"/>
        </w:rPr>
      </w:pPr>
    </w:p>
    <w:p w:rsidR="002D0A1B" w:rsidRDefault="002D0A1B" w:rsidP="002D0A1B">
      <w:pPr>
        <w:pStyle w:val="13"/>
        <w:ind w:firstLine="709"/>
        <w:jc w:val="both"/>
        <w:rPr>
          <w:szCs w:val="28"/>
        </w:rPr>
      </w:pPr>
    </w:p>
    <w:p w:rsidR="002D0A1B" w:rsidRDefault="002D0A1B" w:rsidP="002D0A1B">
      <w:pPr>
        <w:pStyle w:val="13"/>
        <w:ind w:firstLine="709"/>
        <w:jc w:val="both"/>
        <w:rPr>
          <w:szCs w:val="28"/>
        </w:rPr>
      </w:pPr>
    </w:p>
    <w:p w:rsidR="002D0A1B" w:rsidRPr="00FB54FD" w:rsidRDefault="002D0A1B" w:rsidP="002D0A1B">
      <w:pPr>
        <w:pStyle w:val="13"/>
        <w:ind w:firstLine="709"/>
        <w:jc w:val="both"/>
        <w:rPr>
          <w:szCs w:val="28"/>
        </w:rPr>
      </w:pPr>
    </w:p>
    <w:p w:rsidR="005F68BA" w:rsidRPr="007C3847" w:rsidRDefault="005F68BA" w:rsidP="002D0A1B">
      <w:pPr>
        <w:pStyle w:val="13"/>
        <w:ind w:firstLine="709"/>
        <w:jc w:val="both"/>
        <w:rPr>
          <w:color w:val="FF0000"/>
          <w:szCs w:val="28"/>
        </w:rPr>
      </w:pPr>
      <w:r w:rsidRPr="00FB54FD">
        <w:rPr>
          <w:szCs w:val="28"/>
        </w:rPr>
        <w:t>На администрацию муниципального образования</w:t>
      </w:r>
      <w:r>
        <w:rPr>
          <w:szCs w:val="28"/>
        </w:rPr>
        <w:t xml:space="preserve"> </w:t>
      </w:r>
      <w:r>
        <w:rPr>
          <w:color w:val="FF0000"/>
          <w:szCs w:val="28"/>
        </w:rPr>
        <w:t xml:space="preserve"> </w:t>
      </w:r>
      <w:r w:rsidRPr="00FB54FD">
        <w:rPr>
          <w:szCs w:val="28"/>
        </w:rPr>
        <w:t xml:space="preserve"> возлагается </w:t>
      </w:r>
      <w:r>
        <w:rPr>
          <w:szCs w:val="28"/>
        </w:rPr>
        <w:t xml:space="preserve">организация </w:t>
      </w:r>
      <w:r w:rsidRPr="00FB54FD">
        <w:rPr>
          <w:szCs w:val="28"/>
        </w:rPr>
        <w:t>выполнени</w:t>
      </w:r>
      <w:r>
        <w:rPr>
          <w:szCs w:val="28"/>
        </w:rPr>
        <w:t>я</w:t>
      </w:r>
      <w:r w:rsidRPr="00FB54FD">
        <w:rPr>
          <w:szCs w:val="28"/>
        </w:rPr>
        <w:t xml:space="preserve"> ряда задач гражданской обороны, в том числе по захоронению трупов в военное время</w:t>
      </w:r>
      <w:r>
        <w:rPr>
          <w:szCs w:val="28"/>
        </w:rPr>
        <w:t xml:space="preserve">. </w:t>
      </w:r>
      <w:r>
        <w:rPr>
          <w:color w:val="FF0000"/>
          <w:szCs w:val="28"/>
        </w:rPr>
        <w:t xml:space="preserve"> </w:t>
      </w:r>
    </w:p>
    <w:p w:rsidR="005F68BA" w:rsidRPr="00FB54FD" w:rsidRDefault="005F68BA" w:rsidP="002D0A1B">
      <w:pPr>
        <w:pStyle w:val="13"/>
        <w:ind w:firstLine="709"/>
        <w:jc w:val="both"/>
        <w:rPr>
          <w:szCs w:val="28"/>
        </w:rPr>
      </w:pPr>
      <w:r>
        <w:rPr>
          <w:szCs w:val="28"/>
        </w:rPr>
        <w:t>Выполнение</w:t>
      </w:r>
      <w:r w:rsidRPr="00FB54FD">
        <w:rPr>
          <w:szCs w:val="28"/>
        </w:rPr>
        <w:t xml:space="preserve"> мероприятий по срочному захоронению трупов в военное время возлагается на соответствующую  службу.</w:t>
      </w:r>
    </w:p>
    <w:p w:rsidR="005F68BA" w:rsidRPr="007C3847" w:rsidRDefault="005F68BA" w:rsidP="002D0A1B">
      <w:pPr>
        <w:pStyle w:val="13"/>
        <w:ind w:firstLine="709"/>
        <w:jc w:val="both"/>
        <w:rPr>
          <w:color w:val="FF0000"/>
          <w:szCs w:val="28"/>
        </w:rPr>
      </w:pPr>
      <w:r w:rsidRPr="004933DA">
        <w:rPr>
          <w:szCs w:val="28"/>
        </w:rPr>
        <w:t>Для организации деятельности службы разрабатывается и утверждается Положение о спасательной службе</w:t>
      </w:r>
      <w:r>
        <w:rPr>
          <w:szCs w:val="28"/>
        </w:rPr>
        <w:t xml:space="preserve"> </w:t>
      </w:r>
      <w:r w:rsidRPr="004933DA">
        <w:rPr>
          <w:szCs w:val="28"/>
        </w:rPr>
        <w:t xml:space="preserve">по захоронению трупов, которое вводится в действие соответствующим Постановлением </w:t>
      </w:r>
      <w:r>
        <w:rPr>
          <w:szCs w:val="28"/>
        </w:rPr>
        <w:t xml:space="preserve"> Администрации Советского сельсовета </w:t>
      </w:r>
      <w:r w:rsidRPr="00B13203">
        <w:rPr>
          <w:szCs w:val="28"/>
        </w:rPr>
        <w:t>Советского района</w:t>
      </w:r>
      <w:r w:rsidRPr="007C3847">
        <w:rPr>
          <w:color w:val="FF0000"/>
          <w:szCs w:val="28"/>
        </w:rPr>
        <w:t>.</w:t>
      </w:r>
    </w:p>
    <w:p w:rsidR="005F68BA" w:rsidRPr="00FB54FD" w:rsidRDefault="005F68BA" w:rsidP="002D0A1B">
      <w:pPr>
        <w:pStyle w:val="13"/>
        <w:ind w:firstLine="709"/>
        <w:jc w:val="both"/>
        <w:rPr>
          <w:szCs w:val="28"/>
        </w:rPr>
      </w:pPr>
      <w:r w:rsidRPr="00FB54FD">
        <w:rPr>
          <w:szCs w:val="28"/>
        </w:rPr>
        <w:t>В состав службы входят:</w:t>
      </w:r>
    </w:p>
    <w:p w:rsidR="005F68BA" w:rsidRPr="00FB54FD" w:rsidRDefault="005F68BA" w:rsidP="002D0A1B">
      <w:pPr>
        <w:pStyle w:val="13"/>
        <w:numPr>
          <w:ilvl w:val="0"/>
          <w:numId w:val="37"/>
        </w:numPr>
        <w:tabs>
          <w:tab w:val="clear" w:pos="1429"/>
          <w:tab w:val="num" w:pos="1080"/>
        </w:tabs>
        <w:ind w:left="0" w:firstLine="709"/>
        <w:jc w:val="both"/>
        <w:rPr>
          <w:szCs w:val="28"/>
        </w:rPr>
      </w:pPr>
      <w:r w:rsidRPr="00FB54FD">
        <w:rPr>
          <w:szCs w:val="28"/>
        </w:rPr>
        <w:t>органы управления;</w:t>
      </w:r>
    </w:p>
    <w:p w:rsidR="005F68BA" w:rsidRPr="00FB54FD" w:rsidRDefault="005F68BA" w:rsidP="002D0A1B">
      <w:pPr>
        <w:pStyle w:val="13"/>
        <w:numPr>
          <w:ilvl w:val="0"/>
          <w:numId w:val="37"/>
        </w:numPr>
        <w:tabs>
          <w:tab w:val="clear" w:pos="1429"/>
          <w:tab w:val="num" w:pos="1080"/>
        </w:tabs>
        <w:ind w:left="0" w:firstLine="709"/>
        <w:jc w:val="both"/>
        <w:rPr>
          <w:szCs w:val="28"/>
        </w:rPr>
      </w:pPr>
      <w:r w:rsidRPr="00FB54FD">
        <w:rPr>
          <w:szCs w:val="28"/>
        </w:rPr>
        <w:t>формировани</w:t>
      </w:r>
      <w:r>
        <w:rPr>
          <w:szCs w:val="28"/>
        </w:rPr>
        <w:t>я</w:t>
      </w:r>
      <w:r w:rsidRPr="00FB54FD">
        <w:rPr>
          <w:szCs w:val="28"/>
        </w:rPr>
        <w:t xml:space="preserve"> проведения поиска, сбора, опознания и транспортировки трупов к местам погребения;</w:t>
      </w:r>
    </w:p>
    <w:p w:rsidR="005F68BA" w:rsidRPr="00FB54FD" w:rsidRDefault="005F68BA" w:rsidP="002D0A1B">
      <w:pPr>
        <w:pStyle w:val="13"/>
        <w:numPr>
          <w:ilvl w:val="0"/>
          <w:numId w:val="37"/>
        </w:numPr>
        <w:tabs>
          <w:tab w:val="clear" w:pos="1429"/>
          <w:tab w:val="num" w:pos="1080"/>
        </w:tabs>
        <w:ind w:left="0" w:firstLine="709"/>
        <w:jc w:val="both"/>
        <w:rPr>
          <w:szCs w:val="28"/>
        </w:rPr>
      </w:pPr>
      <w:r w:rsidRPr="00FB54FD">
        <w:rPr>
          <w:szCs w:val="28"/>
        </w:rPr>
        <w:t>формирования, предназначенные для захоронения трупов в военное время.</w:t>
      </w:r>
    </w:p>
    <w:p w:rsidR="005F68BA" w:rsidRPr="00FB54FD" w:rsidRDefault="005F68BA" w:rsidP="002D0A1B">
      <w:pPr>
        <w:pStyle w:val="13"/>
        <w:ind w:firstLine="709"/>
        <w:jc w:val="both"/>
        <w:rPr>
          <w:szCs w:val="28"/>
        </w:rPr>
      </w:pPr>
      <w:proofErr w:type="gramStart"/>
      <w:r w:rsidRPr="00FB54FD">
        <w:rPr>
          <w:szCs w:val="28"/>
        </w:rPr>
        <w:t>Органы управления службы предназначены для организации и выполнения комплекса мероприятий по: заблаговременному определению мест возможных захоронений; созданию, подготовке и поддержанию в готовности сил и средств гражданской обороны для обеспечения мероприятий по срочному захоронению трупов; организации и проведении мероприятий по осуществлению опознания, учету и захоронению</w:t>
      </w:r>
      <w:r>
        <w:rPr>
          <w:szCs w:val="28"/>
        </w:rPr>
        <w:t xml:space="preserve"> </w:t>
      </w:r>
      <w:r w:rsidRPr="00FB54FD">
        <w:rPr>
          <w:szCs w:val="28"/>
        </w:rPr>
        <w:t>с соблюдением установленных законодательством правил; организации санитарно-эпидемиологического надзора на территории муниципального образования.</w:t>
      </w:r>
      <w:proofErr w:type="gramEnd"/>
    </w:p>
    <w:p w:rsidR="005F68BA" w:rsidRPr="00FB54FD" w:rsidRDefault="005F68BA" w:rsidP="002D0A1B">
      <w:pPr>
        <w:pStyle w:val="13"/>
        <w:ind w:firstLine="709"/>
        <w:jc w:val="both"/>
        <w:rPr>
          <w:szCs w:val="28"/>
        </w:rPr>
      </w:pPr>
      <w:r>
        <w:rPr>
          <w:szCs w:val="28"/>
        </w:rPr>
        <w:t xml:space="preserve">1. </w:t>
      </w:r>
      <w:r w:rsidRPr="00FB54FD">
        <w:rPr>
          <w:szCs w:val="28"/>
        </w:rPr>
        <w:t>Формировани</w:t>
      </w:r>
      <w:r>
        <w:rPr>
          <w:szCs w:val="28"/>
        </w:rPr>
        <w:t>я</w:t>
      </w:r>
      <w:r w:rsidRPr="00FB54FD">
        <w:rPr>
          <w:szCs w:val="28"/>
        </w:rPr>
        <w:t xml:space="preserve"> проведения поиска, сбора, опознания и транспортировки трупов к местам погребения предназначены для проведения поиска, сбора, опознания и транспортировки трупов к местам погребения при гибели населения от поражающих факторов биологического, химического и ядерного оружия и современных средств поражения, при отсутствии необходимости проведения АСР для их извлечения.</w:t>
      </w:r>
    </w:p>
    <w:p w:rsidR="002D0A1B" w:rsidRDefault="005F68BA" w:rsidP="002D0A1B">
      <w:pPr>
        <w:pStyle w:val="13"/>
        <w:ind w:firstLine="709"/>
        <w:jc w:val="both"/>
        <w:rPr>
          <w:szCs w:val="28"/>
        </w:rPr>
      </w:pPr>
      <w:r w:rsidRPr="00FB54FD">
        <w:rPr>
          <w:szCs w:val="28"/>
        </w:rPr>
        <w:t>Формировани</w:t>
      </w:r>
      <w:r>
        <w:rPr>
          <w:szCs w:val="28"/>
        </w:rPr>
        <w:t>я</w:t>
      </w:r>
      <w:r w:rsidRPr="00FB54FD">
        <w:rPr>
          <w:szCs w:val="28"/>
        </w:rPr>
        <w:t xml:space="preserve"> проведения поиска, сбора, опознания и транспортировки трупов к местам погребения предназначены для проведения поиска, сбора, опознания и транспортировки трупов к местам погребения и создаются на базе транспортных организаций расположенных на территории муниципального образования. Штат и техническое оснащение разрабатывается с учетом мобилизационного задания тра</w:t>
      </w:r>
      <w:r>
        <w:rPr>
          <w:szCs w:val="28"/>
        </w:rPr>
        <w:t>нспортных организаций. В состав</w:t>
      </w:r>
      <w:r w:rsidRPr="00FB54FD">
        <w:rPr>
          <w:szCs w:val="28"/>
        </w:rPr>
        <w:t xml:space="preserve"> данного формирования в обязательном порядке должны быть включены представители экспертно-криминалистических управлений (отделов) МВД, основной задачей которых является проведение опознания погибших (умерших) без проведения судебно-медицинских экспертиз, на основе показаний, которые могут идентифицировать личность умершего (погибшего) или по документам, удостоверяющим их личность. При невозможности </w:t>
      </w:r>
    </w:p>
    <w:p w:rsidR="002D0A1B" w:rsidRDefault="002D0A1B" w:rsidP="002D0A1B">
      <w:pPr>
        <w:pStyle w:val="13"/>
        <w:jc w:val="both"/>
        <w:rPr>
          <w:szCs w:val="28"/>
        </w:rPr>
      </w:pPr>
    </w:p>
    <w:p w:rsidR="002D0A1B" w:rsidRDefault="002D0A1B" w:rsidP="002D0A1B">
      <w:pPr>
        <w:pStyle w:val="13"/>
        <w:jc w:val="both"/>
        <w:rPr>
          <w:szCs w:val="28"/>
        </w:rPr>
      </w:pPr>
    </w:p>
    <w:p w:rsidR="005F68BA" w:rsidRDefault="005F68BA" w:rsidP="002D0A1B">
      <w:pPr>
        <w:pStyle w:val="13"/>
        <w:jc w:val="both"/>
      </w:pPr>
      <w:r w:rsidRPr="00FB54FD">
        <w:rPr>
          <w:szCs w:val="28"/>
        </w:rPr>
        <w:t>проведения идентификации погибшего (умершего) человека его труп направляется в экспертно-криминалистическ</w:t>
      </w:r>
      <w:r>
        <w:rPr>
          <w:szCs w:val="28"/>
        </w:rPr>
        <w:t>ое</w:t>
      </w:r>
      <w:r w:rsidRPr="00FB54FD">
        <w:rPr>
          <w:szCs w:val="28"/>
        </w:rPr>
        <w:t xml:space="preserve"> подразделени</w:t>
      </w:r>
      <w:r>
        <w:rPr>
          <w:szCs w:val="28"/>
        </w:rPr>
        <w:t>е</w:t>
      </w:r>
      <w:r w:rsidRPr="00FB54FD">
        <w:rPr>
          <w:szCs w:val="28"/>
        </w:rPr>
        <w:t xml:space="preserve"> МВД</w:t>
      </w:r>
      <w:r>
        <w:rPr>
          <w:szCs w:val="28"/>
        </w:rPr>
        <w:t xml:space="preserve">, </w:t>
      </w:r>
      <w:r w:rsidRPr="00FB54FD">
        <w:rPr>
          <w:szCs w:val="28"/>
        </w:rPr>
        <w:t>или</w:t>
      </w:r>
      <w:r>
        <w:rPr>
          <w:szCs w:val="28"/>
        </w:rPr>
        <w:t xml:space="preserve"> в</w:t>
      </w:r>
      <w:r w:rsidRPr="00FB54FD">
        <w:rPr>
          <w:szCs w:val="28"/>
        </w:rPr>
        <w:t xml:space="preserve"> судебно-медицинск</w:t>
      </w:r>
      <w:r>
        <w:rPr>
          <w:szCs w:val="28"/>
        </w:rPr>
        <w:t xml:space="preserve">ое </w:t>
      </w:r>
      <w:r w:rsidRPr="00FB54FD">
        <w:rPr>
          <w:szCs w:val="28"/>
        </w:rPr>
        <w:t>учреждени</w:t>
      </w:r>
      <w:r>
        <w:rPr>
          <w:szCs w:val="28"/>
        </w:rPr>
        <w:t>е</w:t>
      </w:r>
      <w:r w:rsidRPr="00FB54FD">
        <w:rPr>
          <w:szCs w:val="28"/>
        </w:rPr>
        <w:t xml:space="preserve"> </w:t>
      </w:r>
      <w:proofErr w:type="spellStart"/>
      <w:r w:rsidRPr="00FB54FD">
        <w:rPr>
          <w:szCs w:val="28"/>
        </w:rPr>
        <w:t>Минздравсоцразвития</w:t>
      </w:r>
      <w:proofErr w:type="spellEnd"/>
      <w:r w:rsidRPr="00FB54FD">
        <w:rPr>
          <w:szCs w:val="28"/>
        </w:rPr>
        <w:t xml:space="preserve"> России</w:t>
      </w:r>
      <w:r w:rsidRPr="005B6F0C">
        <w:t>.</w:t>
      </w:r>
    </w:p>
    <w:p w:rsidR="005F68BA" w:rsidRPr="00FB54FD" w:rsidRDefault="005F68BA" w:rsidP="002D0A1B">
      <w:pPr>
        <w:pStyle w:val="13"/>
        <w:ind w:firstLine="709"/>
        <w:jc w:val="both"/>
        <w:rPr>
          <w:szCs w:val="28"/>
        </w:rPr>
      </w:pPr>
      <w:r>
        <w:rPr>
          <w:szCs w:val="28"/>
        </w:rPr>
        <w:t xml:space="preserve">2. </w:t>
      </w:r>
      <w:proofErr w:type="gramStart"/>
      <w:r w:rsidRPr="00FB54FD">
        <w:rPr>
          <w:szCs w:val="28"/>
        </w:rPr>
        <w:t>Формирования, предназначенные для захоронения трупов в военное время, представляют собой структуры, входящие в состав спасательной службы по захоронению трупов муниципального образования, созданные на нештатной основе, оснащенные техникой, оборудованием, снаряжением и материалами, подготовленные для проведения комплекса мероприятий по срочному захоронению трупов в военное время, а также при чрезвычайных ситуациях мирного времени в составе сил гражданской обороны и сил единой государственной системы</w:t>
      </w:r>
      <w:proofErr w:type="gramEnd"/>
      <w:r w:rsidRPr="00FB54FD">
        <w:rPr>
          <w:szCs w:val="28"/>
        </w:rPr>
        <w:t xml:space="preserve"> предупреждения и ликвидации чрезвычайных ситуаций.</w:t>
      </w:r>
    </w:p>
    <w:p w:rsidR="005F68BA" w:rsidRDefault="005F68BA" w:rsidP="002D0A1B">
      <w:pPr>
        <w:pStyle w:val="13"/>
        <w:ind w:firstLine="709"/>
        <w:jc w:val="both"/>
        <w:rPr>
          <w:szCs w:val="28"/>
        </w:rPr>
      </w:pPr>
      <w:r w:rsidRPr="00FB54FD">
        <w:rPr>
          <w:szCs w:val="28"/>
        </w:rPr>
        <w:t xml:space="preserve">Формирования, предназначенные для захоронения трупов в военное время, создаются по решению администраций муниципальных образований в порядке, предусмотренном законодательством Российской Федерации. </w:t>
      </w:r>
    </w:p>
    <w:p w:rsidR="005F68BA" w:rsidRPr="00FB54FD" w:rsidRDefault="005F68BA" w:rsidP="002D0A1B">
      <w:pPr>
        <w:pStyle w:val="13"/>
        <w:ind w:firstLine="709"/>
        <w:jc w:val="both"/>
        <w:rPr>
          <w:szCs w:val="28"/>
        </w:rPr>
      </w:pPr>
      <w:r w:rsidRPr="00FB54FD">
        <w:rPr>
          <w:szCs w:val="28"/>
        </w:rPr>
        <w:t>Перечень специализированных ритуальных организаций, на базе которых создаются формирования, предназначенные для захоронения трупов в военное время, разрабатывается, утверждается и доводится до соответствующих руководителей организаций органами местного самоуправления.</w:t>
      </w:r>
    </w:p>
    <w:p w:rsidR="005F68BA" w:rsidRPr="00FB54FD" w:rsidRDefault="005F68BA" w:rsidP="002D0A1B">
      <w:pPr>
        <w:pStyle w:val="13"/>
        <w:ind w:firstLine="709"/>
        <w:jc w:val="both"/>
        <w:rPr>
          <w:szCs w:val="28"/>
        </w:rPr>
      </w:pPr>
      <w:r w:rsidRPr="00FB54FD">
        <w:rPr>
          <w:szCs w:val="28"/>
        </w:rPr>
        <w:t>Формирования, предназначенные для захоронения трупов в военное время, создают специализированные ритуальные организации, соответствующие хотя бы одному из следующих условий:</w:t>
      </w:r>
    </w:p>
    <w:p w:rsidR="005F68BA" w:rsidRPr="00FB54FD" w:rsidRDefault="005F68BA" w:rsidP="002D0A1B">
      <w:pPr>
        <w:pStyle w:val="13"/>
        <w:numPr>
          <w:ilvl w:val="0"/>
          <w:numId w:val="38"/>
        </w:numPr>
        <w:tabs>
          <w:tab w:val="clear" w:pos="1429"/>
          <w:tab w:val="num" w:pos="1080"/>
        </w:tabs>
        <w:ind w:left="0" w:firstLine="709"/>
        <w:jc w:val="both"/>
        <w:rPr>
          <w:szCs w:val="28"/>
        </w:rPr>
      </w:pPr>
      <w:r w:rsidRPr="00FB54FD">
        <w:rPr>
          <w:szCs w:val="28"/>
        </w:rPr>
        <w:t>размещение специализированной ритуальной организации вблизи   населенных пунктов с плотностью населения 500 и более человек на 1 кв. км</w:t>
      </w:r>
      <w:proofErr w:type="gramStart"/>
      <w:r w:rsidRPr="00FB54FD">
        <w:rPr>
          <w:szCs w:val="28"/>
        </w:rPr>
        <w:t>.;</w:t>
      </w:r>
      <w:proofErr w:type="gramEnd"/>
    </w:p>
    <w:p w:rsidR="005F68BA" w:rsidRPr="00FB54FD" w:rsidRDefault="005F68BA" w:rsidP="002D0A1B">
      <w:pPr>
        <w:pStyle w:val="13"/>
        <w:numPr>
          <w:ilvl w:val="0"/>
          <w:numId w:val="38"/>
        </w:numPr>
        <w:tabs>
          <w:tab w:val="clear" w:pos="1429"/>
          <w:tab w:val="num" w:pos="1080"/>
        </w:tabs>
        <w:ind w:left="0" w:firstLine="709"/>
        <w:jc w:val="both"/>
        <w:rPr>
          <w:szCs w:val="28"/>
        </w:rPr>
      </w:pPr>
      <w:r w:rsidRPr="00FB54FD">
        <w:rPr>
          <w:szCs w:val="28"/>
        </w:rPr>
        <w:t>размещение специализированной ритуальной организации вблизи заранее определенных органами исполнительной власти субъекта Российской Федерации безопасных районов, предназначенных для принятия эвакуируемого населения.</w:t>
      </w:r>
    </w:p>
    <w:p w:rsidR="005F68BA" w:rsidRPr="00FB54FD" w:rsidRDefault="005F68BA" w:rsidP="002D0A1B">
      <w:pPr>
        <w:pStyle w:val="13"/>
        <w:ind w:firstLine="709"/>
        <w:jc w:val="both"/>
        <w:rPr>
          <w:szCs w:val="28"/>
        </w:rPr>
      </w:pPr>
      <w:r w:rsidRPr="00FB54FD">
        <w:rPr>
          <w:szCs w:val="28"/>
        </w:rPr>
        <w:t xml:space="preserve">Формирования, предназначенные для захоронения трупов в военное время, создаются </w:t>
      </w:r>
      <w:proofErr w:type="gramStart"/>
      <w:r w:rsidRPr="00FB54FD">
        <w:rPr>
          <w:szCs w:val="28"/>
        </w:rPr>
        <w:t>для</w:t>
      </w:r>
      <w:proofErr w:type="gramEnd"/>
      <w:r w:rsidRPr="00FB54FD">
        <w:rPr>
          <w:szCs w:val="28"/>
        </w:rPr>
        <w:t>:</w:t>
      </w:r>
    </w:p>
    <w:p w:rsidR="005F68BA" w:rsidRPr="00FB54FD" w:rsidRDefault="005F68BA" w:rsidP="002D0A1B">
      <w:pPr>
        <w:pStyle w:val="13"/>
        <w:numPr>
          <w:ilvl w:val="0"/>
          <w:numId w:val="39"/>
        </w:numPr>
        <w:tabs>
          <w:tab w:val="clear" w:pos="1429"/>
          <w:tab w:val="num" w:pos="1080"/>
        </w:tabs>
        <w:ind w:left="0" w:firstLine="709"/>
        <w:jc w:val="both"/>
        <w:rPr>
          <w:szCs w:val="28"/>
        </w:rPr>
      </w:pPr>
      <w:r w:rsidRPr="00FB54FD">
        <w:rPr>
          <w:szCs w:val="28"/>
        </w:rPr>
        <w:t xml:space="preserve">осуществления доставки к </w:t>
      </w:r>
      <w:r>
        <w:rPr>
          <w:szCs w:val="28"/>
        </w:rPr>
        <w:t>месту захоронения гробов (патоло</w:t>
      </w:r>
      <w:r w:rsidRPr="00FB54FD">
        <w:rPr>
          <w:szCs w:val="28"/>
        </w:rPr>
        <w:t>гоанатомических мешков) со складов;</w:t>
      </w:r>
    </w:p>
    <w:p w:rsidR="005F68BA" w:rsidRPr="00FB54FD" w:rsidRDefault="005F68BA" w:rsidP="002D0A1B">
      <w:pPr>
        <w:pStyle w:val="13"/>
        <w:numPr>
          <w:ilvl w:val="0"/>
          <w:numId w:val="39"/>
        </w:numPr>
        <w:tabs>
          <w:tab w:val="clear" w:pos="1429"/>
          <w:tab w:val="num" w:pos="1080"/>
        </w:tabs>
        <w:ind w:left="0" w:firstLine="709"/>
        <w:jc w:val="both"/>
        <w:rPr>
          <w:szCs w:val="28"/>
        </w:rPr>
      </w:pPr>
      <w:r w:rsidRPr="00FB54FD">
        <w:rPr>
          <w:szCs w:val="28"/>
        </w:rPr>
        <w:t>обеззараживания и захоронения трупов.</w:t>
      </w:r>
    </w:p>
    <w:p w:rsidR="002D0A1B" w:rsidRDefault="005F68BA" w:rsidP="002D0A1B">
      <w:pPr>
        <w:pStyle w:val="13"/>
        <w:ind w:firstLine="709"/>
        <w:jc w:val="both"/>
        <w:rPr>
          <w:szCs w:val="28"/>
        </w:rPr>
      </w:pPr>
      <w:r w:rsidRPr="00FB54FD">
        <w:rPr>
          <w:szCs w:val="28"/>
        </w:rPr>
        <w:t xml:space="preserve">Состав и структуру формирований, предназначенных для захоронения трупов в военное время, определяют соответствующие органы местного самоуправления в соответствии с требованиями законодательства и Положением о спасательной службе по захоронению трупов муниципального образования, исходя из возложенных на них задач по гражданской обороне и защите населения от чрезвычайных ситуаций. Состав, структура и оснащение создаваемых формирований, предназначенных для захоронения трупов в военное время, </w:t>
      </w:r>
    </w:p>
    <w:p w:rsidR="002D0A1B" w:rsidRDefault="002D0A1B" w:rsidP="002D0A1B">
      <w:pPr>
        <w:pStyle w:val="13"/>
        <w:jc w:val="both"/>
        <w:rPr>
          <w:szCs w:val="28"/>
        </w:rPr>
      </w:pPr>
    </w:p>
    <w:p w:rsidR="002D0A1B" w:rsidRDefault="002D0A1B" w:rsidP="002D0A1B">
      <w:pPr>
        <w:pStyle w:val="13"/>
        <w:jc w:val="both"/>
        <w:rPr>
          <w:szCs w:val="28"/>
        </w:rPr>
      </w:pPr>
    </w:p>
    <w:p w:rsidR="002D0A1B" w:rsidRDefault="002D0A1B" w:rsidP="002D0A1B">
      <w:pPr>
        <w:pStyle w:val="13"/>
        <w:jc w:val="both"/>
        <w:rPr>
          <w:szCs w:val="28"/>
        </w:rPr>
      </w:pPr>
    </w:p>
    <w:p w:rsidR="005F68BA" w:rsidRPr="00FB54FD" w:rsidRDefault="005F68BA" w:rsidP="002D0A1B">
      <w:pPr>
        <w:pStyle w:val="13"/>
        <w:jc w:val="both"/>
        <w:rPr>
          <w:szCs w:val="28"/>
        </w:rPr>
      </w:pPr>
      <w:r w:rsidRPr="00FB54FD">
        <w:rPr>
          <w:szCs w:val="28"/>
        </w:rPr>
        <w:t>согласовываются с территориальными органами МЧС России в установленном порядке.</w:t>
      </w:r>
    </w:p>
    <w:p w:rsidR="005F68BA" w:rsidRPr="00FB54FD" w:rsidRDefault="005F68BA" w:rsidP="002D0A1B">
      <w:pPr>
        <w:pStyle w:val="13"/>
        <w:ind w:firstLine="709"/>
        <w:jc w:val="both"/>
        <w:rPr>
          <w:szCs w:val="28"/>
        </w:rPr>
      </w:pPr>
      <w:r w:rsidRPr="00FB54FD">
        <w:rPr>
          <w:szCs w:val="28"/>
        </w:rPr>
        <w:t xml:space="preserve">Заблаговременно, в мирное время службой должна быть спланирована работа с судебно-медицинскими подразделениями МВД России, </w:t>
      </w:r>
      <w:proofErr w:type="spellStart"/>
      <w:r w:rsidRPr="00FB54FD">
        <w:rPr>
          <w:szCs w:val="28"/>
        </w:rPr>
        <w:t>Минздравсоцразвития</w:t>
      </w:r>
      <w:proofErr w:type="spellEnd"/>
      <w:r w:rsidRPr="00FB54FD">
        <w:rPr>
          <w:szCs w:val="28"/>
        </w:rPr>
        <w:t xml:space="preserve"> России о порядке проведения доставки и проведения идентификации погибших в ЧС мирного и военного времени с целью определения возможностей данных подразделений по проведению судебно-медицинских экспертиз и местах их дислокации в мирное и военное время.</w:t>
      </w:r>
    </w:p>
    <w:p w:rsidR="005F68BA" w:rsidRPr="00FB54FD" w:rsidRDefault="005F68BA" w:rsidP="002D0A1B">
      <w:pPr>
        <w:pStyle w:val="13"/>
        <w:ind w:firstLine="709"/>
        <w:jc w:val="both"/>
        <w:rPr>
          <w:szCs w:val="28"/>
        </w:rPr>
      </w:pPr>
      <w:r w:rsidRPr="00FB54FD">
        <w:rPr>
          <w:szCs w:val="28"/>
        </w:rPr>
        <w:t>Запасы средств и расчет сил для выполнения мероприятий по срочному захоронению трупов в военное время создаются из расчета в</w:t>
      </w:r>
      <w:r>
        <w:rPr>
          <w:szCs w:val="28"/>
        </w:rPr>
        <w:t xml:space="preserve">озможных потерь в военное время, </w:t>
      </w:r>
      <w:proofErr w:type="gramStart"/>
      <w:r>
        <w:rPr>
          <w:szCs w:val="28"/>
        </w:rPr>
        <w:t>согласно методики</w:t>
      </w:r>
      <w:proofErr w:type="gramEnd"/>
      <w:r>
        <w:rPr>
          <w:szCs w:val="28"/>
        </w:rPr>
        <w:t xml:space="preserve"> (приложение № 2).</w:t>
      </w:r>
    </w:p>
    <w:p w:rsidR="005F68BA" w:rsidRPr="00FB54FD" w:rsidRDefault="005F68BA" w:rsidP="002D0A1B">
      <w:pPr>
        <w:pStyle w:val="13"/>
        <w:ind w:firstLine="709"/>
        <w:jc w:val="both"/>
        <w:rPr>
          <w:szCs w:val="28"/>
        </w:rPr>
      </w:pPr>
      <w:r>
        <w:rPr>
          <w:szCs w:val="28"/>
        </w:rPr>
        <w:t>Глава Советского сельсовета  Советского района:</w:t>
      </w:r>
      <w:r w:rsidRPr="00FB54FD">
        <w:rPr>
          <w:szCs w:val="28"/>
        </w:rPr>
        <w:t xml:space="preserve"> </w:t>
      </w:r>
    </w:p>
    <w:p w:rsidR="005F68BA" w:rsidRPr="00FB54FD" w:rsidRDefault="005F68BA" w:rsidP="002D0A1B">
      <w:pPr>
        <w:pStyle w:val="13"/>
        <w:numPr>
          <w:ilvl w:val="0"/>
          <w:numId w:val="40"/>
        </w:numPr>
        <w:tabs>
          <w:tab w:val="clear" w:pos="1429"/>
          <w:tab w:val="num" w:pos="1080"/>
        </w:tabs>
        <w:ind w:left="0" w:firstLine="709"/>
        <w:jc w:val="both"/>
        <w:rPr>
          <w:szCs w:val="28"/>
        </w:rPr>
      </w:pPr>
      <w:r w:rsidRPr="00FB54FD">
        <w:rPr>
          <w:szCs w:val="28"/>
        </w:rPr>
        <w:t>определя</w:t>
      </w:r>
      <w:r>
        <w:rPr>
          <w:szCs w:val="28"/>
        </w:rPr>
        <w:t>ет</w:t>
      </w:r>
      <w:r w:rsidRPr="00FB54FD">
        <w:rPr>
          <w:szCs w:val="28"/>
        </w:rPr>
        <w:t xml:space="preserve"> специализированн</w:t>
      </w:r>
      <w:r>
        <w:rPr>
          <w:szCs w:val="28"/>
        </w:rPr>
        <w:t>ую</w:t>
      </w:r>
      <w:r w:rsidRPr="00FB54FD">
        <w:rPr>
          <w:szCs w:val="28"/>
        </w:rPr>
        <w:t xml:space="preserve"> ритуальн</w:t>
      </w:r>
      <w:r>
        <w:rPr>
          <w:szCs w:val="28"/>
        </w:rPr>
        <w:t>ую</w:t>
      </w:r>
      <w:r w:rsidRPr="00FB54FD">
        <w:rPr>
          <w:szCs w:val="28"/>
        </w:rPr>
        <w:t xml:space="preserve"> организаци</w:t>
      </w:r>
      <w:r>
        <w:rPr>
          <w:szCs w:val="28"/>
        </w:rPr>
        <w:t>ю</w:t>
      </w:r>
      <w:r w:rsidRPr="00FB54FD">
        <w:rPr>
          <w:szCs w:val="28"/>
        </w:rPr>
        <w:t>, находящ</w:t>
      </w:r>
      <w:r>
        <w:rPr>
          <w:szCs w:val="28"/>
        </w:rPr>
        <w:t>уюся</w:t>
      </w:r>
      <w:r w:rsidRPr="00FB54FD">
        <w:rPr>
          <w:szCs w:val="28"/>
        </w:rPr>
        <w:t xml:space="preserve"> в сфере </w:t>
      </w:r>
      <w:r>
        <w:rPr>
          <w:szCs w:val="28"/>
        </w:rPr>
        <w:t>ее</w:t>
      </w:r>
      <w:r w:rsidRPr="00FB54FD">
        <w:rPr>
          <w:szCs w:val="28"/>
        </w:rPr>
        <w:t xml:space="preserve"> ведения, котор</w:t>
      </w:r>
      <w:r>
        <w:rPr>
          <w:szCs w:val="28"/>
        </w:rPr>
        <w:t>ая</w:t>
      </w:r>
      <w:r w:rsidRPr="00FB54FD">
        <w:rPr>
          <w:szCs w:val="28"/>
        </w:rPr>
        <w:t xml:space="preserve"> созда</w:t>
      </w:r>
      <w:r>
        <w:rPr>
          <w:szCs w:val="28"/>
        </w:rPr>
        <w:t>е</w:t>
      </w:r>
      <w:r w:rsidRPr="00FB54FD">
        <w:rPr>
          <w:szCs w:val="28"/>
        </w:rPr>
        <w:t>т формирования, предназначенные для захоронения трупов в военное время;</w:t>
      </w:r>
    </w:p>
    <w:p w:rsidR="005F68BA" w:rsidRPr="00FB54FD" w:rsidRDefault="005F68BA" w:rsidP="002D0A1B">
      <w:pPr>
        <w:pStyle w:val="13"/>
        <w:numPr>
          <w:ilvl w:val="0"/>
          <w:numId w:val="40"/>
        </w:numPr>
        <w:tabs>
          <w:tab w:val="clear" w:pos="1429"/>
          <w:tab w:val="num" w:pos="1080"/>
        </w:tabs>
        <w:ind w:left="0" w:firstLine="709"/>
        <w:jc w:val="both"/>
        <w:rPr>
          <w:szCs w:val="28"/>
        </w:rPr>
      </w:pPr>
      <w:r w:rsidRPr="00FB54FD">
        <w:rPr>
          <w:szCs w:val="28"/>
        </w:rPr>
        <w:t>определя</w:t>
      </w:r>
      <w:r>
        <w:rPr>
          <w:szCs w:val="28"/>
        </w:rPr>
        <w:t>е</w:t>
      </w:r>
      <w:r w:rsidRPr="00FB54FD">
        <w:rPr>
          <w:szCs w:val="28"/>
        </w:rPr>
        <w:t>т по согласованию со специализированными ритуальными организациями количество и численность создаваемых формирований;</w:t>
      </w:r>
    </w:p>
    <w:p w:rsidR="005F68BA" w:rsidRPr="00FB54FD" w:rsidRDefault="005F68BA" w:rsidP="002D0A1B">
      <w:pPr>
        <w:pStyle w:val="13"/>
        <w:numPr>
          <w:ilvl w:val="0"/>
          <w:numId w:val="40"/>
        </w:numPr>
        <w:tabs>
          <w:tab w:val="clear" w:pos="1429"/>
          <w:tab w:val="num" w:pos="1080"/>
        </w:tabs>
        <w:ind w:left="0" w:firstLine="709"/>
        <w:jc w:val="both"/>
        <w:rPr>
          <w:szCs w:val="28"/>
        </w:rPr>
      </w:pPr>
      <w:r w:rsidRPr="00FB54FD">
        <w:rPr>
          <w:szCs w:val="28"/>
        </w:rPr>
        <w:t>вед</w:t>
      </w:r>
      <w:r>
        <w:rPr>
          <w:szCs w:val="28"/>
        </w:rPr>
        <w:t>е</w:t>
      </w:r>
      <w:r w:rsidRPr="00FB54FD">
        <w:rPr>
          <w:szCs w:val="28"/>
        </w:rPr>
        <w:t>т реестры специализированных ритуальных организаций, создающих формирования, предназначенные для захоронения трупов в военное время, и осуществляют учет формирований;</w:t>
      </w:r>
    </w:p>
    <w:p w:rsidR="005F68BA" w:rsidRPr="00FB54FD" w:rsidRDefault="005F68BA" w:rsidP="002D0A1B">
      <w:pPr>
        <w:pStyle w:val="13"/>
        <w:numPr>
          <w:ilvl w:val="0"/>
          <w:numId w:val="40"/>
        </w:numPr>
        <w:tabs>
          <w:tab w:val="clear" w:pos="1429"/>
          <w:tab w:val="num" w:pos="1080"/>
        </w:tabs>
        <w:ind w:left="0" w:firstLine="709"/>
        <w:jc w:val="both"/>
        <w:rPr>
          <w:szCs w:val="28"/>
        </w:rPr>
      </w:pPr>
      <w:r w:rsidRPr="00FB54FD">
        <w:rPr>
          <w:szCs w:val="28"/>
        </w:rPr>
        <w:t>организу</w:t>
      </w:r>
      <w:r>
        <w:rPr>
          <w:szCs w:val="28"/>
        </w:rPr>
        <w:t>ет</w:t>
      </w:r>
      <w:r w:rsidRPr="00FB54FD">
        <w:rPr>
          <w:szCs w:val="28"/>
        </w:rPr>
        <w:t xml:space="preserve"> подготовку формирований, предназначенных для захоронения трупов в военное время;</w:t>
      </w:r>
    </w:p>
    <w:p w:rsidR="005F68BA" w:rsidRPr="00FB54FD" w:rsidRDefault="005F68BA" w:rsidP="002D0A1B">
      <w:pPr>
        <w:pStyle w:val="13"/>
        <w:ind w:firstLine="709"/>
        <w:jc w:val="both"/>
        <w:rPr>
          <w:szCs w:val="28"/>
        </w:rPr>
      </w:pPr>
      <w:r w:rsidRPr="00FB54FD">
        <w:rPr>
          <w:szCs w:val="28"/>
        </w:rPr>
        <w:t>Специализированные ритуальные организации, создающие формирования, предназначенные для захоронения трупов в военное время:</w:t>
      </w:r>
    </w:p>
    <w:p w:rsidR="005F68BA" w:rsidRPr="00FB54FD" w:rsidRDefault="005F68BA" w:rsidP="002D0A1B">
      <w:pPr>
        <w:pStyle w:val="13"/>
        <w:numPr>
          <w:ilvl w:val="0"/>
          <w:numId w:val="41"/>
        </w:numPr>
        <w:tabs>
          <w:tab w:val="clear" w:pos="1429"/>
          <w:tab w:val="num" w:pos="1080"/>
        </w:tabs>
        <w:ind w:left="0" w:firstLine="709"/>
        <w:jc w:val="both"/>
        <w:rPr>
          <w:szCs w:val="28"/>
        </w:rPr>
      </w:pPr>
      <w:r w:rsidRPr="00FB54FD">
        <w:rPr>
          <w:szCs w:val="28"/>
        </w:rPr>
        <w:t>разрабатывают штаты и табели оснащения формирований специальной техникой и имуществом;</w:t>
      </w:r>
    </w:p>
    <w:p w:rsidR="005F68BA" w:rsidRPr="00FB54FD" w:rsidRDefault="005F68BA" w:rsidP="002D0A1B">
      <w:pPr>
        <w:pStyle w:val="13"/>
        <w:numPr>
          <w:ilvl w:val="0"/>
          <w:numId w:val="41"/>
        </w:numPr>
        <w:tabs>
          <w:tab w:val="clear" w:pos="1429"/>
          <w:tab w:val="num" w:pos="1080"/>
        </w:tabs>
        <w:ind w:left="0" w:firstLine="709"/>
        <w:jc w:val="both"/>
        <w:rPr>
          <w:szCs w:val="28"/>
        </w:rPr>
      </w:pPr>
      <w:r w:rsidRPr="00FB54FD">
        <w:rPr>
          <w:szCs w:val="28"/>
        </w:rPr>
        <w:t>укомплектовывают формирования личным составом, оснащают их специальной техникой и имуществом;</w:t>
      </w:r>
    </w:p>
    <w:p w:rsidR="005F68BA" w:rsidRPr="00FB54FD" w:rsidRDefault="005F68BA" w:rsidP="002D0A1B">
      <w:pPr>
        <w:pStyle w:val="13"/>
        <w:numPr>
          <w:ilvl w:val="0"/>
          <w:numId w:val="41"/>
        </w:numPr>
        <w:tabs>
          <w:tab w:val="clear" w:pos="1429"/>
          <w:tab w:val="num" w:pos="1080"/>
        </w:tabs>
        <w:ind w:left="0" w:firstLine="709"/>
        <w:jc w:val="both"/>
        <w:rPr>
          <w:szCs w:val="28"/>
        </w:rPr>
      </w:pPr>
      <w:r w:rsidRPr="00FB54FD">
        <w:rPr>
          <w:szCs w:val="28"/>
        </w:rPr>
        <w:t>осуществляют подготовку и руководство деятельностью формирований;</w:t>
      </w:r>
    </w:p>
    <w:p w:rsidR="005F68BA" w:rsidRPr="00FB54FD" w:rsidRDefault="005F68BA" w:rsidP="002D0A1B">
      <w:pPr>
        <w:pStyle w:val="13"/>
        <w:numPr>
          <w:ilvl w:val="0"/>
          <w:numId w:val="41"/>
        </w:numPr>
        <w:tabs>
          <w:tab w:val="clear" w:pos="1429"/>
          <w:tab w:val="num" w:pos="1080"/>
        </w:tabs>
        <w:ind w:left="0" w:firstLine="709"/>
        <w:jc w:val="both"/>
        <w:rPr>
          <w:szCs w:val="28"/>
        </w:rPr>
      </w:pPr>
      <w:r w:rsidRPr="00FB54FD">
        <w:rPr>
          <w:szCs w:val="28"/>
        </w:rPr>
        <w:t>поддерживают формирования в состоянии постоянной готовности к выполнению задач по предназначению.</w:t>
      </w:r>
    </w:p>
    <w:p w:rsidR="005F68BA" w:rsidRDefault="005F68BA" w:rsidP="002D0A1B">
      <w:pPr>
        <w:pStyle w:val="13"/>
        <w:ind w:firstLine="709"/>
        <w:jc w:val="both"/>
        <w:rPr>
          <w:szCs w:val="28"/>
        </w:rPr>
      </w:pPr>
      <w:r w:rsidRPr="00FB54FD">
        <w:rPr>
          <w:szCs w:val="28"/>
        </w:rPr>
        <w:t xml:space="preserve">Территориальные органы МЧС России осуществляют методическое руководство и </w:t>
      </w:r>
      <w:proofErr w:type="gramStart"/>
      <w:r w:rsidRPr="00FB54FD">
        <w:rPr>
          <w:szCs w:val="28"/>
        </w:rPr>
        <w:t>контроль за</w:t>
      </w:r>
      <w:proofErr w:type="gramEnd"/>
      <w:r w:rsidRPr="00FB54FD">
        <w:rPr>
          <w:szCs w:val="28"/>
        </w:rPr>
        <w:t xml:space="preserve"> созданием формирований, предназначенных для захоронения трупов в военное время</w:t>
      </w:r>
      <w:r>
        <w:rPr>
          <w:szCs w:val="28"/>
        </w:rPr>
        <w:t xml:space="preserve">. </w:t>
      </w:r>
    </w:p>
    <w:p w:rsidR="005F68BA" w:rsidRPr="00FB54FD" w:rsidRDefault="005F68BA" w:rsidP="002D0A1B">
      <w:pPr>
        <w:pStyle w:val="13"/>
        <w:ind w:firstLine="709"/>
        <w:jc w:val="both"/>
        <w:rPr>
          <w:szCs w:val="28"/>
        </w:rPr>
      </w:pPr>
      <w:r w:rsidRPr="00FB54FD">
        <w:rPr>
          <w:szCs w:val="28"/>
        </w:rPr>
        <w:t>Основанием для ликвидации формирований, предназначенных для захоронения трупов в военное время, является прекращение функционирования организаций их создающих.</w:t>
      </w:r>
    </w:p>
    <w:p w:rsidR="005F68BA" w:rsidRDefault="005F68BA" w:rsidP="002D0A1B">
      <w:pPr>
        <w:pStyle w:val="13"/>
        <w:ind w:firstLine="709"/>
        <w:jc w:val="both"/>
        <w:rPr>
          <w:szCs w:val="28"/>
        </w:rPr>
      </w:pPr>
      <w:r w:rsidRPr="00FB54FD">
        <w:rPr>
          <w:szCs w:val="28"/>
        </w:rPr>
        <w:t>Решение о ликвидации формирований, предназначенных для захоронения трупов в военное время, принима</w:t>
      </w:r>
      <w:r>
        <w:rPr>
          <w:szCs w:val="28"/>
        </w:rPr>
        <w:t>е</w:t>
      </w:r>
      <w:r w:rsidRPr="00FB54FD">
        <w:rPr>
          <w:szCs w:val="28"/>
        </w:rPr>
        <w:t>т  орган местного самоуправления</w:t>
      </w:r>
      <w:r>
        <w:rPr>
          <w:szCs w:val="28"/>
        </w:rPr>
        <w:t xml:space="preserve"> –  Глава сельсовета</w:t>
      </w:r>
      <w:r w:rsidRPr="00FB54FD">
        <w:rPr>
          <w:szCs w:val="28"/>
        </w:rPr>
        <w:t xml:space="preserve">, по согласованию с органами </w:t>
      </w:r>
      <w:r w:rsidRPr="00FB54FD">
        <w:rPr>
          <w:szCs w:val="28"/>
        </w:rPr>
        <w:lastRenderedPageBreak/>
        <w:t>исполнительной власти субъектов Российской Федерации и территориальными органами МЧС России.</w:t>
      </w:r>
    </w:p>
    <w:p w:rsidR="002D0A1B" w:rsidRDefault="002D0A1B" w:rsidP="002D0A1B">
      <w:pPr>
        <w:pStyle w:val="13"/>
        <w:ind w:firstLine="709"/>
        <w:jc w:val="both"/>
        <w:rPr>
          <w:szCs w:val="28"/>
        </w:rPr>
      </w:pPr>
    </w:p>
    <w:p w:rsidR="002D0A1B" w:rsidRDefault="002D0A1B" w:rsidP="002D0A1B">
      <w:pPr>
        <w:pStyle w:val="13"/>
        <w:ind w:firstLine="709"/>
        <w:jc w:val="both"/>
        <w:rPr>
          <w:szCs w:val="28"/>
        </w:rPr>
      </w:pPr>
    </w:p>
    <w:p w:rsidR="005F68BA" w:rsidRDefault="005F68BA" w:rsidP="002D0A1B">
      <w:pPr>
        <w:pStyle w:val="13"/>
        <w:numPr>
          <w:ilvl w:val="0"/>
          <w:numId w:val="3"/>
        </w:numPr>
        <w:jc w:val="both"/>
        <w:rPr>
          <w:b/>
          <w:szCs w:val="28"/>
        </w:rPr>
      </w:pPr>
      <w:r w:rsidRPr="00BA3296">
        <w:rPr>
          <w:b/>
          <w:szCs w:val="28"/>
        </w:rPr>
        <w:t>Выводы из оценк</w:t>
      </w:r>
      <w:r>
        <w:rPr>
          <w:b/>
          <w:szCs w:val="28"/>
        </w:rPr>
        <w:t>и обстановки.</w:t>
      </w:r>
    </w:p>
    <w:p w:rsidR="005F68BA" w:rsidRPr="00BA3296" w:rsidRDefault="005F68BA" w:rsidP="002D0A1B">
      <w:pPr>
        <w:pStyle w:val="13"/>
        <w:ind w:left="709"/>
        <w:jc w:val="both"/>
        <w:rPr>
          <w:b/>
          <w:szCs w:val="28"/>
        </w:rPr>
      </w:pPr>
    </w:p>
    <w:p w:rsidR="002D0A1B" w:rsidRPr="00336A73" w:rsidRDefault="005F68BA" w:rsidP="00FD46FB">
      <w:pPr>
        <w:pStyle w:val="13"/>
        <w:ind w:firstLine="709"/>
        <w:jc w:val="both"/>
        <w:rPr>
          <w:b/>
          <w:i/>
          <w:szCs w:val="28"/>
          <w:u w:val="single"/>
        </w:rPr>
      </w:pPr>
      <w:r w:rsidRPr="00336A73">
        <w:rPr>
          <w:b/>
          <w:i/>
          <w:szCs w:val="28"/>
          <w:u w:val="single"/>
        </w:rPr>
        <w:t>1.1 Выводы из оценки очага поражения:</w:t>
      </w:r>
    </w:p>
    <w:p w:rsidR="005F68BA" w:rsidRPr="00E30F5B" w:rsidRDefault="005F68BA" w:rsidP="002D0A1B">
      <w:pPr>
        <w:pStyle w:val="13"/>
        <w:ind w:firstLine="709"/>
        <w:jc w:val="both"/>
        <w:rPr>
          <w:szCs w:val="28"/>
        </w:rPr>
      </w:pPr>
      <w:r>
        <w:rPr>
          <w:szCs w:val="28"/>
        </w:rPr>
        <w:t>Противником планируется нанесение ударов по</w:t>
      </w:r>
      <w:r w:rsidRPr="00E30F5B">
        <w:rPr>
          <w:szCs w:val="28"/>
        </w:rPr>
        <w:t xml:space="preserve"> населенны</w:t>
      </w:r>
      <w:r>
        <w:rPr>
          <w:szCs w:val="28"/>
        </w:rPr>
        <w:t>м</w:t>
      </w:r>
      <w:r w:rsidRPr="00E30F5B">
        <w:rPr>
          <w:szCs w:val="28"/>
        </w:rPr>
        <w:t xml:space="preserve"> пункт</w:t>
      </w:r>
      <w:r>
        <w:rPr>
          <w:szCs w:val="28"/>
        </w:rPr>
        <w:t>ам</w:t>
      </w:r>
      <w:r w:rsidRPr="00E30F5B">
        <w:rPr>
          <w:szCs w:val="28"/>
        </w:rPr>
        <w:t xml:space="preserve"> </w:t>
      </w:r>
      <w:r>
        <w:rPr>
          <w:szCs w:val="28"/>
        </w:rPr>
        <w:t>района (далее МО)</w:t>
      </w:r>
      <w:r w:rsidRPr="002368FD">
        <w:rPr>
          <w:szCs w:val="28"/>
        </w:rPr>
        <w:t xml:space="preserve">. </w:t>
      </w:r>
      <w:r>
        <w:rPr>
          <w:szCs w:val="28"/>
        </w:rPr>
        <w:t xml:space="preserve">Возможно </w:t>
      </w:r>
      <w:proofErr w:type="gramStart"/>
      <w:r>
        <w:rPr>
          <w:szCs w:val="28"/>
        </w:rPr>
        <w:t>применение</w:t>
      </w:r>
      <w:proofErr w:type="gramEnd"/>
      <w:r>
        <w:rPr>
          <w:szCs w:val="28"/>
        </w:rPr>
        <w:t xml:space="preserve"> как оружия массового поражения, так и обычных средств поражения.</w:t>
      </w:r>
    </w:p>
    <w:p w:rsidR="005F68BA" w:rsidRDefault="005F68BA" w:rsidP="002D0A1B">
      <w:pPr>
        <w:pStyle w:val="13"/>
        <w:ind w:firstLine="708"/>
        <w:jc w:val="both"/>
        <w:rPr>
          <w:szCs w:val="28"/>
        </w:rPr>
      </w:pPr>
      <w:r>
        <w:rPr>
          <w:szCs w:val="28"/>
        </w:rPr>
        <w:t>В результате применения средств массового поражения противником, в  МО  может сложиться следующая медицинская обстановка:</w:t>
      </w:r>
    </w:p>
    <w:p w:rsidR="005F68BA" w:rsidRDefault="005F68BA" w:rsidP="002D0A1B">
      <w:pPr>
        <w:pStyle w:val="13"/>
        <w:ind w:firstLine="708"/>
        <w:jc w:val="both"/>
        <w:rPr>
          <w:szCs w:val="28"/>
        </w:rPr>
      </w:pPr>
    </w:p>
    <w:p w:rsidR="005F68BA" w:rsidRDefault="005F68BA" w:rsidP="002D0A1B">
      <w:pPr>
        <w:pStyle w:val="13"/>
        <w:ind w:firstLine="709"/>
        <w:jc w:val="both"/>
        <w:rPr>
          <w:szCs w:val="28"/>
        </w:rPr>
      </w:pPr>
      <w:r w:rsidRPr="00CC4A05">
        <w:rPr>
          <w:szCs w:val="28"/>
        </w:rPr>
        <w:t xml:space="preserve">Потери среди </w:t>
      </w:r>
      <w:r>
        <w:rPr>
          <w:szCs w:val="28"/>
        </w:rPr>
        <w:t xml:space="preserve">населения (НРС) </w:t>
      </w:r>
      <w:r w:rsidRPr="00E30F5B">
        <w:rPr>
          <w:szCs w:val="28"/>
        </w:rPr>
        <w:t xml:space="preserve">на территории </w:t>
      </w:r>
      <w:r>
        <w:rPr>
          <w:szCs w:val="28"/>
        </w:rPr>
        <w:t>сельсовета</w:t>
      </w:r>
    </w:p>
    <w:p w:rsidR="002D0A1B" w:rsidRDefault="002D0A1B" w:rsidP="002D0A1B">
      <w:pPr>
        <w:pStyle w:val="13"/>
        <w:ind w:firstLine="709"/>
        <w:jc w:val="both"/>
        <w:rPr>
          <w:szCs w:val="28"/>
        </w:rPr>
      </w:pPr>
    </w:p>
    <w:tbl>
      <w:tblPr>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015"/>
        <w:gridCol w:w="1531"/>
        <w:gridCol w:w="1725"/>
        <w:gridCol w:w="974"/>
        <w:gridCol w:w="1138"/>
        <w:gridCol w:w="1083"/>
        <w:gridCol w:w="1250"/>
      </w:tblGrid>
      <w:tr w:rsidR="005F68BA" w:rsidRPr="002A2411" w:rsidTr="005526AA">
        <w:trPr>
          <w:trHeight w:val="688"/>
          <w:tblHeader/>
        </w:trPr>
        <w:tc>
          <w:tcPr>
            <w:tcW w:w="254" w:type="pct"/>
            <w:vMerge w:val="restart"/>
            <w:vAlign w:val="center"/>
          </w:tcPr>
          <w:p w:rsidR="005F68BA" w:rsidRPr="002A2411" w:rsidRDefault="005F68BA" w:rsidP="002D0A1B">
            <w:pPr>
              <w:pStyle w:val="13"/>
              <w:jc w:val="both"/>
              <w:rPr>
                <w:sz w:val="24"/>
                <w:szCs w:val="24"/>
              </w:rPr>
            </w:pPr>
            <w:r w:rsidRPr="002A2411">
              <w:rPr>
                <w:sz w:val="24"/>
                <w:szCs w:val="24"/>
              </w:rPr>
              <w:t xml:space="preserve">№ </w:t>
            </w:r>
            <w:proofErr w:type="spellStart"/>
            <w:proofErr w:type="gramStart"/>
            <w:r w:rsidRPr="002A2411">
              <w:rPr>
                <w:sz w:val="24"/>
                <w:szCs w:val="24"/>
              </w:rPr>
              <w:t>п</w:t>
            </w:r>
            <w:proofErr w:type="spellEnd"/>
            <w:proofErr w:type="gramEnd"/>
            <w:r w:rsidRPr="002A2411">
              <w:rPr>
                <w:sz w:val="24"/>
                <w:szCs w:val="24"/>
              </w:rPr>
              <w:t>/</w:t>
            </w:r>
            <w:proofErr w:type="spellStart"/>
            <w:r w:rsidRPr="002A2411">
              <w:rPr>
                <w:sz w:val="24"/>
                <w:szCs w:val="24"/>
              </w:rPr>
              <w:t>п</w:t>
            </w:r>
            <w:proofErr w:type="spellEnd"/>
          </w:p>
        </w:tc>
        <w:tc>
          <w:tcPr>
            <w:tcW w:w="994" w:type="pct"/>
            <w:vMerge w:val="restart"/>
            <w:vAlign w:val="center"/>
          </w:tcPr>
          <w:p w:rsidR="005F68BA" w:rsidRPr="002A2411" w:rsidRDefault="005F68BA" w:rsidP="002D0A1B">
            <w:pPr>
              <w:pStyle w:val="13"/>
              <w:jc w:val="both"/>
              <w:rPr>
                <w:sz w:val="24"/>
                <w:szCs w:val="24"/>
              </w:rPr>
            </w:pPr>
            <w:r>
              <w:rPr>
                <w:sz w:val="24"/>
                <w:szCs w:val="24"/>
              </w:rPr>
              <w:t>Сельские поселения МО, ОЭ</w:t>
            </w:r>
            <w:r w:rsidRPr="002A2411">
              <w:rPr>
                <w:sz w:val="24"/>
                <w:szCs w:val="24"/>
              </w:rPr>
              <w:t xml:space="preserve"> </w:t>
            </w:r>
            <w:r>
              <w:rPr>
                <w:sz w:val="24"/>
                <w:szCs w:val="24"/>
              </w:rPr>
              <w:t>МО</w:t>
            </w:r>
          </w:p>
        </w:tc>
        <w:tc>
          <w:tcPr>
            <w:tcW w:w="731" w:type="pct"/>
            <w:vMerge w:val="restart"/>
            <w:vAlign w:val="center"/>
          </w:tcPr>
          <w:p w:rsidR="005F68BA" w:rsidRPr="002A2411" w:rsidRDefault="005F68BA" w:rsidP="002D0A1B">
            <w:pPr>
              <w:pStyle w:val="13"/>
              <w:jc w:val="both"/>
              <w:rPr>
                <w:sz w:val="24"/>
                <w:szCs w:val="24"/>
              </w:rPr>
            </w:pPr>
            <w:r w:rsidRPr="002A2411">
              <w:rPr>
                <w:sz w:val="24"/>
                <w:szCs w:val="24"/>
              </w:rPr>
              <w:t>Численность населения,</w:t>
            </w:r>
            <w:r>
              <w:rPr>
                <w:sz w:val="24"/>
                <w:szCs w:val="24"/>
              </w:rPr>
              <w:t xml:space="preserve"> (НРС)</w:t>
            </w:r>
          </w:p>
          <w:p w:rsidR="005F68BA" w:rsidRPr="002A2411" w:rsidRDefault="005F68BA" w:rsidP="002D0A1B">
            <w:pPr>
              <w:pStyle w:val="13"/>
              <w:jc w:val="both"/>
              <w:rPr>
                <w:sz w:val="24"/>
                <w:szCs w:val="24"/>
              </w:rPr>
            </w:pPr>
            <w:r w:rsidRPr="002A2411">
              <w:rPr>
                <w:sz w:val="24"/>
                <w:szCs w:val="24"/>
              </w:rPr>
              <w:t>тыс. чел.</w:t>
            </w:r>
          </w:p>
        </w:tc>
        <w:tc>
          <w:tcPr>
            <w:tcW w:w="809" w:type="pct"/>
            <w:vMerge w:val="restart"/>
            <w:vAlign w:val="center"/>
          </w:tcPr>
          <w:p w:rsidR="005F68BA" w:rsidRDefault="005F68BA" w:rsidP="002D0A1B">
            <w:pPr>
              <w:pStyle w:val="13"/>
              <w:jc w:val="both"/>
              <w:rPr>
                <w:sz w:val="24"/>
                <w:szCs w:val="24"/>
              </w:rPr>
            </w:pPr>
            <w:r w:rsidRPr="002A2411">
              <w:rPr>
                <w:sz w:val="24"/>
                <w:szCs w:val="24"/>
              </w:rPr>
              <w:t xml:space="preserve">Безвозвратные </w:t>
            </w:r>
            <w:r>
              <w:rPr>
                <w:sz w:val="24"/>
                <w:szCs w:val="24"/>
              </w:rPr>
              <w:t>п</w:t>
            </w:r>
            <w:r w:rsidRPr="002A2411">
              <w:rPr>
                <w:sz w:val="24"/>
                <w:szCs w:val="24"/>
              </w:rPr>
              <w:t>отери</w:t>
            </w:r>
          </w:p>
          <w:p w:rsidR="005F68BA" w:rsidRDefault="005F68BA" w:rsidP="002D0A1B">
            <w:pPr>
              <w:pStyle w:val="13"/>
              <w:jc w:val="both"/>
              <w:rPr>
                <w:sz w:val="24"/>
                <w:szCs w:val="24"/>
              </w:rPr>
            </w:pPr>
            <w:r w:rsidRPr="002A2411">
              <w:rPr>
                <w:sz w:val="24"/>
                <w:szCs w:val="24"/>
              </w:rPr>
              <w:t>среди населения (</w:t>
            </w:r>
            <w:r>
              <w:rPr>
                <w:sz w:val="24"/>
                <w:szCs w:val="24"/>
              </w:rPr>
              <w:t>НРС</w:t>
            </w:r>
            <w:r w:rsidRPr="002A2411">
              <w:rPr>
                <w:sz w:val="24"/>
                <w:szCs w:val="24"/>
              </w:rPr>
              <w:t>),</w:t>
            </w:r>
          </w:p>
          <w:p w:rsidR="005F68BA" w:rsidRPr="002A2411" w:rsidRDefault="005F68BA" w:rsidP="002D0A1B">
            <w:pPr>
              <w:pStyle w:val="13"/>
              <w:jc w:val="both"/>
              <w:rPr>
                <w:sz w:val="24"/>
                <w:szCs w:val="24"/>
              </w:rPr>
            </w:pPr>
            <w:r w:rsidRPr="002A2411">
              <w:rPr>
                <w:sz w:val="24"/>
                <w:szCs w:val="24"/>
              </w:rPr>
              <w:t>тыс. чел.</w:t>
            </w:r>
          </w:p>
        </w:tc>
        <w:tc>
          <w:tcPr>
            <w:tcW w:w="2212" w:type="pct"/>
            <w:gridSpan w:val="4"/>
            <w:vAlign w:val="center"/>
          </w:tcPr>
          <w:p w:rsidR="005F68BA" w:rsidRDefault="005F68BA" w:rsidP="002D0A1B">
            <w:pPr>
              <w:pStyle w:val="13"/>
              <w:jc w:val="both"/>
              <w:rPr>
                <w:sz w:val="24"/>
                <w:szCs w:val="24"/>
              </w:rPr>
            </w:pPr>
            <w:r>
              <w:rPr>
                <w:sz w:val="24"/>
                <w:szCs w:val="24"/>
              </w:rPr>
              <w:t>Санитарные потери</w:t>
            </w:r>
          </w:p>
          <w:p w:rsidR="005F68BA" w:rsidRPr="002A2411" w:rsidRDefault="005F68BA" w:rsidP="002D0A1B">
            <w:pPr>
              <w:pStyle w:val="13"/>
              <w:jc w:val="both"/>
              <w:rPr>
                <w:sz w:val="24"/>
                <w:szCs w:val="24"/>
              </w:rPr>
            </w:pPr>
            <w:r>
              <w:rPr>
                <w:sz w:val="24"/>
                <w:szCs w:val="24"/>
              </w:rPr>
              <w:t>среди населения (НРС) по степеням тяжести, тыс. чел.</w:t>
            </w:r>
          </w:p>
        </w:tc>
      </w:tr>
      <w:tr w:rsidR="005F68BA" w:rsidRPr="002A2411" w:rsidTr="005526AA">
        <w:trPr>
          <w:trHeight w:val="61"/>
        </w:trPr>
        <w:tc>
          <w:tcPr>
            <w:tcW w:w="254" w:type="pct"/>
            <w:vMerge/>
            <w:vAlign w:val="center"/>
          </w:tcPr>
          <w:p w:rsidR="005F68BA" w:rsidRPr="002A2411" w:rsidRDefault="005F68BA" w:rsidP="002D0A1B">
            <w:pPr>
              <w:pStyle w:val="13"/>
              <w:numPr>
                <w:ilvl w:val="0"/>
                <w:numId w:val="4"/>
              </w:numPr>
              <w:ind w:left="113" w:firstLine="0"/>
              <w:jc w:val="both"/>
              <w:rPr>
                <w:sz w:val="24"/>
                <w:szCs w:val="24"/>
              </w:rPr>
            </w:pPr>
          </w:p>
        </w:tc>
        <w:tc>
          <w:tcPr>
            <w:tcW w:w="994" w:type="pct"/>
            <w:vMerge/>
            <w:vAlign w:val="center"/>
          </w:tcPr>
          <w:p w:rsidR="005F68BA" w:rsidRPr="002A2411" w:rsidRDefault="005F68BA" w:rsidP="002D0A1B">
            <w:pPr>
              <w:pStyle w:val="13"/>
              <w:jc w:val="both"/>
              <w:rPr>
                <w:sz w:val="24"/>
                <w:szCs w:val="24"/>
              </w:rPr>
            </w:pPr>
          </w:p>
        </w:tc>
        <w:tc>
          <w:tcPr>
            <w:tcW w:w="731" w:type="pct"/>
            <w:vMerge/>
            <w:vAlign w:val="center"/>
          </w:tcPr>
          <w:p w:rsidR="005F68BA" w:rsidRPr="002A2411" w:rsidRDefault="005F68BA" w:rsidP="002D0A1B">
            <w:pPr>
              <w:pStyle w:val="13"/>
              <w:jc w:val="both"/>
              <w:rPr>
                <w:sz w:val="24"/>
                <w:szCs w:val="24"/>
              </w:rPr>
            </w:pPr>
          </w:p>
        </w:tc>
        <w:tc>
          <w:tcPr>
            <w:tcW w:w="809" w:type="pct"/>
            <w:vMerge/>
            <w:shd w:val="clear" w:color="auto" w:fill="auto"/>
            <w:vAlign w:val="center"/>
          </w:tcPr>
          <w:p w:rsidR="005F68BA" w:rsidRPr="002A2411" w:rsidRDefault="005F68BA" w:rsidP="002D0A1B">
            <w:pPr>
              <w:pStyle w:val="13"/>
              <w:jc w:val="both"/>
              <w:rPr>
                <w:sz w:val="24"/>
                <w:szCs w:val="24"/>
              </w:rPr>
            </w:pPr>
          </w:p>
        </w:tc>
        <w:tc>
          <w:tcPr>
            <w:tcW w:w="486" w:type="pct"/>
            <w:shd w:val="clear" w:color="auto" w:fill="auto"/>
            <w:vAlign w:val="center"/>
          </w:tcPr>
          <w:p w:rsidR="005F68BA" w:rsidRPr="002A2411" w:rsidRDefault="005F68BA" w:rsidP="002D0A1B">
            <w:pPr>
              <w:pStyle w:val="13"/>
              <w:jc w:val="both"/>
              <w:rPr>
                <w:sz w:val="24"/>
                <w:szCs w:val="24"/>
              </w:rPr>
            </w:pPr>
            <w:r>
              <w:rPr>
                <w:sz w:val="24"/>
                <w:szCs w:val="24"/>
              </w:rPr>
              <w:t xml:space="preserve">Легкая </w:t>
            </w:r>
          </w:p>
        </w:tc>
        <w:tc>
          <w:tcPr>
            <w:tcW w:w="566" w:type="pct"/>
            <w:shd w:val="clear" w:color="auto" w:fill="auto"/>
            <w:vAlign w:val="center"/>
          </w:tcPr>
          <w:p w:rsidR="005F68BA" w:rsidRPr="002A2411" w:rsidRDefault="005F68BA" w:rsidP="002D0A1B">
            <w:pPr>
              <w:pStyle w:val="13"/>
              <w:jc w:val="both"/>
              <w:rPr>
                <w:sz w:val="24"/>
                <w:szCs w:val="24"/>
              </w:rPr>
            </w:pPr>
            <w:r>
              <w:rPr>
                <w:sz w:val="24"/>
                <w:szCs w:val="24"/>
              </w:rPr>
              <w:t xml:space="preserve">Средняя </w:t>
            </w:r>
          </w:p>
        </w:tc>
        <w:tc>
          <w:tcPr>
            <w:tcW w:w="532" w:type="pct"/>
            <w:shd w:val="clear" w:color="auto" w:fill="auto"/>
            <w:vAlign w:val="center"/>
          </w:tcPr>
          <w:p w:rsidR="005F68BA" w:rsidRPr="002A2411" w:rsidRDefault="005F68BA" w:rsidP="002D0A1B">
            <w:pPr>
              <w:pStyle w:val="13"/>
              <w:jc w:val="both"/>
              <w:rPr>
                <w:sz w:val="24"/>
                <w:szCs w:val="24"/>
              </w:rPr>
            </w:pPr>
            <w:r>
              <w:rPr>
                <w:sz w:val="24"/>
                <w:szCs w:val="24"/>
              </w:rPr>
              <w:t>Тяжелая</w:t>
            </w:r>
          </w:p>
        </w:tc>
        <w:tc>
          <w:tcPr>
            <w:tcW w:w="628" w:type="pct"/>
            <w:shd w:val="clear" w:color="auto" w:fill="auto"/>
            <w:vAlign w:val="center"/>
          </w:tcPr>
          <w:p w:rsidR="005F68BA" w:rsidRPr="00770899" w:rsidRDefault="005F68BA" w:rsidP="002D0A1B">
            <w:pPr>
              <w:pStyle w:val="13"/>
              <w:jc w:val="both"/>
              <w:rPr>
                <w:b/>
                <w:sz w:val="24"/>
                <w:szCs w:val="24"/>
              </w:rPr>
            </w:pPr>
            <w:r w:rsidRPr="00770899">
              <w:rPr>
                <w:b/>
                <w:sz w:val="24"/>
                <w:szCs w:val="24"/>
              </w:rPr>
              <w:t>Всего</w:t>
            </w:r>
          </w:p>
        </w:tc>
      </w:tr>
      <w:tr w:rsidR="005F68BA" w:rsidRPr="002A2411" w:rsidTr="005526AA">
        <w:trPr>
          <w:trHeight w:val="284"/>
        </w:trPr>
        <w:tc>
          <w:tcPr>
            <w:tcW w:w="254" w:type="pct"/>
            <w:vAlign w:val="center"/>
          </w:tcPr>
          <w:p w:rsidR="005F68BA" w:rsidRPr="002A2411" w:rsidRDefault="005F68BA" w:rsidP="002D0A1B">
            <w:pPr>
              <w:pStyle w:val="13"/>
              <w:numPr>
                <w:ilvl w:val="0"/>
                <w:numId w:val="4"/>
              </w:numPr>
              <w:ind w:left="113" w:firstLine="0"/>
              <w:jc w:val="both"/>
              <w:rPr>
                <w:sz w:val="24"/>
                <w:szCs w:val="24"/>
              </w:rPr>
            </w:pPr>
          </w:p>
        </w:tc>
        <w:tc>
          <w:tcPr>
            <w:tcW w:w="994" w:type="pct"/>
            <w:vAlign w:val="center"/>
          </w:tcPr>
          <w:p w:rsidR="005F68BA" w:rsidRPr="00334B5D" w:rsidRDefault="005F68BA" w:rsidP="002D0A1B">
            <w:pPr>
              <w:pStyle w:val="13"/>
              <w:jc w:val="both"/>
              <w:rPr>
                <w:sz w:val="24"/>
                <w:szCs w:val="24"/>
              </w:rPr>
            </w:pPr>
            <w:r w:rsidRPr="00334B5D">
              <w:rPr>
                <w:sz w:val="24"/>
                <w:szCs w:val="24"/>
              </w:rPr>
              <w:t>Советский</w:t>
            </w:r>
            <w:r>
              <w:rPr>
                <w:sz w:val="24"/>
                <w:szCs w:val="24"/>
              </w:rPr>
              <w:t xml:space="preserve"> </w:t>
            </w:r>
          </w:p>
        </w:tc>
        <w:tc>
          <w:tcPr>
            <w:tcW w:w="731" w:type="pct"/>
            <w:vAlign w:val="center"/>
          </w:tcPr>
          <w:p w:rsidR="005F68BA" w:rsidRPr="00334B5D" w:rsidRDefault="005F68BA" w:rsidP="002D0A1B">
            <w:pPr>
              <w:pStyle w:val="13"/>
              <w:jc w:val="both"/>
              <w:rPr>
                <w:sz w:val="24"/>
                <w:szCs w:val="24"/>
              </w:rPr>
            </w:pPr>
            <w:r w:rsidRPr="00334B5D">
              <w:rPr>
                <w:sz w:val="24"/>
                <w:szCs w:val="24"/>
              </w:rPr>
              <w:t>0,1</w:t>
            </w:r>
          </w:p>
        </w:tc>
        <w:tc>
          <w:tcPr>
            <w:tcW w:w="809" w:type="pct"/>
            <w:shd w:val="clear" w:color="auto" w:fill="auto"/>
            <w:vAlign w:val="center"/>
          </w:tcPr>
          <w:p w:rsidR="005F68BA" w:rsidRPr="00334B5D" w:rsidRDefault="005F68BA" w:rsidP="002D0A1B">
            <w:pPr>
              <w:pStyle w:val="13"/>
              <w:jc w:val="both"/>
              <w:rPr>
                <w:sz w:val="24"/>
                <w:szCs w:val="24"/>
              </w:rPr>
            </w:pPr>
            <w:r w:rsidRPr="00334B5D">
              <w:rPr>
                <w:sz w:val="24"/>
                <w:szCs w:val="24"/>
              </w:rPr>
              <w:t>0,03</w:t>
            </w:r>
          </w:p>
        </w:tc>
        <w:tc>
          <w:tcPr>
            <w:tcW w:w="486" w:type="pct"/>
            <w:shd w:val="clear" w:color="auto" w:fill="auto"/>
          </w:tcPr>
          <w:p w:rsidR="005F68BA" w:rsidRPr="00334B5D" w:rsidRDefault="005F68BA" w:rsidP="002D0A1B">
            <w:pPr>
              <w:pStyle w:val="13"/>
              <w:jc w:val="both"/>
              <w:rPr>
                <w:sz w:val="24"/>
                <w:szCs w:val="24"/>
              </w:rPr>
            </w:pPr>
            <w:r>
              <w:rPr>
                <w:sz w:val="24"/>
                <w:szCs w:val="24"/>
              </w:rPr>
              <w:t>0,01</w:t>
            </w:r>
          </w:p>
        </w:tc>
        <w:tc>
          <w:tcPr>
            <w:tcW w:w="566" w:type="pct"/>
            <w:shd w:val="clear" w:color="auto" w:fill="auto"/>
          </w:tcPr>
          <w:p w:rsidR="005F68BA" w:rsidRPr="00334B5D" w:rsidRDefault="005F68BA" w:rsidP="002D0A1B">
            <w:pPr>
              <w:pStyle w:val="13"/>
              <w:jc w:val="both"/>
              <w:rPr>
                <w:sz w:val="24"/>
                <w:szCs w:val="24"/>
              </w:rPr>
            </w:pPr>
            <w:r>
              <w:rPr>
                <w:sz w:val="24"/>
                <w:szCs w:val="24"/>
              </w:rPr>
              <w:t>0,01</w:t>
            </w:r>
          </w:p>
        </w:tc>
        <w:tc>
          <w:tcPr>
            <w:tcW w:w="532" w:type="pct"/>
            <w:shd w:val="clear" w:color="auto" w:fill="auto"/>
          </w:tcPr>
          <w:p w:rsidR="005F68BA" w:rsidRPr="00334B5D" w:rsidRDefault="005F68BA" w:rsidP="002D0A1B">
            <w:pPr>
              <w:pStyle w:val="13"/>
              <w:jc w:val="both"/>
              <w:rPr>
                <w:sz w:val="24"/>
                <w:szCs w:val="24"/>
              </w:rPr>
            </w:pPr>
            <w:r>
              <w:rPr>
                <w:sz w:val="24"/>
                <w:szCs w:val="24"/>
              </w:rPr>
              <w:t>0,01</w:t>
            </w:r>
          </w:p>
        </w:tc>
        <w:tc>
          <w:tcPr>
            <w:tcW w:w="628" w:type="pct"/>
            <w:shd w:val="clear" w:color="auto" w:fill="auto"/>
          </w:tcPr>
          <w:p w:rsidR="005F68BA" w:rsidRPr="002A2411" w:rsidRDefault="005F68BA" w:rsidP="002D0A1B">
            <w:pPr>
              <w:pStyle w:val="13"/>
              <w:jc w:val="both"/>
              <w:rPr>
                <w:sz w:val="24"/>
                <w:szCs w:val="24"/>
              </w:rPr>
            </w:pPr>
            <w:r>
              <w:rPr>
                <w:sz w:val="24"/>
                <w:szCs w:val="24"/>
              </w:rPr>
              <w:t>0,03</w:t>
            </w:r>
          </w:p>
        </w:tc>
      </w:tr>
    </w:tbl>
    <w:p w:rsidR="005F68BA" w:rsidRDefault="005F68BA" w:rsidP="00FD46FB">
      <w:pPr>
        <w:pStyle w:val="13"/>
        <w:ind w:firstLine="709"/>
        <w:jc w:val="both"/>
      </w:pPr>
      <w:r>
        <w:rPr>
          <w:szCs w:val="28"/>
        </w:rPr>
        <w:t>Возможны повторные ядерные удары, а так же удары обычными средствами поражения.</w:t>
      </w:r>
    </w:p>
    <w:p w:rsidR="005F68BA" w:rsidRDefault="005F68BA" w:rsidP="002D0A1B">
      <w:pPr>
        <w:pStyle w:val="13"/>
        <w:ind w:firstLine="708"/>
        <w:jc w:val="both"/>
        <w:rPr>
          <w:szCs w:val="28"/>
        </w:rPr>
      </w:pPr>
      <w:r>
        <w:rPr>
          <w:szCs w:val="28"/>
        </w:rPr>
        <w:t>Выводы:</w:t>
      </w:r>
    </w:p>
    <w:p w:rsidR="005F68BA" w:rsidRDefault="005F68BA" w:rsidP="002D0A1B">
      <w:pPr>
        <w:pStyle w:val="13"/>
        <w:numPr>
          <w:ilvl w:val="0"/>
          <w:numId w:val="5"/>
        </w:numPr>
        <w:ind w:left="0" w:firstLine="709"/>
        <w:jc w:val="both"/>
        <w:rPr>
          <w:szCs w:val="28"/>
        </w:rPr>
      </w:pPr>
      <w:proofErr w:type="gramStart"/>
      <w:r>
        <w:rPr>
          <w:szCs w:val="28"/>
        </w:rPr>
        <w:t xml:space="preserve">В связи с образовавшейся в результате ударов обширными зонами </w:t>
      </w:r>
      <w:r w:rsidRPr="001375B5">
        <w:rPr>
          <w:szCs w:val="28"/>
        </w:rPr>
        <w:t>химического загрязнения</w:t>
      </w:r>
      <w:r>
        <w:rPr>
          <w:color w:val="FF0000"/>
          <w:szCs w:val="28"/>
        </w:rPr>
        <w:t xml:space="preserve">  </w:t>
      </w:r>
      <w:r w:rsidRPr="00EA774F">
        <w:rPr>
          <w:szCs w:val="28"/>
        </w:rPr>
        <w:t>и разрушений</w:t>
      </w:r>
      <w:r>
        <w:rPr>
          <w:szCs w:val="28"/>
        </w:rPr>
        <w:t xml:space="preserve"> - необходимо предусмотреть маршруты эвакуации и сбора пораженных.</w:t>
      </w:r>
      <w:proofErr w:type="gramEnd"/>
    </w:p>
    <w:p w:rsidR="005F68BA" w:rsidRDefault="005F68BA" w:rsidP="002D0A1B">
      <w:pPr>
        <w:pStyle w:val="13"/>
        <w:numPr>
          <w:ilvl w:val="0"/>
          <w:numId w:val="5"/>
        </w:numPr>
        <w:ind w:left="0" w:firstLine="709"/>
        <w:jc w:val="both"/>
        <w:rPr>
          <w:szCs w:val="28"/>
        </w:rPr>
      </w:pPr>
      <w:r>
        <w:rPr>
          <w:szCs w:val="28"/>
        </w:rPr>
        <w:t>Предусмотреть наращивание группировки сил и средств при выполнении задач срочного захоронения трупов  на территории Советского район</w:t>
      </w:r>
      <w:proofErr w:type="gramStart"/>
      <w:r>
        <w:rPr>
          <w:szCs w:val="28"/>
        </w:rPr>
        <w:t>а(</w:t>
      </w:r>
      <w:proofErr w:type="gramEnd"/>
      <w:r>
        <w:rPr>
          <w:szCs w:val="28"/>
        </w:rPr>
        <w:t xml:space="preserve"> привлечение формирования создаваемых в сельских поселениях).</w:t>
      </w:r>
    </w:p>
    <w:p w:rsidR="005F68BA" w:rsidRDefault="005F68BA" w:rsidP="002D0A1B">
      <w:pPr>
        <w:pStyle w:val="13"/>
        <w:jc w:val="both"/>
        <w:rPr>
          <w:szCs w:val="28"/>
        </w:rPr>
      </w:pPr>
    </w:p>
    <w:p w:rsidR="002D0A1B" w:rsidRPr="00CF3904" w:rsidRDefault="005F68BA" w:rsidP="00FD46FB">
      <w:pPr>
        <w:pStyle w:val="13"/>
        <w:ind w:left="708"/>
        <w:jc w:val="both"/>
        <w:rPr>
          <w:b/>
          <w:i/>
          <w:szCs w:val="28"/>
          <w:u w:val="single"/>
        </w:rPr>
      </w:pPr>
      <w:r w:rsidRPr="00CF3904">
        <w:rPr>
          <w:b/>
          <w:i/>
          <w:szCs w:val="28"/>
          <w:u w:val="single"/>
        </w:rPr>
        <w:t>1.2 Выводы из оценки своих сил</w:t>
      </w:r>
      <w:r>
        <w:rPr>
          <w:b/>
          <w:i/>
          <w:szCs w:val="28"/>
          <w:u w:val="single"/>
        </w:rPr>
        <w:t>:</w:t>
      </w:r>
    </w:p>
    <w:p w:rsidR="005F68BA" w:rsidRDefault="005F68BA" w:rsidP="002D0A1B">
      <w:pPr>
        <w:pStyle w:val="13"/>
        <w:ind w:firstLine="709"/>
        <w:jc w:val="both"/>
        <w:rPr>
          <w:szCs w:val="28"/>
        </w:rPr>
      </w:pPr>
      <w:r>
        <w:rPr>
          <w:szCs w:val="28"/>
        </w:rPr>
        <w:t>В составе группировки сил ГО для срочного захоронения трупов на территории района имеются следующие формирования:</w:t>
      </w:r>
    </w:p>
    <w:p w:rsidR="005F68BA" w:rsidRDefault="005F68BA" w:rsidP="002D0A1B">
      <w:pPr>
        <w:pStyle w:val="13"/>
        <w:ind w:firstLine="709"/>
        <w:jc w:val="both"/>
        <w:rPr>
          <w:szCs w:val="28"/>
        </w:rPr>
      </w:pPr>
      <w:r>
        <w:rPr>
          <w:szCs w:val="28"/>
        </w:rPr>
        <w:t>формирования службы по срочному захоронению трупов;</w:t>
      </w:r>
    </w:p>
    <w:p w:rsidR="005F68BA" w:rsidRDefault="005F68BA" w:rsidP="00FD46FB">
      <w:pPr>
        <w:pStyle w:val="13"/>
        <w:ind w:firstLine="709"/>
        <w:jc w:val="both"/>
        <w:rPr>
          <w:szCs w:val="28"/>
        </w:rPr>
      </w:pPr>
      <w:r>
        <w:rPr>
          <w:szCs w:val="28"/>
        </w:rPr>
        <w:t>*формирования муниципальных образований;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4198"/>
        <w:gridCol w:w="4376"/>
      </w:tblGrid>
      <w:tr w:rsidR="005F68BA" w:rsidRPr="00B40BDB" w:rsidTr="002D0A1B">
        <w:trPr>
          <w:trHeight w:val="276"/>
        </w:trPr>
        <w:tc>
          <w:tcPr>
            <w:tcW w:w="372" w:type="pct"/>
            <w:vMerge w:val="restart"/>
            <w:tcBorders>
              <w:top w:val="single" w:sz="4" w:space="0" w:color="auto"/>
              <w:left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r w:rsidRPr="00B40BDB">
              <w:rPr>
                <w:sz w:val="24"/>
                <w:szCs w:val="24"/>
              </w:rPr>
              <w:t>№</w:t>
            </w:r>
          </w:p>
          <w:p w:rsidR="005F68BA" w:rsidRPr="00B40BDB" w:rsidRDefault="005F68BA" w:rsidP="002D0A1B">
            <w:pPr>
              <w:pStyle w:val="13"/>
              <w:jc w:val="both"/>
              <w:rPr>
                <w:sz w:val="24"/>
                <w:szCs w:val="24"/>
              </w:rPr>
            </w:pPr>
            <w:proofErr w:type="spellStart"/>
            <w:proofErr w:type="gramStart"/>
            <w:r w:rsidRPr="00B40BDB">
              <w:rPr>
                <w:sz w:val="24"/>
                <w:szCs w:val="24"/>
              </w:rPr>
              <w:t>п</w:t>
            </w:r>
            <w:proofErr w:type="spellEnd"/>
            <w:proofErr w:type="gramEnd"/>
            <w:r w:rsidRPr="00B40BDB">
              <w:rPr>
                <w:sz w:val="24"/>
                <w:szCs w:val="24"/>
              </w:rPr>
              <w:t>/</w:t>
            </w:r>
            <w:proofErr w:type="spellStart"/>
            <w:r w:rsidRPr="00B40BDB">
              <w:rPr>
                <w:sz w:val="24"/>
                <w:szCs w:val="24"/>
              </w:rPr>
              <w:t>п</w:t>
            </w:r>
            <w:proofErr w:type="spellEnd"/>
          </w:p>
        </w:tc>
        <w:tc>
          <w:tcPr>
            <w:tcW w:w="4628" w:type="pct"/>
            <w:gridSpan w:val="2"/>
            <w:vMerge w:val="restart"/>
            <w:tcBorders>
              <w:top w:val="single" w:sz="4" w:space="0" w:color="auto"/>
              <w:left w:val="single" w:sz="4" w:space="0" w:color="auto"/>
              <w:bottom w:val="single" w:sz="4" w:space="0" w:color="auto"/>
              <w:right w:val="single" w:sz="4" w:space="0" w:color="auto"/>
            </w:tcBorders>
            <w:vAlign w:val="center"/>
          </w:tcPr>
          <w:p w:rsidR="005F68BA" w:rsidRPr="00B40BDB" w:rsidRDefault="005F68BA" w:rsidP="002D0A1B">
            <w:pPr>
              <w:pStyle w:val="13"/>
              <w:jc w:val="both"/>
              <w:rPr>
                <w:sz w:val="24"/>
                <w:szCs w:val="24"/>
              </w:rPr>
            </w:pPr>
            <w:r w:rsidRPr="00B40BDB">
              <w:rPr>
                <w:sz w:val="24"/>
                <w:szCs w:val="24"/>
              </w:rPr>
              <w:t>Наименование</w:t>
            </w:r>
          </w:p>
          <w:p w:rsidR="005F68BA" w:rsidRPr="00B40BDB" w:rsidRDefault="005F68BA" w:rsidP="002D0A1B">
            <w:pPr>
              <w:pStyle w:val="13"/>
              <w:jc w:val="both"/>
              <w:rPr>
                <w:sz w:val="24"/>
                <w:szCs w:val="24"/>
              </w:rPr>
            </w:pPr>
            <w:r w:rsidRPr="00B40BDB">
              <w:rPr>
                <w:sz w:val="24"/>
                <w:szCs w:val="24"/>
              </w:rPr>
              <w:t>формирований и их количество</w:t>
            </w:r>
          </w:p>
        </w:tc>
      </w:tr>
      <w:tr w:rsidR="005F68BA" w:rsidRPr="00B40BDB" w:rsidTr="002D0A1B">
        <w:trPr>
          <w:trHeight w:val="276"/>
        </w:trPr>
        <w:tc>
          <w:tcPr>
            <w:tcW w:w="372" w:type="pct"/>
            <w:vMerge/>
            <w:tcBorders>
              <w:left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p>
        </w:tc>
        <w:tc>
          <w:tcPr>
            <w:tcW w:w="4628" w:type="pct"/>
            <w:gridSpan w:val="2"/>
            <w:vMerge/>
            <w:tcBorders>
              <w:top w:val="single" w:sz="4" w:space="0" w:color="auto"/>
              <w:left w:val="single" w:sz="4" w:space="0" w:color="auto"/>
              <w:bottom w:val="single" w:sz="4" w:space="0" w:color="auto"/>
              <w:right w:val="single" w:sz="4" w:space="0" w:color="auto"/>
            </w:tcBorders>
            <w:vAlign w:val="center"/>
          </w:tcPr>
          <w:p w:rsidR="005F68BA" w:rsidRPr="00B40BDB" w:rsidRDefault="005F68BA" w:rsidP="002D0A1B">
            <w:pPr>
              <w:pStyle w:val="13"/>
              <w:jc w:val="both"/>
              <w:rPr>
                <w:sz w:val="24"/>
                <w:szCs w:val="24"/>
              </w:rPr>
            </w:pPr>
          </w:p>
        </w:tc>
      </w:tr>
      <w:tr w:rsidR="005F68BA" w:rsidRPr="00B40BDB" w:rsidTr="002D0A1B">
        <w:tc>
          <w:tcPr>
            <w:tcW w:w="372" w:type="pct"/>
            <w:vMerge/>
            <w:tcBorders>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bCs/>
                <w:iCs/>
                <w:sz w:val="24"/>
                <w:szCs w:val="24"/>
              </w:rPr>
            </w:pPr>
          </w:p>
        </w:tc>
        <w:tc>
          <w:tcPr>
            <w:tcW w:w="2266" w:type="pct"/>
            <w:tcBorders>
              <w:top w:val="single" w:sz="4" w:space="0" w:color="auto"/>
              <w:left w:val="single" w:sz="4" w:space="0" w:color="auto"/>
              <w:bottom w:val="single" w:sz="4" w:space="0" w:color="auto"/>
              <w:right w:val="single" w:sz="4" w:space="0" w:color="auto"/>
            </w:tcBorders>
            <w:vAlign w:val="center"/>
          </w:tcPr>
          <w:p w:rsidR="005F68BA" w:rsidRPr="00B40BDB" w:rsidRDefault="005F68BA" w:rsidP="002D0A1B">
            <w:pPr>
              <w:pStyle w:val="13"/>
              <w:jc w:val="both"/>
              <w:rPr>
                <w:bCs/>
                <w:iCs/>
                <w:sz w:val="24"/>
                <w:szCs w:val="24"/>
              </w:rPr>
            </w:pPr>
            <w:r w:rsidRPr="00B40BDB">
              <w:rPr>
                <w:bCs/>
                <w:iCs/>
                <w:sz w:val="24"/>
                <w:szCs w:val="24"/>
              </w:rPr>
              <w:t xml:space="preserve">Команды </w:t>
            </w:r>
          </w:p>
        </w:tc>
        <w:tc>
          <w:tcPr>
            <w:tcW w:w="2362" w:type="pct"/>
            <w:tcBorders>
              <w:top w:val="single" w:sz="4" w:space="0" w:color="auto"/>
              <w:left w:val="single" w:sz="4" w:space="0" w:color="auto"/>
              <w:bottom w:val="single" w:sz="4" w:space="0" w:color="auto"/>
              <w:right w:val="single" w:sz="4" w:space="0" w:color="auto"/>
            </w:tcBorders>
            <w:vAlign w:val="center"/>
          </w:tcPr>
          <w:p w:rsidR="005F68BA" w:rsidRPr="00B40BDB" w:rsidRDefault="005F68BA" w:rsidP="002D0A1B">
            <w:pPr>
              <w:pStyle w:val="13"/>
              <w:jc w:val="both"/>
              <w:rPr>
                <w:bCs/>
                <w:iCs/>
                <w:sz w:val="24"/>
                <w:szCs w:val="24"/>
              </w:rPr>
            </w:pPr>
            <w:r w:rsidRPr="00B40BDB">
              <w:rPr>
                <w:bCs/>
                <w:iCs/>
                <w:sz w:val="24"/>
                <w:szCs w:val="24"/>
              </w:rPr>
              <w:t xml:space="preserve">Группы </w:t>
            </w:r>
          </w:p>
        </w:tc>
      </w:tr>
      <w:tr w:rsidR="005F68BA" w:rsidRPr="00B40BDB" w:rsidTr="002D0A1B">
        <w:trPr>
          <w:trHeight w:val="61"/>
        </w:trPr>
        <w:tc>
          <w:tcPr>
            <w:tcW w:w="500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b/>
                <w:sz w:val="24"/>
                <w:szCs w:val="24"/>
              </w:rPr>
            </w:pPr>
            <w:r w:rsidRPr="00B40BDB">
              <w:rPr>
                <w:b/>
                <w:sz w:val="24"/>
                <w:szCs w:val="24"/>
              </w:rPr>
              <w:t xml:space="preserve">Служба по срочному захоронению трупов в военное время </w:t>
            </w:r>
            <w:r>
              <w:rPr>
                <w:b/>
                <w:sz w:val="24"/>
                <w:szCs w:val="24"/>
              </w:rPr>
              <w:t>сельсовета</w:t>
            </w:r>
          </w:p>
        </w:tc>
      </w:tr>
      <w:tr w:rsidR="005F68BA" w:rsidRPr="00B40BDB" w:rsidTr="002D0A1B">
        <w:trPr>
          <w:trHeight w:val="61"/>
        </w:trPr>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r w:rsidRPr="00B40BDB">
              <w:rPr>
                <w:sz w:val="24"/>
                <w:szCs w:val="24"/>
              </w:rPr>
              <w:t>1.</w:t>
            </w:r>
          </w:p>
        </w:tc>
        <w:tc>
          <w:tcPr>
            <w:tcW w:w="2266" w:type="pct"/>
            <w:tcBorders>
              <w:top w:val="single" w:sz="4" w:space="0" w:color="auto"/>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r w:rsidRPr="00B40BDB">
              <w:rPr>
                <w:sz w:val="24"/>
                <w:szCs w:val="24"/>
              </w:rPr>
              <w:t>Команда по поиску и сбору погибших (умерших)</w:t>
            </w:r>
          </w:p>
        </w:tc>
        <w:tc>
          <w:tcPr>
            <w:tcW w:w="2362" w:type="pct"/>
            <w:tcBorders>
              <w:top w:val="single" w:sz="4" w:space="0" w:color="auto"/>
              <w:left w:val="single" w:sz="4" w:space="0" w:color="auto"/>
              <w:right w:val="single" w:sz="4" w:space="0" w:color="auto"/>
            </w:tcBorders>
            <w:shd w:val="clear" w:color="auto" w:fill="auto"/>
            <w:vAlign w:val="center"/>
          </w:tcPr>
          <w:p w:rsidR="005F68BA" w:rsidRPr="009145D6" w:rsidRDefault="005F68BA" w:rsidP="002D0A1B">
            <w:pPr>
              <w:pStyle w:val="13"/>
              <w:jc w:val="both"/>
              <w:rPr>
                <w:sz w:val="32"/>
                <w:szCs w:val="32"/>
                <w:vertAlign w:val="superscript"/>
              </w:rPr>
            </w:pPr>
            <w:r w:rsidRPr="009145D6">
              <w:rPr>
                <w:sz w:val="32"/>
                <w:szCs w:val="32"/>
                <w:vertAlign w:val="superscript"/>
              </w:rPr>
              <w:t>1</w:t>
            </w:r>
          </w:p>
        </w:tc>
      </w:tr>
      <w:tr w:rsidR="005F68BA" w:rsidRPr="00B40BDB" w:rsidTr="002D0A1B">
        <w:trPr>
          <w:trHeight w:val="61"/>
        </w:trPr>
        <w:tc>
          <w:tcPr>
            <w:tcW w:w="3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r w:rsidRPr="00B40BDB">
              <w:rPr>
                <w:sz w:val="24"/>
                <w:szCs w:val="24"/>
              </w:rPr>
              <w:t>2.</w:t>
            </w:r>
          </w:p>
        </w:tc>
        <w:tc>
          <w:tcPr>
            <w:tcW w:w="2266" w:type="pct"/>
            <w:tcBorders>
              <w:top w:val="single" w:sz="4" w:space="0" w:color="auto"/>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r w:rsidRPr="00B40BDB">
              <w:rPr>
                <w:sz w:val="24"/>
                <w:szCs w:val="24"/>
              </w:rPr>
              <w:t xml:space="preserve">Команда по организации похоронных мероприятий </w:t>
            </w:r>
          </w:p>
        </w:tc>
        <w:tc>
          <w:tcPr>
            <w:tcW w:w="2362" w:type="pct"/>
            <w:tcBorders>
              <w:top w:val="single" w:sz="4" w:space="0" w:color="auto"/>
              <w:left w:val="single" w:sz="4" w:space="0" w:color="auto"/>
              <w:right w:val="single" w:sz="4" w:space="0" w:color="auto"/>
            </w:tcBorders>
            <w:shd w:val="clear" w:color="auto" w:fill="auto"/>
            <w:vAlign w:val="center"/>
          </w:tcPr>
          <w:p w:rsidR="005F68BA" w:rsidRPr="009145D6" w:rsidRDefault="005F68BA" w:rsidP="002D0A1B">
            <w:pPr>
              <w:pStyle w:val="13"/>
              <w:jc w:val="both"/>
              <w:rPr>
                <w:sz w:val="32"/>
                <w:szCs w:val="32"/>
                <w:vertAlign w:val="superscript"/>
              </w:rPr>
            </w:pPr>
            <w:r w:rsidRPr="009145D6">
              <w:rPr>
                <w:sz w:val="32"/>
                <w:szCs w:val="32"/>
                <w:vertAlign w:val="superscript"/>
              </w:rPr>
              <w:t>1</w:t>
            </w:r>
          </w:p>
        </w:tc>
      </w:tr>
      <w:tr w:rsidR="005F68BA" w:rsidRPr="00B40BDB" w:rsidTr="002D0A1B">
        <w:trPr>
          <w:trHeight w:val="61"/>
        </w:trPr>
        <w:tc>
          <w:tcPr>
            <w:tcW w:w="500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b/>
                <w:sz w:val="24"/>
                <w:szCs w:val="24"/>
                <w:vertAlign w:val="superscript"/>
              </w:rPr>
            </w:pPr>
            <w:r>
              <w:rPr>
                <w:b/>
                <w:sz w:val="24"/>
                <w:szCs w:val="24"/>
              </w:rPr>
              <w:t>*</w:t>
            </w:r>
            <w:r w:rsidRPr="00B40BDB">
              <w:rPr>
                <w:b/>
                <w:sz w:val="24"/>
                <w:szCs w:val="24"/>
              </w:rPr>
              <w:t xml:space="preserve"> формирования  муниципальных образований  района    </w:t>
            </w:r>
          </w:p>
        </w:tc>
      </w:tr>
      <w:tr w:rsidR="005F68BA" w:rsidRPr="00B40BDB" w:rsidTr="002D0A1B">
        <w:trPr>
          <w:trHeight w:val="458"/>
        </w:trPr>
        <w:tc>
          <w:tcPr>
            <w:tcW w:w="372" w:type="pct"/>
            <w:tcBorders>
              <w:top w:val="single" w:sz="4" w:space="0" w:color="auto"/>
              <w:left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r w:rsidRPr="00B40BDB">
              <w:rPr>
                <w:sz w:val="24"/>
                <w:szCs w:val="24"/>
              </w:rPr>
              <w:t>1.</w:t>
            </w:r>
          </w:p>
        </w:tc>
        <w:tc>
          <w:tcPr>
            <w:tcW w:w="2266" w:type="pct"/>
            <w:tcBorders>
              <w:top w:val="single" w:sz="4" w:space="0" w:color="auto"/>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p>
          <w:p w:rsidR="005F68BA" w:rsidRPr="00B40BDB" w:rsidRDefault="005F68BA" w:rsidP="002D0A1B">
            <w:pPr>
              <w:pStyle w:val="13"/>
              <w:jc w:val="both"/>
              <w:rPr>
                <w:sz w:val="24"/>
                <w:szCs w:val="24"/>
              </w:rPr>
            </w:pPr>
            <w:r w:rsidRPr="00B40BDB">
              <w:rPr>
                <w:sz w:val="24"/>
                <w:szCs w:val="24"/>
              </w:rPr>
              <w:t xml:space="preserve">Звено по захоронению </w:t>
            </w:r>
          </w:p>
        </w:tc>
        <w:tc>
          <w:tcPr>
            <w:tcW w:w="2362" w:type="pct"/>
            <w:tcBorders>
              <w:top w:val="single" w:sz="4" w:space="0" w:color="auto"/>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r>
              <w:rPr>
                <w:sz w:val="24"/>
                <w:szCs w:val="24"/>
              </w:rPr>
              <w:t>12</w:t>
            </w:r>
            <w:r w:rsidRPr="00B40BDB">
              <w:rPr>
                <w:sz w:val="24"/>
                <w:szCs w:val="24"/>
              </w:rPr>
              <w:t xml:space="preserve"> </w:t>
            </w:r>
          </w:p>
        </w:tc>
      </w:tr>
      <w:tr w:rsidR="005F68BA" w:rsidRPr="00B40BDB" w:rsidTr="002D0A1B">
        <w:trPr>
          <w:trHeight w:val="357"/>
        </w:trPr>
        <w:tc>
          <w:tcPr>
            <w:tcW w:w="372" w:type="pct"/>
            <w:tcBorders>
              <w:left w:val="single" w:sz="4" w:space="0" w:color="auto"/>
              <w:bottom w:val="single" w:sz="4" w:space="0" w:color="auto"/>
              <w:right w:val="single" w:sz="4" w:space="0" w:color="auto"/>
            </w:tcBorders>
            <w:tcMar>
              <w:left w:w="28" w:type="dxa"/>
              <w:right w:w="28" w:type="dxa"/>
            </w:tcMar>
            <w:vAlign w:val="center"/>
          </w:tcPr>
          <w:p w:rsidR="005F68BA" w:rsidRPr="00B40BDB" w:rsidRDefault="005F68BA" w:rsidP="002D0A1B">
            <w:pPr>
              <w:pStyle w:val="13"/>
              <w:jc w:val="both"/>
              <w:rPr>
                <w:sz w:val="24"/>
                <w:szCs w:val="24"/>
              </w:rPr>
            </w:pPr>
            <w:r w:rsidRPr="00B40BDB">
              <w:rPr>
                <w:sz w:val="24"/>
                <w:szCs w:val="24"/>
              </w:rPr>
              <w:t>2.</w:t>
            </w:r>
          </w:p>
        </w:tc>
        <w:tc>
          <w:tcPr>
            <w:tcW w:w="2266" w:type="pct"/>
            <w:tcBorders>
              <w:top w:val="single" w:sz="4" w:space="0" w:color="auto"/>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r w:rsidRPr="00B40BDB">
              <w:rPr>
                <w:sz w:val="24"/>
                <w:szCs w:val="24"/>
              </w:rPr>
              <w:t xml:space="preserve">Звено по поиску </w:t>
            </w:r>
          </w:p>
        </w:tc>
        <w:tc>
          <w:tcPr>
            <w:tcW w:w="2362" w:type="pct"/>
            <w:tcBorders>
              <w:left w:val="single" w:sz="4" w:space="0" w:color="auto"/>
              <w:right w:val="single" w:sz="4" w:space="0" w:color="auto"/>
            </w:tcBorders>
            <w:shd w:val="clear" w:color="auto" w:fill="auto"/>
            <w:vAlign w:val="center"/>
          </w:tcPr>
          <w:p w:rsidR="005F68BA" w:rsidRPr="00B40BDB" w:rsidRDefault="005F68BA" w:rsidP="002D0A1B">
            <w:pPr>
              <w:pStyle w:val="13"/>
              <w:jc w:val="both"/>
              <w:rPr>
                <w:sz w:val="24"/>
                <w:szCs w:val="24"/>
              </w:rPr>
            </w:pPr>
            <w:r>
              <w:rPr>
                <w:sz w:val="24"/>
                <w:szCs w:val="24"/>
              </w:rPr>
              <w:t>12</w:t>
            </w:r>
          </w:p>
        </w:tc>
      </w:tr>
    </w:tbl>
    <w:p w:rsidR="005F68BA" w:rsidRPr="00B40BDB" w:rsidRDefault="005F68BA" w:rsidP="002D0A1B">
      <w:pPr>
        <w:pStyle w:val="13"/>
        <w:ind w:firstLine="709"/>
        <w:jc w:val="both"/>
        <w:rPr>
          <w:szCs w:val="28"/>
        </w:rPr>
      </w:pPr>
    </w:p>
    <w:p w:rsidR="005F68BA" w:rsidRPr="002D0A1B" w:rsidRDefault="002D0A1B" w:rsidP="002D0A1B">
      <w:pPr>
        <w:pStyle w:val="13"/>
        <w:ind w:firstLine="709"/>
        <w:jc w:val="both"/>
        <w:rPr>
          <w:szCs w:val="28"/>
        </w:rPr>
      </w:pPr>
      <w:r w:rsidRPr="002D0A1B">
        <w:rPr>
          <w:szCs w:val="28"/>
        </w:rPr>
        <w:t>* при необходимости</w:t>
      </w:r>
      <w:r w:rsidR="005F68BA" w:rsidRPr="002D0A1B">
        <w:rPr>
          <w:szCs w:val="28"/>
        </w:rPr>
        <w:t>, для проведения выполнения задач, возлагаемых на спасательную службу по захоронению трупов, решением органов местного самоуправления  могут создаваться и другие формирования спасательной службы по захоронению трупов.</w:t>
      </w:r>
    </w:p>
    <w:p w:rsidR="005F68BA" w:rsidRPr="002D0A1B" w:rsidRDefault="005F68BA" w:rsidP="002D0A1B">
      <w:pPr>
        <w:pStyle w:val="13"/>
        <w:ind w:firstLine="709"/>
        <w:jc w:val="both"/>
        <w:rPr>
          <w:szCs w:val="28"/>
        </w:rPr>
      </w:pPr>
      <w:r w:rsidRPr="002D0A1B">
        <w:rPr>
          <w:szCs w:val="28"/>
        </w:rPr>
        <w:t xml:space="preserve">*численность личного состава привлекаемого для проведения мероприятий по срочному захоронению трупов в военное время и при ЧС (за район) составляет 74 человек, 20 тех. </w:t>
      </w:r>
    </w:p>
    <w:p w:rsidR="005F68BA" w:rsidRPr="002D0A1B" w:rsidRDefault="005F68BA" w:rsidP="002D0A1B">
      <w:pPr>
        <w:pStyle w:val="13"/>
        <w:ind w:firstLine="709"/>
        <w:jc w:val="both"/>
        <w:rPr>
          <w:sz w:val="22"/>
          <w:szCs w:val="22"/>
        </w:rPr>
      </w:pPr>
    </w:p>
    <w:p w:rsidR="005F68BA" w:rsidRDefault="005F68BA" w:rsidP="002D0A1B">
      <w:pPr>
        <w:pStyle w:val="13"/>
        <w:ind w:firstLine="709"/>
        <w:jc w:val="both"/>
        <w:rPr>
          <w:szCs w:val="28"/>
        </w:rPr>
      </w:pPr>
      <w:r>
        <w:rPr>
          <w:szCs w:val="28"/>
        </w:rPr>
        <w:t>Их возможности по выполнению задач составляют:</w:t>
      </w:r>
    </w:p>
    <w:p w:rsidR="005F68BA" w:rsidRDefault="005F68BA" w:rsidP="002D0A1B">
      <w:pPr>
        <w:pStyle w:val="13"/>
        <w:numPr>
          <w:ilvl w:val="0"/>
          <w:numId w:val="6"/>
        </w:numPr>
        <w:tabs>
          <w:tab w:val="clear" w:pos="1778"/>
        </w:tabs>
        <w:ind w:left="0" w:firstLine="709"/>
        <w:jc w:val="both"/>
        <w:rPr>
          <w:szCs w:val="28"/>
        </w:rPr>
      </w:pPr>
      <w:r>
        <w:rPr>
          <w:szCs w:val="28"/>
        </w:rPr>
        <w:t>Поиск, сбор, опознание и транспортировка трупов к местам погребения. Данные формирования могут производить поиск трупов на территории всего поселения, по всем направлениям. Протяженность транспортировки может достигать до 5 км. Количество транспортируемых трупов может достигать 10.</w:t>
      </w:r>
    </w:p>
    <w:p w:rsidR="005F68BA" w:rsidRPr="008167EE" w:rsidRDefault="005F68BA" w:rsidP="002D0A1B">
      <w:pPr>
        <w:pStyle w:val="13"/>
        <w:numPr>
          <w:ilvl w:val="0"/>
          <w:numId w:val="6"/>
        </w:numPr>
        <w:tabs>
          <w:tab w:val="clear" w:pos="1778"/>
        </w:tabs>
        <w:ind w:left="0" w:firstLine="709"/>
        <w:jc w:val="both"/>
        <w:rPr>
          <w:szCs w:val="28"/>
        </w:rPr>
      </w:pPr>
      <w:r>
        <w:rPr>
          <w:szCs w:val="28"/>
        </w:rPr>
        <w:t>Имеющиеся формирования могут захоронить до 50 трупов за сутки.</w:t>
      </w:r>
    </w:p>
    <w:p w:rsidR="005F68BA" w:rsidRDefault="005F68BA" w:rsidP="002D0A1B">
      <w:pPr>
        <w:pStyle w:val="13"/>
        <w:ind w:firstLine="709"/>
        <w:jc w:val="both"/>
        <w:rPr>
          <w:szCs w:val="28"/>
        </w:rPr>
      </w:pPr>
      <w:r>
        <w:rPr>
          <w:szCs w:val="28"/>
        </w:rPr>
        <w:t>Выводы:</w:t>
      </w:r>
    </w:p>
    <w:p w:rsidR="005F68BA" w:rsidRDefault="005F68BA" w:rsidP="002D0A1B">
      <w:pPr>
        <w:pStyle w:val="13"/>
        <w:numPr>
          <w:ilvl w:val="0"/>
          <w:numId w:val="7"/>
        </w:numPr>
        <w:ind w:left="0" w:firstLine="709"/>
        <w:jc w:val="both"/>
        <w:rPr>
          <w:szCs w:val="28"/>
        </w:rPr>
      </w:pPr>
      <w:r>
        <w:rPr>
          <w:szCs w:val="28"/>
        </w:rPr>
        <w:t>Состав и оснащение формирований позволяют выполнить задачи по срочному захоронению трупов.</w:t>
      </w:r>
    </w:p>
    <w:p w:rsidR="005F68BA" w:rsidRDefault="005F68BA" w:rsidP="002D0A1B">
      <w:pPr>
        <w:pStyle w:val="13"/>
        <w:numPr>
          <w:ilvl w:val="0"/>
          <w:numId w:val="7"/>
        </w:numPr>
        <w:ind w:left="0" w:firstLine="709"/>
        <w:jc w:val="both"/>
        <w:rPr>
          <w:szCs w:val="28"/>
        </w:rPr>
      </w:pPr>
      <w:r w:rsidRPr="00D75D79">
        <w:rPr>
          <w:szCs w:val="28"/>
        </w:rPr>
        <w:t xml:space="preserve">Для </w:t>
      </w:r>
      <w:r>
        <w:rPr>
          <w:szCs w:val="28"/>
        </w:rPr>
        <w:t>более оперативного решения задачи поиска необходимо предусмотреть взаимодействие с командами и группами разведки и другими аварийно-спасательными формированиями сельсовета.</w:t>
      </w:r>
    </w:p>
    <w:p w:rsidR="005F68BA" w:rsidRDefault="005F68BA" w:rsidP="002D0A1B">
      <w:pPr>
        <w:pStyle w:val="13"/>
        <w:numPr>
          <w:ilvl w:val="0"/>
          <w:numId w:val="7"/>
        </w:numPr>
        <w:ind w:left="0" w:firstLine="709"/>
        <w:jc w:val="both"/>
        <w:rPr>
          <w:szCs w:val="28"/>
        </w:rPr>
      </w:pPr>
      <w:r>
        <w:rPr>
          <w:szCs w:val="28"/>
        </w:rPr>
        <w:t>Для опознания трупов без проведения судебно-медицинских экспертиз, необходимо предусмотреть в составе формирования поиска, сбора, опознания и транспортировки представителей экспертно-криминалистических управлений (отделов) МВД.</w:t>
      </w:r>
    </w:p>
    <w:p w:rsidR="005F68BA" w:rsidRDefault="005F68BA" w:rsidP="002D0A1B">
      <w:pPr>
        <w:pStyle w:val="13"/>
        <w:ind w:firstLine="709"/>
        <w:jc w:val="both"/>
        <w:rPr>
          <w:szCs w:val="28"/>
        </w:rPr>
      </w:pPr>
    </w:p>
    <w:p w:rsidR="002D0A1B" w:rsidRPr="00CF3904" w:rsidRDefault="005F68BA" w:rsidP="002D0A1B">
      <w:pPr>
        <w:pStyle w:val="13"/>
        <w:jc w:val="both"/>
        <w:rPr>
          <w:b/>
          <w:i/>
          <w:szCs w:val="28"/>
          <w:u w:val="single"/>
        </w:rPr>
      </w:pPr>
      <w:r w:rsidRPr="00CF3904">
        <w:rPr>
          <w:b/>
          <w:i/>
          <w:szCs w:val="28"/>
          <w:u w:val="single"/>
        </w:rPr>
        <w:t>1.</w:t>
      </w:r>
      <w:r>
        <w:rPr>
          <w:b/>
          <w:i/>
          <w:szCs w:val="28"/>
          <w:u w:val="single"/>
        </w:rPr>
        <w:t>3</w:t>
      </w:r>
      <w:r w:rsidRPr="00CF3904">
        <w:rPr>
          <w:b/>
          <w:i/>
          <w:szCs w:val="28"/>
          <w:u w:val="single"/>
        </w:rPr>
        <w:t xml:space="preserve"> Выводы из оценки </w:t>
      </w:r>
      <w:r>
        <w:rPr>
          <w:b/>
          <w:i/>
          <w:szCs w:val="28"/>
          <w:u w:val="single"/>
        </w:rPr>
        <w:t xml:space="preserve">местности и </w:t>
      </w:r>
      <w:proofErr w:type="spellStart"/>
      <w:proofErr w:type="gramStart"/>
      <w:r>
        <w:rPr>
          <w:b/>
          <w:i/>
          <w:szCs w:val="28"/>
          <w:u w:val="single"/>
        </w:rPr>
        <w:t>климато-географических</w:t>
      </w:r>
      <w:proofErr w:type="spellEnd"/>
      <w:proofErr w:type="gramEnd"/>
      <w:r>
        <w:rPr>
          <w:b/>
          <w:i/>
          <w:szCs w:val="28"/>
          <w:u w:val="single"/>
        </w:rPr>
        <w:t xml:space="preserve"> условий:</w:t>
      </w:r>
    </w:p>
    <w:p w:rsidR="005F68BA" w:rsidRDefault="005F68BA" w:rsidP="002D0A1B">
      <w:pPr>
        <w:pStyle w:val="13"/>
        <w:numPr>
          <w:ilvl w:val="0"/>
          <w:numId w:val="8"/>
        </w:numPr>
        <w:tabs>
          <w:tab w:val="clear" w:pos="1778"/>
        </w:tabs>
        <w:ind w:left="0" w:firstLine="709"/>
        <w:jc w:val="both"/>
        <w:rPr>
          <w:szCs w:val="28"/>
        </w:rPr>
      </w:pPr>
      <w:r>
        <w:rPr>
          <w:szCs w:val="28"/>
        </w:rPr>
        <w:t xml:space="preserve">Рельеф местности равнинный, имеется сеть рек. </w:t>
      </w:r>
    </w:p>
    <w:p w:rsidR="005F68BA" w:rsidRPr="008167EE" w:rsidRDefault="005F68BA" w:rsidP="002D0A1B">
      <w:pPr>
        <w:pStyle w:val="13"/>
        <w:numPr>
          <w:ilvl w:val="0"/>
          <w:numId w:val="8"/>
        </w:numPr>
        <w:tabs>
          <w:tab w:val="clear" w:pos="1778"/>
        </w:tabs>
        <w:ind w:left="0" w:firstLine="709"/>
        <w:jc w:val="both"/>
        <w:rPr>
          <w:szCs w:val="28"/>
        </w:rPr>
      </w:pPr>
      <w:r>
        <w:rPr>
          <w:szCs w:val="28"/>
        </w:rPr>
        <w:t xml:space="preserve">Климатогеографические особенности  не могут повлиять на сроки выполнения поставленных задач. </w:t>
      </w:r>
    </w:p>
    <w:p w:rsidR="005F68BA" w:rsidRDefault="005F68BA" w:rsidP="002D0A1B">
      <w:pPr>
        <w:pStyle w:val="13"/>
        <w:ind w:firstLine="709"/>
        <w:jc w:val="both"/>
        <w:rPr>
          <w:szCs w:val="28"/>
        </w:rPr>
      </w:pPr>
      <w:r>
        <w:rPr>
          <w:szCs w:val="28"/>
        </w:rPr>
        <w:t>Выводы:</w:t>
      </w:r>
    </w:p>
    <w:p w:rsidR="005F68BA" w:rsidRDefault="005F68BA" w:rsidP="002D0A1B">
      <w:pPr>
        <w:pStyle w:val="13"/>
        <w:ind w:firstLine="709"/>
        <w:jc w:val="both"/>
      </w:pPr>
      <w:r>
        <w:t xml:space="preserve">Передвижение вне </w:t>
      </w:r>
      <w:proofErr w:type="gramStart"/>
      <w:r>
        <w:t>дорог</w:t>
      </w:r>
      <w:proofErr w:type="gramEnd"/>
      <w:r>
        <w:t xml:space="preserve"> возможно без дополнительной подготовки, таяние снега и выпадение небольшого количества осадков  осложнит выполнение поиска тел погибших и их захоронение в срок. При проведении работ ночью предусматривается освещение мест работы; при организации работ в зимних условиях проводится расчистка дорог.</w:t>
      </w:r>
    </w:p>
    <w:p w:rsidR="005F68BA" w:rsidRPr="003B23CA" w:rsidRDefault="005F68BA" w:rsidP="002D0A1B">
      <w:pPr>
        <w:pStyle w:val="13"/>
        <w:ind w:firstLine="709"/>
        <w:jc w:val="both"/>
      </w:pPr>
    </w:p>
    <w:p w:rsidR="005F68BA" w:rsidRPr="001D3605" w:rsidRDefault="005F68BA" w:rsidP="00FD46FB">
      <w:pPr>
        <w:pStyle w:val="13"/>
        <w:ind w:firstLine="709"/>
        <w:jc w:val="both"/>
        <w:rPr>
          <w:b/>
          <w:szCs w:val="28"/>
        </w:rPr>
      </w:pPr>
      <w:r w:rsidRPr="001D3605">
        <w:rPr>
          <w:b/>
          <w:szCs w:val="28"/>
        </w:rPr>
        <w:t>2. Основные задачи по выполнению мероприятий срочного захоронения трупов и организация их выполнения</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701"/>
        <w:gridCol w:w="993"/>
        <w:gridCol w:w="850"/>
        <w:gridCol w:w="992"/>
        <w:gridCol w:w="1032"/>
        <w:gridCol w:w="1378"/>
        <w:gridCol w:w="974"/>
      </w:tblGrid>
      <w:tr w:rsidR="005F68BA" w:rsidRPr="00632D79" w:rsidTr="002D0A1B">
        <w:tc>
          <w:tcPr>
            <w:tcW w:w="2376" w:type="dxa"/>
            <w:vMerge w:val="restart"/>
            <w:vAlign w:val="center"/>
          </w:tcPr>
          <w:p w:rsidR="005F68BA" w:rsidRPr="00EE0144" w:rsidRDefault="005F68BA" w:rsidP="002D0A1B">
            <w:pPr>
              <w:pStyle w:val="13"/>
              <w:jc w:val="both"/>
              <w:rPr>
                <w:sz w:val="24"/>
                <w:szCs w:val="24"/>
              </w:rPr>
            </w:pPr>
            <w:r w:rsidRPr="00EE0144">
              <w:rPr>
                <w:sz w:val="24"/>
                <w:szCs w:val="24"/>
              </w:rPr>
              <w:t>Основные задачи</w:t>
            </w:r>
          </w:p>
        </w:tc>
        <w:tc>
          <w:tcPr>
            <w:tcW w:w="1701"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Объем выполняемых работ</w:t>
            </w:r>
          </w:p>
        </w:tc>
        <w:tc>
          <w:tcPr>
            <w:tcW w:w="2835" w:type="dxa"/>
            <w:gridSpan w:val="3"/>
            <w:vAlign w:val="center"/>
          </w:tcPr>
          <w:p w:rsidR="005F68BA" w:rsidRPr="00EE0144" w:rsidRDefault="005F68BA" w:rsidP="002D0A1B">
            <w:pPr>
              <w:pStyle w:val="13"/>
              <w:jc w:val="both"/>
              <w:rPr>
                <w:sz w:val="24"/>
                <w:szCs w:val="24"/>
              </w:rPr>
            </w:pPr>
            <w:r w:rsidRPr="00EE0144">
              <w:rPr>
                <w:sz w:val="24"/>
                <w:szCs w:val="24"/>
              </w:rPr>
              <w:t>Сроки</w:t>
            </w:r>
          </w:p>
        </w:tc>
        <w:tc>
          <w:tcPr>
            <w:tcW w:w="1032"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Силы и сре</w:t>
            </w:r>
            <w:proofErr w:type="gramStart"/>
            <w:r w:rsidRPr="00EE0144">
              <w:rPr>
                <w:sz w:val="24"/>
                <w:szCs w:val="24"/>
              </w:rPr>
              <w:t>д</w:t>
            </w:r>
            <w:r>
              <w:rPr>
                <w:sz w:val="24"/>
                <w:szCs w:val="24"/>
              </w:rPr>
              <w:t>-</w:t>
            </w:r>
            <w:proofErr w:type="gramEnd"/>
            <w:r>
              <w:rPr>
                <w:sz w:val="24"/>
                <w:szCs w:val="24"/>
              </w:rPr>
              <w:t xml:space="preserve"> </w:t>
            </w:r>
            <w:proofErr w:type="spellStart"/>
            <w:r w:rsidRPr="00EE0144">
              <w:rPr>
                <w:sz w:val="24"/>
                <w:szCs w:val="24"/>
              </w:rPr>
              <w:t>ства</w:t>
            </w:r>
            <w:proofErr w:type="spellEnd"/>
          </w:p>
        </w:tc>
        <w:tc>
          <w:tcPr>
            <w:tcW w:w="1378"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От кого </w:t>
            </w:r>
            <w:proofErr w:type="spellStart"/>
            <w:proofErr w:type="gramStart"/>
            <w:r w:rsidRPr="00EE0144">
              <w:rPr>
                <w:sz w:val="24"/>
                <w:szCs w:val="24"/>
              </w:rPr>
              <w:t>выде-ляются</w:t>
            </w:r>
            <w:proofErr w:type="spellEnd"/>
            <w:proofErr w:type="gramEnd"/>
          </w:p>
        </w:tc>
        <w:tc>
          <w:tcPr>
            <w:tcW w:w="974"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Вид </w:t>
            </w:r>
            <w:proofErr w:type="gramStart"/>
            <w:r w:rsidRPr="00EE0144">
              <w:rPr>
                <w:sz w:val="24"/>
                <w:szCs w:val="24"/>
              </w:rPr>
              <w:t>отчетной</w:t>
            </w:r>
            <w:proofErr w:type="gramEnd"/>
            <w:r w:rsidRPr="00EE0144">
              <w:rPr>
                <w:sz w:val="24"/>
                <w:szCs w:val="24"/>
              </w:rPr>
              <w:t xml:space="preserve"> </w:t>
            </w:r>
            <w:proofErr w:type="spellStart"/>
            <w:r w:rsidRPr="00EE0144">
              <w:rPr>
                <w:sz w:val="24"/>
                <w:szCs w:val="24"/>
              </w:rPr>
              <w:t>докумен-тации</w:t>
            </w:r>
            <w:proofErr w:type="spellEnd"/>
          </w:p>
        </w:tc>
      </w:tr>
      <w:tr w:rsidR="005F68BA" w:rsidRPr="00632D79" w:rsidTr="002D0A1B">
        <w:tc>
          <w:tcPr>
            <w:tcW w:w="2376" w:type="dxa"/>
            <w:vMerge/>
            <w:vAlign w:val="center"/>
          </w:tcPr>
          <w:p w:rsidR="005F68BA" w:rsidRPr="00EE0144" w:rsidRDefault="005F68BA" w:rsidP="002D0A1B">
            <w:pPr>
              <w:pStyle w:val="13"/>
              <w:jc w:val="both"/>
              <w:rPr>
                <w:sz w:val="24"/>
                <w:szCs w:val="24"/>
              </w:rPr>
            </w:pPr>
          </w:p>
        </w:tc>
        <w:tc>
          <w:tcPr>
            <w:tcW w:w="1701" w:type="dxa"/>
            <w:vMerge/>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EE0144" w:rsidRDefault="005F68BA" w:rsidP="002D0A1B">
            <w:pPr>
              <w:pStyle w:val="13"/>
              <w:jc w:val="both"/>
              <w:rPr>
                <w:sz w:val="24"/>
                <w:szCs w:val="24"/>
              </w:rPr>
            </w:pPr>
            <w:r w:rsidRPr="00EE0144">
              <w:rPr>
                <w:sz w:val="24"/>
                <w:szCs w:val="24"/>
              </w:rPr>
              <w:t>начала</w:t>
            </w:r>
          </w:p>
        </w:tc>
        <w:tc>
          <w:tcPr>
            <w:tcW w:w="850" w:type="dxa"/>
            <w:vAlign w:val="center"/>
          </w:tcPr>
          <w:p w:rsidR="005F68BA" w:rsidRPr="00EE0144" w:rsidRDefault="005F68BA" w:rsidP="002D0A1B">
            <w:pPr>
              <w:pStyle w:val="13"/>
              <w:jc w:val="both"/>
              <w:rPr>
                <w:sz w:val="24"/>
                <w:szCs w:val="24"/>
              </w:rPr>
            </w:pPr>
            <w:proofErr w:type="spellStart"/>
            <w:proofErr w:type="gramStart"/>
            <w:r w:rsidRPr="00EE0144">
              <w:rPr>
                <w:sz w:val="24"/>
                <w:szCs w:val="24"/>
              </w:rPr>
              <w:t>окон-чания</w:t>
            </w:r>
            <w:proofErr w:type="spellEnd"/>
            <w:proofErr w:type="gramEnd"/>
          </w:p>
        </w:tc>
        <w:tc>
          <w:tcPr>
            <w:tcW w:w="992" w:type="dxa"/>
            <w:vAlign w:val="center"/>
          </w:tcPr>
          <w:p w:rsidR="005F68BA" w:rsidRPr="00EE0144" w:rsidRDefault="005F68BA" w:rsidP="002D0A1B">
            <w:pPr>
              <w:pStyle w:val="13"/>
              <w:jc w:val="both"/>
              <w:rPr>
                <w:sz w:val="24"/>
                <w:szCs w:val="24"/>
              </w:rPr>
            </w:pPr>
            <w:proofErr w:type="spellStart"/>
            <w:proofErr w:type="gramStart"/>
            <w:r w:rsidRPr="00EE0144">
              <w:rPr>
                <w:sz w:val="24"/>
                <w:szCs w:val="24"/>
              </w:rPr>
              <w:t>пере-дачи</w:t>
            </w:r>
            <w:proofErr w:type="spellEnd"/>
            <w:proofErr w:type="gramEnd"/>
            <w:r w:rsidRPr="00EE0144">
              <w:rPr>
                <w:sz w:val="24"/>
                <w:szCs w:val="24"/>
              </w:rPr>
              <w:t xml:space="preserve"> </w:t>
            </w:r>
            <w:proofErr w:type="spellStart"/>
            <w:r w:rsidRPr="00EE0144">
              <w:rPr>
                <w:sz w:val="24"/>
                <w:szCs w:val="24"/>
              </w:rPr>
              <w:t>инфор-мации</w:t>
            </w:r>
            <w:proofErr w:type="spellEnd"/>
          </w:p>
        </w:tc>
        <w:tc>
          <w:tcPr>
            <w:tcW w:w="1032" w:type="dxa"/>
            <w:vMerge/>
            <w:shd w:val="clear" w:color="auto" w:fill="auto"/>
            <w:vAlign w:val="center"/>
          </w:tcPr>
          <w:p w:rsidR="005F68BA" w:rsidRPr="00EE0144" w:rsidRDefault="005F68BA" w:rsidP="002D0A1B">
            <w:pPr>
              <w:pStyle w:val="13"/>
              <w:jc w:val="both"/>
              <w:rPr>
                <w:sz w:val="24"/>
                <w:szCs w:val="24"/>
              </w:rPr>
            </w:pPr>
          </w:p>
        </w:tc>
        <w:tc>
          <w:tcPr>
            <w:tcW w:w="1378" w:type="dxa"/>
            <w:vMerge/>
            <w:shd w:val="clear" w:color="auto" w:fill="auto"/>
            <w:vAlign w:val="center"/>
          </w:tcPr>
          <w:p w:rsidR="005F68BA" w:rsidRPr="00EE0144" w:rsidRDefault="005F68BA" w:rsidP="002D0A1B">
            <w:pPr>
              <w:pStyle w:val="13"/>
              <w:jc w:val="both"/>
              <w:rPr>
                <w:sz w:val="24"/>
                <w:szCs w:val="24"/>
              </w:rPr>
            </w:pPr>
          </w:p>
        </w:tc>
        <w:tc>
          <w:tcPr>
            <w:tcW w:w="974" w:type="dxa"/>
            <w:vMerge/>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t xml:space="preserve">1. Поиск и сбор тел </w:t>
            </w:r>
            <w:r w:rsidRPr="00EE0144">
              <w:rPr>
                <w:sz w:val="24"/>
                <w:szCs w:val="24"/>
              </w:rPr>
              <w:lastRenderedPageBreak/>
              <w:t>погибших</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41</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МО</w:t>
            </w:r>
          </w:p>
        </w:tc>
        <w:tc>
          <w:tcPr>
            <w:tcW w:w="974" w:type="dxa"/>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lastRenderedPageBreak/>
              <w:t>2. Опознание трупов</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1</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Отд</w:t>
            </w:r>
            <w:proofErr w:type="gramStart"/>
            <w:r>
              <w:rPr>
                <w:sz w:val="24"/>
                <w:szCs w:val="24"/>
              </w:rPr>
              <w:t>.М</w:t>
            </w:r>
            <w:proofErr w:type="gramEnd"/>
            <w:r>
              <w:rPr>
                <w:sz w:val="24"/>
                <w:szCs w:val="24"/>
              </w:rPr>
              <w:t>ВД</w:t>
            </w:r>
          </w:p>
        </w:tc>
        <w:tc>
          <w:tcPr>
            <w:tcW w:w="974" w:type="dxa"/>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t>3. Транспортировка неопознанных тел (их останков) к месту проведения судебно-медицинской экспертизы</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5</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МО</w:t>
            </w:r>
          </w:p>
        </w:tc>
        <w:tc>
          <w:tcPr>
            <w:tcW w:w="974" w:type="dxa"/>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t>4. Транспортировка погибших (их останков) к месту погребения</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15</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МО</w:t>
            </w:r>
          </w:p>
        </w:tc>
        <w:tc>
          <w:tcPr>
            <w:tcW w:w="974" w:type="dxa"/>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t>5. Захоронение трупов</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30</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МО</w:t>
            </w:r>
          </w:p>
        </w:tc>
        <w:tc>
          <w:tcPr>
            <w:tcW w:w="974" w:type="dxa"/>
            <w:shd w:val="clear" w:color="auto" w:fill="auto"/>
            <w:vAlign w:val="center"/>
          </w:tcPr>
          <w:p w:rsidR="005F68BA" w:rsidRPr="00EE0144" w:rsidRDefault="005F68BA" w:rsidP="002D0A1B">
            <w:pPr>
              <w:pStyle w:val="13"/>
              <w:jc w:val="both"/>
              <w:rPr>
                <w:sz w:val="24"/>
                <w:szCs w:val="24"/>
              </w:rPr>
            </w:pPr>
          </w:p>
        </w:tc>
      </w:tr>
      <w:tr w:rsidR="005F68BA" w:rsidRPr="00632D79" w:rsidTr="002D0A1B">
        <w:tc>
          <w:tcPr>
            <w:tcW w:w="2376" w:type="dxa"/>
            <w:vAlign w:val="center"/>
          </w:tcPr>
          <w:p w:rsidR="005F68BA" w:rsidRPr="00EE0144" w:rsidRDefault="005F68BA" w:rsidP="002D0A1B">
            <w:pPr>
              <w:pStyle w:val="13"/>
              <w:jc w:val="both"/>
              <w:rPr>
                <w:sz w:val="24"/>
                <w:szCs w:val="24"/>
              </w:rPr>
            </w:pPr>
            <w:r w:rsidRPr="00EE0144">
              <w:rPr>
                <w:sz w:val="24"/>
                <w:szCs w:val="24"/>
              </w:rPr>
              <w:t xml:space="preserve">6. Проведение </w:t>
            </w:r>
            <w:proofErr w:type="spellStart"/>
            <w:r w:rsidRPr="00EE0144">
              <w:rPr>
                <w:sz w:val="24"/>
                <w:szCs w:val="24"/>
              </w:rPr>
              <w:t>санитарно-эпидемиоло-гического</w:t>
            </w:r>
            <w:proofErr w:type="spellEnd"/>
            <w:r w:rsidRPr="00EE0144">
              <w:rPr>
                <w:sz w:val="24"/>
                <w:szCs w:val="24"/>
              </w:rPr>
              <w:t xml:space="preserve"> надзора</w:t>
            </w:r>
          </w:p>
        </w:tc>
        <w:tc>
          <w:tcPr>
            <w:tcW w:w="1701" w:type="dxa"/>
            <w:shd w:val="clear" w:color="auto" w:fill="auto"/>
            <w:vAlign w:val="center"/>
          </w:tcPr>
          <w:p w:rsidR="005F68BA" w:rsidRPr="00EE0144" w:rsidRDefault="005F68BA" w:rsidP="002D0A1B">
            <w:pPr>
              <w:pStyle w:val="13"/>
              <w:jc w:val="both"/>
              <w:rPr>
                <w:sz w:val="24"/>
                <w:szCs w:val="24"/>
              </w:rPr>
            </w:pPr>
          </w:p>
        </w:tc>
        <w:tc>
          <w:tcPr>
            <w:tcW w:w="993" w:type="dxa"/>
            <w:vAlign w:val="center"/>
          </w:tcPr>
          <w:p w:rsidR="005F68BA" w:rsidRPr="00D96C16" w:rsidRDefault="005F68BA" w:rsidP="002D0A1B">
            <w:pPr>
              <w:jc w:val="both"/>
            </w:pPr>
            <w:r w:rsidRPr="00D96C16">
              <w:t>Ч+</w:t>
            </w:r>
          </w:p>
        </w:tc>
        <w:tc>
          <w:tcPr>
            <w:tcW w:w="850" w:type="dxa"/>
            <w:vAlign w:val="center"/>
          </w:tcPr>
          <w:p w:rsidR="005F68BA" w:rsidRPr="00D96C16" w:rsidRDefault="005F68BA" w:rsidP="002D0A1B">
            <w:pPr>
              <w:jc w:val="both"/>
            </w:pPr>
            <w:r w:rsidRPr="00D96C16">
              <w:t>Ч+</w:t>
            </w:r>
          </w:p>
        </w:tc>
        <w:tc>
          <w:tcPr>
            <w:tcW w:w="992" w:type="dxa"/>
            <w:vAlign w:val="center"/>
          </w:tcPr>
          <w:p w:rsidR="005F68BA" w:rsidRPr="00D96C16" w:rsidRDefault="005F68BA" w:rsidP="002D0A1B">
            <w:pPr>
              <w:jc w:val="both"/>
            </w:pPr>
            <w:r w:rsidRPr="00D96C16">
              <w:t>Ч+</w:t>
            </w:r>
          </w:p>
        </w:tc>
        <w:tc>
          <w:tcPr>
            <w:tcW w:w="1032" w:type="dxa"/>
            <w:shd w:val="clear" w:color="auto" w:fill="auto"/>
            <w:vAlign w:val="center"/>
          </w:tcPr>
          <w:p w:rsidR="005F68BA" w:rsidRPr="00EE0144" w:rsidRDefault="005F68BA" w:rsidP="002D0A1B">
            <w:pPr>
              <w:pStyle w:val="13"/>
              <w:jc w:val="both"/>
              <w:rPr>
                <w:sz w:val="24"/>
                <w:szCs w:val="24"/>
              </w:rPr>
            </w:pPr>
            <w:r>
              <w:rPr>
                <w:sz w:val="24"/>
                <w:szCs w:val="24"/>
              </w:rPr>
              <w:t>3</w:t>
            </w:r>
          </w:p>
        </w:tc>
        <w:tc>
          <w:tcPr>
            <w:tcW w:w="1378" w:type="dxa"/>
            <w:shd w:val="clear" w:color="auto" w:fill="auto"/>
            <w:vAlign w:val="center"/>
          </w:tcPr>
          <w:p w:rsidR="005F68BA" w:rsidRPr="00EE0144" w:rsidRDefault="005F68BA" w:rsidP="002D0A1B">
            <w:pPr>
              <w:pStyle w:val="13"/>
              <w:jc w:val="both"/>
              <w:rPr>
                <w:sz w:val="24"/>
                <w:szCs w:val="24"/>
              </w:rPr>
            </w:pPr>
            <w:r>
              <w:rPr>
                <w:sz w:val="24"/>
                <w:szCs w:val="24"/>
              </w:rPr>
              <w:t>ОБУЗ</w:t>
            </w:r>
          </w:p>
        </w:tc>
        <w:tc>
          <w:tcPr>
            <w:tcW w:w="974" w:type="dxa"/>
            <w:shd w:val="clear" w:color="auto" w:fill="auto"/>
            <w:vAlign w:val="center"/>
          </w:tcPr>
          <w:p w:rsidR="005F68BA" w:rsidRPr="00EE0144" w:rsidRDefault="005F68BA" w:rsidP="002D0A1B">
            <w:pPr>
              <w:pStyle w:val="13"/>
              <w:jc w:val="both"/>
              <w:rPr>
                <w:sz w:val="24"/>
                <w:szCs w:val="24"/>
              </w:rPr>
            </w:pPr>
          </w:p>
        </w:tc>
      </w:tr>
    </w:tbl>
    <w:p w:rsidR="005F68BA" w:rsidRDefault="005F68BA" w:rsidP="002D0A1B">
      <w:pPr>
        <w:pStyle w:val="13"/>
        <w:ind w:firstLine="709"/>
        <w:jc w:val="both"/>
        <w:rPr>
          <w:szCs w:val="28"/>
        </w:rPr>
      </w:pPr>
    </w:p>
    <w:p w:rsidR="005F68BA" w:rsidRPr="001D3605" w:rsidRDefault="005F68BA" w:rsidP="00FD46FB">
      <w:pPr>
        <w:pStyle w:val="13"/>
        <w:ind w:firstLine="709"/>
        <w:jc w:val="both"/>
        <w:rPr>
          <w:b/>
          <w:szCs w:val="28"/>
        </w:rPr>
      </w:pPr>
      <w:r>
        <w:rPr>
          <w:b/>
          <w:szCs w:val="28"/>
        </w:rPr>
        <w:t>3</w:t>
      </w:r>
      <w:r w:rsidRPr="001D3605">
        <w:rPr>
          <w:b/>
          <w:szCs w:val="28"/>
        </w:rPr>
        <w:t xml:space="preserve">. </w:t>
      </w:r>
      <w:r>
        <w:rPr>
          <w:b/>
          <w:szCs w:val="28"/>
        </w:rPr>
        <w:t>Состав, распределение и применение формирований по срочному захоронению трупов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851"/>
        <w:gridCol w:w="992"/>
        <w:gridCol w:w="1418"/>
        <w:gridCol w:w="1134"/>
        <w:gridCol w:w="992"/>
        <w:gridCol w:w="1134"/>
      </w:tblGrid>
      <w:tr w:rsidR="005F68BA" w:rsidRPr="001534A7" w:rsidTr="002D0A1B">
        <w:tc>
          <w:tcPr>
            <w:tcW w:w="1668" w:type="dxa"/>
            <w:vMerge w:val="restart"/>
            <w:vAlign w:val="center"/>
          </w:tcPr>
          <w:p w:rsidR="005F68BA" w:rsidRPr="00EE0144" w:rsidRDefault="005F68BA" w:rsidP="002D0A1B">
            <w:pPr>
              <w:pStyle w:val="13"/>
              <w:jc w:val="both"/>
              <w:rPr>
                <w:sz w:val="24"/>
                <w:szCs w:val="24"/>
              </w:rPr>
            </w:pPr>
            <w:r w:rsidRPr="00EE0144">
              <w:rPr>
                <w:sz w:val="24"/>
                <w:szCs w:val="24"/>
              </w:rPr>
              <w:t>Команды</w:t>
            </w:r>
          </w:p>
        </w:tc>
        <w:tc>
          <w:tcPr>
            <w:tcW w:w="1842" w:type="dxa"/>
            <w:vMerge w:val="restart"/>
            <w:vAlign w:val="center"/>
          </w:tcPr>
          <w:p w:rsidR="005F68BA" w:rsidRPr="00EE0144" w:rsidRDefault="005F68BA" w:rsidP="002D0A1B">
            <w:pPr>
              <w:pStyle w:val="13"/>
              <w:jc w:val="both"/>
              <w:rPr>
                <w:sz w:val="24"/>
                <w:szCs w:val="24"/>
              </w:rPr>
            </w:pPr>
            <w:r w:rsidRPr="00EE0144">
              <w:rPr>
                <w:sz w:val="24"/>
                <w:szCs w:val="24"/>
              </w:rPr>
              <w:t>Группы</w:t>
            </w:r>
          </w:p>
        </w:tc>
        <w:tc>
          <w:tcPr>
            <w:tcW w:w="6521" w:type="dxa"/>
            <w:gridSpan w:val="6"/>
            <w:vAlign w:val="center"/>
          </w:tcPr>
          <w:p w:rsidR="005F68BA" w:rsidRPr="00EE0144" w:rsidRDefault="005F68BA" w:rsidP="002D0A1B">
            <w:pPr>
              <w:pStyle w:val="13"/>
              <w:jc w:val="both"/>
              <w:rPr>
                <w:sz w:val="24"/>
                <w:szCs w:val="24"/>
              </w:rPr>
            </w:pPr>
            <w:r w:rsidRPr="00EE0144">
              <w:rPr>
                <w:sz w:val="24"/>
                <w:szCs w:val="24"/>
              </w:rPr>
              <w:t>Выполняемые задачи</w:t>
            </w:r>
          </w:p>
        </w:tc>
      </w:tr>
      <w:tr w:rsidR="005F68BA" w:rsidRPr="001534A7" w:rsidTr="002D0A1B">
        <w:trPr>
          <w:cantSplit/>
          <w:trHeight w:val="3524"/>
        </w:trPr>
        <w:tc>
          <w:tcPr>
            <w:tcW w:w="1668" w:type="dxa"/>
            <w:vMerge/>
            <w:vAlign w:val="center"/>
          </w:tcPr>
          <w:p w:rsidR="005F68BA" w:rsidRPr="00EE0144" w:rsidRDefault="005F68BA" w:rsidP="002D0A1B">
            <w:pPr>
              <w:pStyle w:val="13"/>
              <w:jc w:val="both"/>
              <w:rPr>
                <w:sz w:val="24"/>
                <w:szCs w:val="24"/>
              </w:rPr>
            </w:pPr>
          </w:p>
        </w:tc>
        <w:tc>
          <w:tcPr>
            <w:tcW w:w="1842" w:type="dxa"/>
            <w:vMerge/>
            <w:vAlign w:val="center"/>
          </w:tcPr>
          <w:p w:rsidR="005F68BA" w:rsidRPr="00EE0144" w:rsidRDefault="005F68BA" w:rsidP="002D0A1B">
            <w:pPr>
              <w:pStyle w:val="13"/>
              <w:jc w:val="both"/>
              <w:rPr>
                <w:sz w:val="24"/>
                <w:szCs w:val="24"/>
              </w:rPr>
            </w:pPr>
          </w:p>
        </w:tc>
        <w:tc>
          <w:tcPr>
            <w:tcW w:w="851" w:type="dxa"/>
            <w:textDirection w:val="btLr"/>
            <w:vAlign w:val="center"/>
          </w:tcPr>
          <w:p w:rsidR="005F68BA" w:rsidRPr="00EE0144" w:rsidRDefault="005F68BA" w:rsidP="002D0A1B">
            <w:pPr>
              <w:pStyle w:val="13"/>
              <w:ind w:left="113" w:right="113"/>
              <w:jc w:val="both"/>
              <w:rPr>
                <w:sz w:val="22"/>
                <w:szCs w:val="22"/>
              </w:rPr>
            </w:pPr>
            <w:r w:rsidRPr="00EE0144">
              <w:rPr>
                <w:sz w:val="22"/>
                <w:szCs w:val="22"/>
              </w:rPr>
              <w:t>Поиск и сбор тел погибших</w:t>
            </w:r>
          </w:p>
        </w:tc>
        <w:tc>
          <w:tcPr>
            <w:tcW w:w="992" w:type="dxa"/>
            <w:textDirection w:val="btLr"/>
            <w:vAlign w:val="center"/>
          </w:tcPr>
          <w:p w:rsidR="005F68BA" w:rsidRPr="00EE0144" w:rsidRDefault="005F68BA" w:rsidP="002D0A1B">
            <w:pPr>
              <w:pStyle w:val="13"/>
              <w:ind w:left="113" w:right="113"/>
              <w:jc w:val="both"/>
              <w:rPr>
                <w:sz w:val="22"/>
                <w:szCs w:val="22"/>
              </w:rPr>
            </w:pPr>
            <w:r w:rsidRPr="00EE0144">
              <w:rPr>
                <w:sz w:val="22"/>
                <w:szCs w:val="22"/>
              </w:rPr>
              <w:t>Опознание трупов</w:t>
            </w:r>
          </w:p>
        </w:tc>
        <w:tc>
          <w:tcPr>
            <w:tcW w:w="1418" w:type="dxa"/>
            <w:textDirection w:val="btLr"/>
            <w:vAlign w:val="center"/>
          </w:tcPr>
          <w:p w:rsidR="005F68BA" w:rsidRPr="00EE0144" w:rsidRDefault="005F68BA" w:rsidP="002D0A1B">
            <w:pPr>
              <w:pStyle w:val="13"/>
              <w:ind w:left="113" w:right="113"/>
              <w:jc w:val="both"/>
              <w:rPr>
                <w:sz w:val="22"/>
                <w:szCs w:val="22"/>
              </w:rPr>
            </w:pPr>
            <w:r w:rsidRPr="00EE0144">
              <w:rPr>
                <w:sz w:val="22"/>
                <w:szCs w:val="22"/>
              </w:rPr>
              <w:t>Транспортировка неопознанных тел (их останков) к месту проведения судебно-медицинской экспертизы</w:t>
            </w:r>
          </w:p>
        </w:tc>
        <w:tc>
          <w:tcPr>
            <w:tcW w:w="1134" w:type="dxa"/>
            <w:shd w:val="clear" w:color="auto" w:fill="auto"/>
            <w:textDirection w:val="btLr"/>
            <w:vAlign w:val="center"/>
          </w:tcPr>
          <w:p w:rsidR="005F68BA" w:rsidRPr="00EE0144" w:rsidRDefault="005F68BA" w:rsidP="002D0A1B">
            <w:pPr>
              <w:pStyle w:val="13"/>
              <w:ind w:left="113" w:right="113"/>
              <w:jc w:val="both"/>
              <w:rPr>
                <w:sz w:val="22"/>
                <w:szCs w:val="22"/>
              </w:rPr>
            </w:pPr>
            <w:r w:rsidRPr="00EE0144">
              <w:rPr>
                <w:sz w:val="22"/>
                <w:szCs w:val="22"/>
              </w:rPr>
              <w:t>Транспортировка трупов (их останков) к месту погребения</w:t>
            </w:r>
          </w:p>
        </w:tc>
        <w:tc>
          <w:tcPr>
            <w:tcW w:w="992" w:type="dxa"/>
            <w:shd w:val="clear" w:color="auto" w:fill="auto"/>
            <w:textDirection w:val="btLr"/>
            <w:vAlign w:val="center"/>
          </w:tcPr>
          <w:p w:rsidR="005F68BA" w:rsidRPr="00EE0144" w:rsidRDefault="005F68BA" w:rsidP="002D0A1B">
            <w:pPr>
              <w:pStyle w:val="13"/>
              <w:ind w:left="113" w:right="113"/>
              <w:jc w:val="both"/>
              <w:rPr>
                <w:sz w:val="22"/>
                <w:szCs w:val="22"/>
              </w:rPr>
            </w:pPr>
            <w:r w:rsidRPr="00EE0144">
              <w:rPr>
                <w:sz w:val="22"/>
                <w:szCs w:val="22"/>
              </w:rPr>
              <w:t>Захоронение трупов</w:t>
            </w:r>
          </w:p>
        </w:tc>
        <w:tc>
          <w:tcPr>
            <w:tcW w:w="1134" w:type="dxa"/>
            <w:shd w:val="clear" w:color="auto" w:fill="auto"/>
            <w:textDirection w:val="btLr"/>
            <w:vAlign w:val="center"/>
          </w:tcPr>
          <w:p w:rsidR="005F68BA" w:rsidRPr="00EE0144" w:rsidRDefault="005F68BA" w:rsidP="002D0A1B">
            <w:pPr>
              <w:pStyle w:val="13"/>
              <w:ind w:left="113" w:right="113"/>
              <w:jc w:val="both"/>
              <w:rPr>
                <w:sz w:val="22"/>
                <w:szCs w:val="22"/>
              </w:rPr>
            </w:pPr>
            <w:r w:rsidRPr="00EE0144">
              <w:rPr>
                <w:sz w:val="22"/>
                <w:szCs w:val="22"/>
              </w:rPr>
              <w:t>Проведение санитарно-эпидемиологического надзора</w:t>
            </w:r>
          </w:p>
        </w:tc>
      </w:tr>
      <w:tr w:rsidR="005F68BA" w:rsidRPr="001534A7" w:rsidTr="002D0A1B">
        <w:tc>
          <w:tcPr>
            <w:tcW w:w="1668" w:type="dxa"/>
            <w:vMerge w:val="restart"/>
            <w:vAlign w:val="center"/>
          </w:tcPr>
          <w:p w:rsidR="005F68BA" w:rsidRPr="00EE0144" w:rsidRDefault="005F68BA" w:rsidP="002D0A1B">
            <w:pPr>
              <w:pStyle w:val="13"/>
              <w:jc w:val="both"/>
              <w:rPr>
                <w:sz w:val="24"/>
                <w:szCs w:val="24"/>
              </w:rPr>
            </w:pPr>
            <w:r>
              <w:rPr>
                <w:sz w:val="24"/>
                <w:szCs w:val="24"/>
              </w:rPr>
              <w:t xml:space="preserve">Команда по организации похоронных мероприятий  </w:t>
            </w:r>
          </w:p>
        </w:tc>
        <w:tc>
          <w:tcPr>
            <w:tcW w:w="1842" w:type="dxa"/>
            <w:vAlign w:val="center"/>
          </w:tcPr>
          <w:p w:rsidR="005F68BA" w:rsidRPr="00EE0144" w:rsidRDefault="005F68BA" w:rsidP="002D0A1B">
            <w:pPr>
              <w:pStyle w:val="13"/>
              <w:jc w:val="both"/>
              <w:rPr>
                <w:sz w:val="24"/>
                <w:szCs w:val="24"/>
              </w:rPr>
            </w:pPr>
            <w:r>
              <w:rPr>
                <w:sz w:val="24"/>
                <w:szCs w:val="24"/>
              </w:rPr>
              <w:t>Звено обеспечения</w:t>
            </w:r>
          </w:p>
        </w:tc>
        <w:tc>
          <w:tcPr>
            <w:tcW w:w="851" w:type="dxa"/>
            <w:vAlign w:val="center"/>
          </w:tcPr>
          <w:p w:rsidR="005F68BA" w:rsidRPr="00EE0144" w:rsidRDefault="005F68BA" w:rsidP="002D0A1B">
            <w:pPr>
              <w:pStyle w:val="13"/>
              <w:jc w:val="both"/>
              <w:rPr>
                <w:sz w:val="24"/>
                <w:szCs w:val="24"/>
              </w:rPr>
            </w:pPr>
            <w:r>
              <w:rPr>
                <w:sz w:val="24"/>
                <w:szCs w:val="24"/>
              </w:rPr>
              <w:t>+</w:t>
            </w:r>
          </w:p>
        </w:tc>
        <w:tc>
          <w:tcPr>
            <w:tcW w:w="992" w:type="dxa"/>
            <w:vAlign w:val="center"/>
          </w:tcPr>
          <w:p w:rsidR="005F68BA" w:rsidRPr="00EE0144" w:rsidRDefault="005F68BA" w:rsidP="002D0A1B">
            <w:pPr>
              <w:pStyle w:val="13"/>
              <w:jc w:val="both"/>
              <w:rPr>
                <w:sz w:val="24"/>
                <w:szCs w:val="24"/>
              </w:rPr>
            </w:pPr>
          </w:p>
        </w:tc>
        <w:tc>
          <w:tcPr>
            <w:tcW w:w="1418" w:type="dxa"/>
            <w:vAlign w:val="center"/>
          </w:tcPr>
          <w:p w:rsidR="005F68BA" w:rsidRPr="00EE0144" w:rsidRDefault="005F68BA" w:rsidP="002D0A1B">
            <w:pPr>
              <w:pStyle w:val="13"/>
              <w:jc w:val="both"/>
              <w:rPr>
                <w:sz w:val="24"/>
                <w:szCs w:val="24"/>
              </w:rPr>
            </w:pPr>
            <w:r>
              <w:rPr>
                <w:sz w:val="24"/>
                <w:szCs w:val="24"/>
              </w:rPr>
              <w:t>+</w:t>
            </w:r>
          </w:p>
        </w:tc>
        <w:tc>
          <w:tcPr>
            <w:tcW w:w="1134" w:type="dxa"/>
            <w:shd w:val="clear" w:color="auto" w:fill="auto"/>
            <w:vAlign w:val="center"/>
          </w:tcPr>
          <w:p w:rsidR="005F68BA" w:rsidRPr="00EE0144" w:rsidRDefault="005F68BA" w:rsidP="002D0A1B">
            <w:pPr>
              <w:pStyle w:val="13"/>
              <w:jc w:val="both"/>
              <w:rPr>
                <w:sz w:val="24"/>
                <w:szCs w:val="24"/>
              </w:rPr>
            </w:pPr>
          </w:p>
        </w:tc>
        <w:tc>
          <w:tcPr>
            <w:tcW w:w="992" w:type="dxa"/>
            <w:shd w:val="clear" w:color="auto" w:fill="auto"/>
            <w:vAlign w:val="center"/>
          </w:tcPr>
          <w:p w:rsidR="005F68BA" w:rsidRPr="00EE0144" w:rsidRDefault="005F68BA" w:rsidP="002D0A1B">
            <w:pPr>
              <w:pStyle w:val="13"/>
              <w:jc w:val="both"/>
              <w:rPr>
                <w:sz w:val="24"/>
                <w:szCs w:val="24"/>
              </w:rPr>
            </w:pPr>
          </w:p>
        </w:tc>
        <w:tc>
          <w:tcPr>
            <w:tcW w:w="1134" w:type="dxa"/>
            <w:shd w:val="clear" w:color="auto" w:fill="auto"/>
            <w:vAlign w:val="center"/>
          </w:tcPr>
          <w:p w:rsidR="005F68BA" w:rsidRPr="00EE0144" w:rsidRDefault="005F68BA" w:rsidP="002D0A1B">
            <w:pPr>
              <w:pStyle w:val="13"/>
              <w:jc w:val="both"/>
              <w:rPr>
                <w:sz w:val="24"/>
                <w:szCs w:val="24"/>
              </w:rPr>
            </w:pPr>
          </w:p>
        </w:tc>
      </w:tr>
      <w:tr w:rsidR="005F68BA" w:rsidRPr="001534A7" w:rsidTr="002D0A1B">
        <w:trPr>
          <w:trHeight w:val="854"/>
        </w:trPr>
        <w:tc>
          <w:tcPr>
            <w:tcW w:w="1668" w:type="dxa"/>
            <w:vMerge/>
            <w:vAlign w:val="center"/>
          </w:tcPr>
          <w:p w:rsidR="005F68BA" w:rsidRPr="00EE0144" w:rsidRDefault="005F68BA" w:rsidP="002D0A1B">
            <w:pPr>
              <w:pStyle w:val="13"/>
              <w:jc w:val="both"/>
              <w:rPr>
                <w:sz w:val="24"/>
                <w:szCs w:val="24"/>
              </w:rPr>
            </w:pPr>
          </w:p>
        </w:tc>
        <w:tc>
          <w:tcPr>
            <w:tcW w:w="1842" w:type="dxa"/>
            <w:vAlign w:val="center"/>
          </w:tcPr>
          <w:p w:rsidR="005F68BA" w:rsidRDefault="005F68BA" w:rsidP="002D0A1B">
            <w:pPr>
              <w:pStyle w:val="13"/>
              <w:jc w:val="both"/>
              <w:rPr>
                <w:sz w:val="24"/>
                <w:szCs w:val="24"/>
              </w:rPr>
            </w:pPr>
            <w:r>
              <w:rPr>
                <w:sz w:val="24"/>
                <w:szCs w:val="24"/>
              </w:rPr>
              <w:t>Звено по захоронению</w:t>
            </w:r>
          </w:p>
        </w:tc>
        <w:tc>
          <w:tcPr>
            <w:tcW w:w="851" w:type="dxa"/>
            <w:vAlign w:val="center"/>
          </w:tcPr>
          <w:p w:rsidR="005F68BA" w:rsidRDefault="005F68BA" w:rsidP="002D0A1B">
            <w:pPr>
              <w:pStyle w:val="13"/>
              <w:jc w:val="both"/>
              <w:rPr>
                <w:sz w:val="24"/>
                <w:szCs w:val="24"/>
              </w:rPr>
            </w:pPr>
          </w:p>
        </w:tc>
        <w:tc>
          <w:tcPr>
            <w:tcW w:w="992" w:type="dxa"/>
            <w:vAlign w:val="center"/>
          </w:tcPr>
          <w:p w:rsidR="005F68BA" w:rsidRPr="00EE0144" w:rsidRDefault="005F68BA" w:rsidP="002D0A1B">
            <w:pPr>
              <w:pStyle w:val="13"/>
              <w:jc w:val="both"/>
              <w:rPr>
                <w:sz w:val="24"/>
                <w:szCs w:val="24"/>
              </w:rPr>
            </w:pPr>
          </w:p>
        </w:tc>
        <w:tc>
          <w:tcPr>
            <w:tcW w:w="1418" w:type="dxa"/>
            <w:vAlign w:val="center"/>
          </w:tcPr>
          <w:p w:rsidR="005F68BA" w:rsidRPr="00EE0144" w:rsidRDefault="005F68BA" w:rsidP="002D0A1B">
            <w:pPr>
              <w:pStyle w:val="13"/>
              <w:jc w:val="both"/>
              <w:rPr>
                <w:sz w:val="24"/>
                <w:szCs w:val="24"/>
              </w:rPr>
            </w:pPr>
          </w:p>
        </w:tc>
        <w:tc>
          <w:tcPr>
            <w:tcW w:w="1134" w:type="dxa"/>
            <w:shd w:val="clear" w:color="auto" w:fill="auto"/>
            <w:vAlign w:val="center"/>
          </w:tcPr>
          <w:p w:rsidR="005F68BA" w:rsidRPr="00EE0144" w:rsidRDefault="005F68BA" w:rsidP="002D0A1B">
            <w:pPr>
              <w:pStyle w:val="13"/>
              <w:jc w:val="both"/>
              <w:rPr>
                <w:sz w:val="24"/>
                <w:szCs w:val="24"/>
              </w:rPr>
            </w:pPr>
            <w:r>
              <w:rPr>
                <w:sz w:val="24"/>
                <w:szCs w:val="24"/>
              </w:rPr>
              <w:t>+</w:t>
            </w:r>
          </w:p>
        </w:tc>
        <w:tc>
          <w:tcPr>
            <w:tcW w:w="992" w:type="dxa"/>
            <w:shd w:val="clear" w:color="auto" w:fill="auto"/>
            <w:vAlign w:val="center"/>
          </w:tcPr>
          <w:p w:rsidR="005F68BA" w:rsidRPr="00EE0144" w:rsidRDefault="005F68BA" w:rsidP="002D0A1B">
            <w:pPr>
              <w:pStyle w:val="13"/>
              <w:jc w:val="both"/>
              <w:rPr>
                <w:sz w:val="24"/>
                <w:szCs w:val="24"/>
              </w:rPr>
            </w:pPr>
            <w:r>
              <w:rPr>
                <w:sz w:val="24"/>
                <w:szCs w:val="24"/>
              </w:rPr>
              <w:t>+</w:t>
            </w:r>
          </w:p>
        </w:tc>
        <w:tc>
          <w:tcPr>
            <w:tcW w:w="1134" w:type="dxa"/>
            <w:shd w:val="clear" w:color="auto" w:fill="auto"/>
            <w:vAlign w:val="center"/>
          </w:tcPr>
          <w:p w:rsidR="005F68BA" w:rsidRPr="00EE0144" w:rsidRDefault="005F68BA" w:rsidP="002D0A1B">
            <w:pPr>
              <w:pStyle w:val="13"/>
              <w:jc w:val="both"/>
              <w:rPr>
                <w:sz w:val="24"/>
                <w:szCs w:val="24"/>
              </w:rPr>
            </w:pPr>
          </w:p>
        </w:tc>
      </w:tr>
      <w:tr w:rsidR="005F68BA" w:rsidRPr="001534A7" w:rsidTr="002D0A1B">
        <w:trPr>
          <w:trHeight w:val="960"/>
        </w:trPr>
        <w:tc>
          <w:tcPr>
            <w:tcW w:w="1668" w:type="dxa"/>
            <w:vMerge w:val="restart"/>
            <w:vAlign w:val="center"/>
          </w:tcPr>
          <w:p w:rsidR="005F68BA" w:rsidRPr="00EE0144" w:rsidRDefault="005F68BA" w:rsidP="002D0A1B">
            <w:pPr>
              <w:pStyle w:val="13"/>
              <w:jc w:val="both"/>
              <w:rPr>
                <w:sz w:val="24"/>
                <w:szCs w:val="24"/>
              </w:rPr>
            </w:pPr>
            <w:r>
              <w:rPr>
                <w:sz w:val="24"/>
                <w:szCs w:val="24"/>
              </w:rPr>
              <w:t xml:space="preserve">Команда по поиску и сбору погибших  </w:t>
            </w:r>
          </w:p>
        </w:tc>
        <w:tc>
          <w:tcPr>
            <w:tcW w:w="1842" w:type="dxa"/>
            <w:vAlign w:val="center"/>
          </w:tcPr>
          <w:p w:rsidR="005F68BA" w:rsidRDefault="005F68BA" w:rsidP="002D0A1B">
            <w:pPr>
              <w:pStyle w:val="13"/>
              <w:jc w:val="both"/>
              <w:rPr>
                <w:sz w:val="24"/>
                <w:szCs w:val="24"/>
              </w:rPr>
            </w:pPr>
            <w:r>
              <w:rPr>
                <w:sz w:val="24"/>
                <w:szCs w:val="24"/>
              </w:rPr>
              <w:t xml:space="preserve">Звено опознания </w:t>
            </w:r>
          </w:p>
        </w:tc>
        <w:tc>
          <w:tcPr>
            <w:tcW w:w="851" w:type="dxa"/>
            <w:vAlign w:val="center"/>
          </w:tcPr>
          <w:p w:rsidR="005F68BA" w:rsidRDefault="005F68BA" w:rsidP="002D0A1B">
            <w:pPr>
              <w:pStyle w:val="13"/>
              <w:jc w:val="both"/>
              <w:rPr>
                <w:sz w:val="24"/>
                <w:szCs w:val="24"/>
              </w:rPr>
            </w:pPr>
          </w:p>
        </w:tc>
        <w:tc>
          <w:tcPr>
            <w:tcW w:w="992" w:type="dxa"/>
            <w:vAlign w:val="center"/>
          </w:tcPr>
          <w:p w:rsidR="005F68BA" w:rsidRPr="00EE0144" w:rsidRDefault="005F68BA" w:rsidP="002D0A1B">
            <w:pPr>
              <w:pStyle w:val="13"/>
              <w:jc w:val="both"/>
              <w:rPr>
                <w:sz w:val="24"/>
                <w:szCs w:val="24"/>
              </w:rPr>
            </w:pPr>
            <w:r>
              <w:rPr>
                <w:sz w:val="24"/>
                <w:szCs w:val="24"/>
              </w:rPr>
              <w:t>+</w:t>
            </w:r>
          </w:p>
        </w:tc>
        <w:tc>
          <w:tcPr>
            <w:tcW w:w="1418" w:type="dxa"/>
            <w:vAlign w:val="center"/>
          </w:tcPr>
          <w:p w:rsidR="005F68BA" w:rsidRPr="00EE0144" w:rsidRDefault="005F68BA" w:rsidP="002D0A1B">
            <w:pPr>
              <w:pStyle w:val="13"/>
              <w:jc w:val="both"/>
              <w:rPr>
                <w:sz w:val="24"/>
                <w:szCs w:val="24"/>
              </w:rPr>
            </w:pPr>
          </w:p>
        </w:tc>
        <w:tc>
          <w:tcPr>
            <w:tcW w:w="1134" w:type="dxa"/>
            <w:shd w:val="clear" w:color="auto" w:fill="auto"/>
            <w:vAlign w:val="center"/>
          </w:tcPr>
          <w:p w:rsidR="005F68BA" w:rsidRDefault="005F68BA" w:rsidP="002D0A1B">
            <w:pPr>
              <w:pStyle w:val="13"/>
              <w:jc w:val="both"/>
              <w:rPr>
                <w:sz w:val="24"/>
                <w:szCs w:val="24"/>
              </w:rPr>
            </w:pPr>
          </w:p>
        </w:tc>
        <w:tc>
          <w:tcPr>
            <w:tcW w:w="992" w:type="dxa"/>
            <w:shd w:val="clear" w:color="auto" w:fill="auto"/>
            <w:vAlign w:val="center"/>
          </w:tcPr>
          <w:p w:rsidR="005F68BA" w:rsidRDefault="005F68BA" w:rsidP="002D0A1B">
            <w:pPr>
              <w:pStyle w:val="13"/>
              <w:jc w:val="both"/>
              <w:rPr>
                <w:sz w:val="24"/>
                <w:szCs w:val="24"/>
              </w:rPr>
            </w:pPr>
          </w:p>
        </w:tc>
        <w:tc>
          <w:tcPr>
            <w:tcW w:w="1134" w:type="dxa"/>
            <w:shd w:val="clear" w:color="auto" w:fill="auto"/>
            <w:vAlign w:val="center"/>
          </w:tcPr>
          <w:p w:rsidR="005F68BA" w:rsidRPr="00EE0144" w:rsidRDefault="005F68BA" w:rsidP="002D0A1B">
            <w:pPr>
              <w:pStyle w:val="13"/>
              <w:jc w:val="both"/>
              <w:rPr>
                <w:sz w:val="24"/>
                <w:szCs w:val="24"/>
              </w:rPr>
            </w:pPr>
          </w:p>
        </w:tc>
      </w:tr>
      <w:tr w:rsidR="005F68BA" w:rsidRPr="001534A7" w:rsidTr="002D0A1B">
        <w:trPr>
          <w:trHeight w:val="150"/>
        </w:trPr>
        <w:tc>
          <w:tcPr>
            <w:tcW w:w="1668" w:type="dxa"/>
            <w:vMerge/>
            <w:vAlign w:val="center"/>
          </w:tcPr>
          <w:p w:rsidR="005F68BA" w:rsidRDefault="005F68BA" w:rsidP="002D0A1B">
            <w:pPr>
              <w:pStyle w:val="13"/>
              <w:jc w:val="both"/>
              <w:rPr>
                <w:sz w:val="24"/>
                <w:szCs w:val="24"/>
              </w:rPr>
            </w:pPr>
          </w:p>
        </w:tc>
        <w:tc>
          <w:tcPr>
            <w:tcW w:w="1842" w:type="dxa"/>
            <w:vAlign w:val="center"/>
          </w:tcPr>
          <w:p w:rsidR="005F68BA" w:rsidRDefault="005F68BA" w:rsidP="002D0A1B">
            <w:pPr>
              <w:pStyle w:val="13"/>
              <w:jc w:val="both"/>
              <w:rPr>
                <w:sz w:val="24"/>
                <w:szCs w:val="24"/>
              </w:rPr>
            </w:pPr>
            <w:r>
              <w:rPr>
                <w:sz w:val="24"/>
                <w:szCs w:val="24"/>
              </w:rPr>
              <w:t xml:space="preserve"> Звено по перевозке  </w:t>
            </w:r>
          </w:p>
        </w:tc>
        <w:tc>
          <w:tcPr>
            <w:tcW w:w="851" w:type="dxa"/>
            <w:vAlign w:val="center"/>
          </w:tcPr>
          <w:p w:rsidR="005F68BA" w:rsidRDefault="005F68BA" w:rsidP="002D0A1B">
            <w:pPr>
              <w:pStyle w:val="13"/>
              <w:jc w:val="both"/>
              <w:rPr>
                <w:sz w:val="24"/>
                <w:szCs w:val="24"/>
              </w:rPr>
            </w:pPr>
          </w:p>
        </w:tc>
        <w:tc>
          <w:tcPr>
            <w:tcW w:w="992" w:type="dxa"/>
            <w:vAlign w:val="center"/>
          </w:tcPr>
          <w:p w:rsidR="005F68BA" w:rsidRPr="00EE0144" w:rsidRDefault="005F68BA" w:rsidP="002D0A1B">
            <w:pPr>
              <w:pStyle w:val="13"/>
              <w:jc w:val="both"/>
              <w:rPr>
                <w:sz w:val="24"/>
                <w:szCs w:val="24"/>
              </w:rPr>
            </w:pPr>
          </w:p>
        </w:tc>
        <w:tc>
          <w:tcPr>
            <w:tcW w:w="1418" w:type="dxa"/>
            <w:vAlign w:val="center"/>
          </w:tcPr>
          <w:p w:rsidR="005F68BA" w:rsidRPr="00EE0144" w:rsidRDefault="005F68BA" w:rsidP="002D0A1B">
            <w:pPr>
              <w:pStyle w:val="13"/>
              <w:jc w:val="both"/>
              <w:rPr>
                <w:sz w:val="24"/>
                <w:szCs w:val="24"/>
              </w:rPr>
            </w:pPr>
            <w:r>
              <w:rPr>
                <w:sz w:val="24"/>
                <w:szCs w:val="24"/>
              </w:rPr>
              <w:t>+</w:t>
            </w:r>
          </w:p>
        </w:tc>
        <w:tc>
          <w:tcPr>
            <w:tcW w:w="1134" w:type="dxa"/>
            <w:shd w:val="clear" w:color="auto" w:fill="auto"/>
            <w:vAlign w:val="center"/>
          </w:tcPr>
          <w:p w:rsidR="005F68BA" w:rsidRDefault="005F68BA" w:rsidP="002D0A1B">
            <w:pPr>
              <w:pStyle w:val="13"/>
              <w:jc w:val="both"/>
              <w:rPr>
                <w:sz w:val="24"/>
                <w:szCs w:val="24"/>
              </w:rPr>
            </w:pPr>
            <w:r>
              <w:rPr>
                <w:sz w:val="24"/>
                <w:szCs w:val="24"/>
              </w:rPr>
              <w:t>+</w:t>
            </w:r>
          </w:p>
        </w:tc>
        <w:tc>
          <w:tcPr>
            <w:tcW w:w="992" w:type="dxa"/>
            <w:shd w:val="clear" w:color="auto" w:fill="auto"/>
            <w:vAlign w:val="center"/>
          </w:tcPr>
          <w:p w:rsidR="005F68BA" w:rsidRDefault="005F68BA" w:rsidP="002D0A1B">
            <w:pPr>
              <w:pStyle w:val="13"/>
              <w:jc w:val="both"/>
              <w:rPr>
                <w:sz w:val="24"/>
                <w:szCs w:val="24"/>
              </w:rPr>
            </w:pPr>
          </w:p>
        </w:tc>
        <w:tc>
          <w:tcPr>
            <w:tcW w:w="1134" w:type="dxa"/>
            <w:shd w:val="clear" w:color="auto" w:fill="auto"/>
            <w:vAlign w:val="center"/>
          </w:tcPr>
          <w:p w:rsidR="005F68BA" w:rsidRPr="00EE0144" w:rsidRDefault="005F68BA" w:rsidP="002D0A1B">
            <w:pPr>
              <w:pStyle w:val="13"/>
              <w:jc w:val="both"/>
              <w:rPr>
                <w:sz w:val="24"/>
                <w:szCs w:val="24"/>
              </w:rPr>
            </w:pPr>
          </w:p>
        </w:tc>
      </w:tr>
      <w:tr w:rsidR="005F68BA" w:rsidRPr="001534A7" w:rsidTr="002D0A1B">
        <w:tc>
          <w:tcPr>
            <w:tcW w:w="1668" w:type="dxa"/>
            <w:vAlign w:val="center"/>
          </w:tcPr>
          <w:p w:rsidR="005F68BA" w:rsidRPr="00EE0144" w:rsidRDefault="005F68BA" w:rsidP="002D0A1B">
            <w:pPr>
              <w:pStyle w:val="13"/>
              <w:jc w:val="both"/>
              <w:rPr>
                <w:sz w:val="24"/>
                <w:szCs w:val="24"/>
              </w:rPr>
            </w:pPr>
          </w:p>
        </w:tc>
        <w:tc>
          <w:tcPr>
            <w:tcW w:w="1842" w:type="dxa"/>
            <w:vAlign w:val="center"/>
          </w:tcPr>
          <w:p w:rsidR="005F68BA" w:rsidRDefault="005F68BA" w:rsidP="002D0A1B">
            <w:pPr>
              <w:pStyle w:val="13"/>
              <w:jc w:val="both"/>
              <w:rPr>
                <w:sz w:val="24"/>
                <w:szCs w:val="24"/>
              </w:rPr>
            </w:pPr>
          </w:p>
        </w:tc>
        <w:tc>
          <w:tcPr>
            <w:tcW w:w="851" w:type="dxa"/>
            <w:vAlign w:val="center"/>
          </w:tcPr>
          <w:p w:rsidR="005F68BA" w:rsidRDefault="005F68BA" w:rsidP="002D0A1B">
            <w:pPr>
              <w:pStyle w:val="13"/>
              <w:jc w:val="both"/>
              <w:rPr>
                <w:sz w:val="24"/>
                <w:szCs w:val="24"/>
              </w:rPr>
            </w:pPr>
          </w:p>
        </w:tc>
        <w:tc>
          <w:tcPr>
            <w:tcW w:w="992" w:type="dxa"/>
            <w:vAlign w:val="center"/>
          </w:tcPr>
          <w:p w:rsidR="005F68BA" w:rsidRPr="00EE0144" w:rsidRDefault="005F68BA" w:rsidP="002D0A1B">
            <w:pPr>
              <w:pStyle w:val="13"/>
              <w:jc w:val="both"/>
              <w:rPr>
                <w:sz w:val="24"/>
                <w:szCs w:val="24"/>
              </w:rPr>
            </w:pPr>
          </w:p>
        </w:tc>
        <w:tc>
          <w:tcPr>
            <w:tcW w:w="1418" w:type="dxa"/>
            <w:vAlign w:val="center"/>
          </w:tcPr>
          <w:p w:rsidR="005F68BA" w:rsidRPr="00EE0144" w:rsidRDefault="005F68BA" w:rsidP="002D0A1B">
            <w:pPr>
              <w:pStyle w:val="13"/>
              <w:jc w:val="both"/>
              <w:rPr>
                <w:sz w:val="24"/>
                <w:szCs w:val="24"/>
              </w:rPr>
            </w:pPr>
          </w:p>
        </w:tc>
        <w:tc>
          <w:tcPr>
            <w:tcW w:w="1134" w:type="dxa"/>
            <w:shd w:val="clear" w:color="auto" w:fill="auto"/>
            <w:vAlign w:val="center"/>
          </w:tcPr>
          <w:p w:rsidR="005F68BA" w:rsidRDefault="005F68BA" w:rsidP="002D0A1B">
            <w:pPr>
              <w:pStyle w:val="13"/>
              <w:jc w:val="both"/>
              <w:rPr>
                <w:sz w:val="24"/>
                <w:szCs w:val="24"/>
              </w:rPr>
            </w:pPr>
          </w:p>
        </w:tc>
        <w:tc>
          <w:tcPr>
            <w:tcW w:w="992" w:type="dxa"/>
            <w:shd w:val="clear" w:color="auto" w:fill="auto"/>
            <w:vAlign w:val="center"/>
          </w:tcPr>
          <w:p w:rsidR="005F68BA" w:rsidRDefault="005F68BA" w:rsidP="002D0A1B">
            <w:pPr>
              <w:pStyle w:val="13"/>
              <w:jc w:val="both"/>
              <w:rPr>
                <w:sz w:val="24"/>
                <w:szCs w:val="24"/>
              </w:rPr>
            </w:pPr>
          </w:p>
        </w:tc>
        <w:tc>
          <w:tcPr>
            <w:tcW w:w="1134" w:type="dxa"/>
            <w:shd w:val="clear" w:color="auto" w:fill="auto"/>
            <w:vAlign w:val="center"/>
          </w:tcPr>
          <w:p w:rsidR="005F68BA" w:rsidRPr="00EE0144" w:rsidRDefault="005F68BA" w:rsidP="002D0A1B">
            <w:pPr>
              <w:pStyle w:val="13"/>
              <w:jc w:val="both"/>
              <w:rPr>
                <w:sz w:val="24"/>
                <w:szCs w:val="24"/>
              </w:rPr>
            </w:pPr>
          </w:p>
        </w:tc>
      </w:tr>
    </w:tbl>
    <w:p w:rsidR="005F68BA" w:rsidRDefault="005F68BA" w:rsidP="002D0A1B">
      <w:pPr>
        <w:pStyle w:val="13"/>
        <w:ind w:firstLine="709"/>
        <w:jc w:val="both"/>
        <w:rPr>
          <w:b/>
          <w:szCs w:val="28"/>
        </w:rPr>
      </w:pPr>
    </w:p>
    <w:p w:rsidR="00FD46FB" w:rsidRDefault="00FD46FB" w:rsidP="002D0A1B">
      <w:pPr>
        <w:pStyle w:val="13"/>
        <w:ind w:firstLine="709"/>
        <w:jc w:val="both"/>
        <w:rPr>
          <w:b/>
          <w:szCs w:val="28"/>
        </w:rPr>
      </w:pPr>
    </w:p>
    <w:p w:rsidR="00FD46FB" w:rsidRDefault="00FD46FB" w:rsidP="002D0A1B">
      <w:pPr>
        <w:pStyle w:val="13"/>
        <w:ind w:firstLine="709"/>
        <w:jc w:val="both"/>
        <w:rPr>
          <w:b/>
          <w:szCs w:val="28"/>
        </w:rPr>
      </w:pPr>
    </w:p>
    <w:p w:rsidR="00FD46FB" w:rsidRDefault="00FD46FB" w:rsidP="002D0A1B">
      <w:pPr>
        <w:pStyle w:val="13"/>
        <w:ind w:firstLine="709"/>
        <w:jc w:val="both"/>
        <w:rPr>
          <w:b/>
          <w:szCs w:val="28"/>
        </w:rPr>
      </w:pPr>
    </w:p>
    <w:p w:rsidR="00FD46FB" w:rsidRDefault="00FD46FB" w:rsidP="002D0A1B">
      <w:pPr>
        <w:pStyle w:val="13"/>
        <w:ind w:firstLine="709"/>
        <w:jc w:val="both"/>
        <w:rPr>
          <w:b/>
          <w:szCs w:val="28"/>
        </w:rPr>
      </w:pPr>
    </w:p>
    <w:p w:rsidR="00FD46FB" w:rsidRDefault="00FD46FB" w:rsidP="002D0A1B">
      <w:pPr>
        <w:pStyle w:val="13"/>
        <w:ind w:firstLine="709"/>
        <w:jc w:val="both"/>
        <w:rPr>
          <w:b/>
          <w:szCs w:val="28"/>
        </w:rPr>
      </w:pPr>
    </w:p>
    <w:p w:rsidR="005F68BA" w:rsidRDefault="005F68BA" w:rsidP="002D0A1B">
      <w:pPr>
        <w:pStyle w:val="13"/>
        <w:ind w:firstLine="709"/>
        <w:jc w:val="both"/>
        <w:rPr>
          <w:b/>
          <w:szCs w:val="28"/>
        </w:rPr>
      </w:pPr>
      <w:r w:rsidRPr="006B3D2C">
        <w:rPr>
          <w:b/>
          <w:szCs w:val="28"/>
        </w:rPr>
        <w:t xml:space="preserve">4. Другие силы и </w:t>
      </w:r>
      <w:proofErr w:type="gramStart"/>
      <w:r w:rsidRPr="006B3D2C">
        <w:rPr>
          <w:b/>
          <w:szCs w:val="28"/>
        </w:rPr>
        <w:t>средства</w:t>
      </w:r>
      <w:proofErr w:type="gramEnd"/>
      <w:r w:rsidRPr="006B3D2C">
        <w:rPr>
          <w:b/>
          <w:szCs w:val="28"/>
        </w:rPr>
        <w:t xml:space="preserve"> привлекаемые к выполнению задач по срочному захоронению трупов</w:t>
      </w:r>
    </w:p>
    <w:p w:rsidR="005F68BA" w:rsidRPr="006B3D2C" w:rsidRDefault="005F68BA" w:rsidP="002D0A1B">
      <w:pPr>
        <w:pStyle w:val="13"/>
        <w:ind w:firstLine="709"/>
        <w:jc w:val="both"/>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1775"/>
        <w:gridCol w:w="2329"/>
        <w:gridCol w:w="2949"/>
        <w:gridCol w:w="1712"/>
      </w:tblGrid>
      <w:tr w:rsidR="005F68BA" w:rsidRPr="00713858" w:rsidTr="002D0A1B">
        <w:trPr>
          <w:trHeight w:val="704"/>
        </w:trPr>
        <w:tc>
          <w:tcPr>
            <w:tcW w:w="310" w:type="pc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 </w:t>
            </w:r>
            <w:proofErr w:type="spellStart"/>
            <w:proofErr w:type="gramStart"/>
            <w:r w:rsidRPr="00EE0144">
              <w:rPr>
                <w:sz w:val="24"/>
                <w:szCs w:val="24"/>
              </w:rPr>
              <w:t>п</w:t>
            </w:r>
            <w:proofErr w:type="spellEnd"/>
            <w:proofErr w:type="gramEnd"/>
            <w:r w:rsidRPr="00EE0144">
              <w:rPr>
                <w:sz w:val="24"/>
                <w:szCs w:val="24"/>
              </w:rPr>
              <w:t>/</w:t>
            </w:r>
            <w:proofErr w:type="spellStart"/>
            <w:r w:rsidRPr="00EE0144">
              <w:rPr>
                <w:sz w:val="24"/>
                <w:szCs w:val="24"/>
              </w:rPr>
              <w:t>п</w:t>
            </w:r>
            <w:proofErr w:type="spellEnd"/>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Выполняемые задачи</w:t>
            </w:r>
          </w:p>
        </w:tc>
        <w:tc>
          <w:tcPr>
            <w:tcW w:w="3740" w:type="pct"/>
            <w:gridSpan w:val="3"/>
            <w:vAlign w:val="center"/>
          </w:tcPr>
          <w:p w:rsidR="005F68BA" w:rsidRPr="00EE0144" w:rsidRDefault="005F68BA" w:rsidP="002D0A1B">
            <w:pPr>
              <w:pStyle w:val="13"/>
              <w:jc w:val="both"/>
              <w:rPr>
                <w:sz w:val="24"/>
                <w:szCs w:val="24"/>
              </w:rPr>
            </w:pPr>
            <w:r w:rsidRPr="00EE0144">
              <w:rPr>
                <w:sz w:val="24"/>
                <w:szCs w:val="24"/>
              </w:rPr>
              <w:t>Привлекаемые силы и средства</w:t>
            </w: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При проведении поиска и сбора погибших</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Звено обеспечения -1</w:t>
            </w:r>
          </w:p>
        </w:tc>
        <w:tc>
          <w:tcPr>
            <w:tcW w:w="1578" w:type="pct"/>
            <w:shd w:val="clear" w:color="auto" w:fill="auto"/>
            <w:vAlign w:val="center"/>
          </w:tcPr>
          <w:p w:rsidR="005F68BA" w:rsidRPr="00EE0144" w:rsidRDefault="005F68BA" w:rsidP="002D0A1B">
            <w:pPr>
              <w:pStyle w:val="13"/>
              <w:jc w:val="both"/>
              <w:rPr>
                <w:sz w:val="24"/>
                <w:szCs w:val="24"/>
              </w:rPr>
            </w:pPr>
            <w:r>
              <w:rPr>
                <w:sz w:val="24"/>
                <w:szCs w:val="24"/>
              </w:rPr>
              <w:t>Командир водитель –  1 подсобный рабочий – 2 фельдшер - 1</w:t>
            </w:r>
          </w:p>
        </w:tc>
        <w:tc>
          <w:tcPr>
            <w:tcW w:w="916" w:type="pct"/>
            <w:shd w:val="clear" w:color="auto" w:fill="auto"/>
            <w:vAlign w:val="center"/>
          </w:tcPr>
          <w:p w:rsidR="005F68BA" w:rsidRPr="00EE0144" w:rsidRDefault="005F68BA" w:rsidP="002D0A1B">
            <w:pPr>
              <w:pStyle w:val="13"/>
              <w:jc w:val="both"/>
              <w:rPr>
                <w:sz w:val="24"/>
                <w:szCs w:val="24"/>
              </w:rPr>
            </w:pPr>
            <w:r>
              <w:rPr>
                <w:sz w:val="24"/>
                <w:szCs w:val="24"/>
              </w:rPr>
              <w:t>Автомобиль грузовой - 1</w:t>
            </w: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При проведении опознания</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Представитель Отд</w:t>
            </w:r>
            <w:proofErr w:type="gramStart"/>
            <w:r>
              <w:rPr>
                <w:sz w:val="24"/>
                <w:szCs w:val="24"/>
              </w:rPr>
              <w:t>.М</w:t>
            </w:r>
            <w:proofErr w:type="gramEnd"/>
            <w:r>
              <w:rPr>
                <w:sz w:val="24"/>
                <w:szCs w:val="24"/>
              </w:rPr>
              <w:t>ВД, представитель органов управления МО</w:t>
            </w:r>
          </w:p>
        </w:tc>
        <w:tc>
          <w:tcPr>
            <w:tcW w:w="1578" w:type="pct"/>
            <w:shd w:val="clear" w:color="auto" w:fill="auto"/>
            <w:vAlign w:val="center"/>
          </w:tcPr>
          <w:p w:rsidR="005F68BA" w:rsidRPr="00EE0144" w:rsidRDefault="005F68BA" w:rsidP="002D0A1B">
            <w:pPr>
              <w:pStyle w:val="13"/>
              <w:jc w:val="both"/>
              <w:rPr>
                <w:sz w:val="24"/>
                <w:szCs w:val="24"/>
              </w:rPr>
            </w:pPr>
          </w:p>
        </w:tc>
        <w:tc>
          <w:tcPr>
            <w:tcW w:w="916" w:type="pct"/>
            <w:shd w:val="clear" w:color="auto" w:fill="auto"/>
            <w:vAlign w:val="center"/>
          </w:tcPr>
          <w:p w:rsidR="005F68BA" w:rsidRPr="00EE0144" w:rsidRDefault="005F68BA" w:rsidP="002D0A1B">
            <w:pPr>
              <w:pStyle w:val="13"/>
              <w:jc w:val="both"/>
              <w:rPr>
                <w:sz w:val="24"/>
                <w:szCs w:val="24"/>
              </w:rPr>
            </w:pP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При проведении судебно-медицинской экспертизы</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Экспертно-криминалистический отдел Отд</w:t>
            </w:r>
            <w:proofErr w:type="gramStart"/>
            <w:r>
              <w:rPr>
                <w:sz w:val="24"/>
                <w:szCs w:val="24"/>
              </w:rPr>
              <w:t>.М</w:t>
            </w:r>
            <w:proofErr w:type="gramEnd"/>
            <w:r>
              <w:rPr>
                <w:sz w:val="24"/>
                <w:szCs w:val="24"/>
              </w:rPr>
              <w:t xml:space="preserve">ВД </w:t>
            </w:r>
          </w:p>
        </w:tc>
        <w:tc>
          <w:tcPr>
            <w:tcW w:w="1578" w:type="pct"/>
            <w:shd w:val="clear" w:color="auto" w:fill="auto"/>
            <w:vAlign w:val="center"/>
          </w:tcPr>
          <w:p w:rsidR="005F68BA" w:rsidRPr="00EE0144" w:rsidRDefault="005F68BA" w:rsidP="002D0A1B">
            <w:pPr>
              <w:pStyle w:val="13"/>
              <w:jc w:val="both"/>
              <w:rPr>
                <w:sz w:val="24"/>
                <w:szCs w:val="24"/>
              </w:rPr>
            </w:pPr>
            <w:r>
              <w:rPr>
                <w:sz w:val="24"/>
                <w:szCs w:val="24"/>
              </w:rPr>
              <w:t>Эксперт-криминалист - 1</w:t>
            </w:r>
          </w:p>
        </w:tc>
        <w:tc>
          <w:tcPr>
            <w:tcW w:w="916" w:type="pct"/>
            <w:shd w:val="clear" w:color="auto" w:fill="auto"/>
            <w:vAlign w:val="center"/>
          </w:tcPr>
          <w:p w:rsidR="005F68BA" w:rsidRPr="00EE0144" w:rsidRDefault="005F68BA" w:rsidP="002D0A1B">
            <w:pPr>
              <w:pStyle w:val="13"/>
              <w:jc w:val="both"/>
              <w:rPr>
                <w:sz w:val="24"/>
                <w:szCs w:val="24"/>
              </w:rPr>
            </w:pP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При </w:t>
            </w:r>
            <w:proofErr w:type="spellStart"/>
            <w:proofErr w:type="gramStart"/>
            <w:r w:rsidRPr="00EE0144">
              <w:rPr>
                <w:sz w:val="24"/>
                <w:szCs w:val="24"/>
              </w:rPr>
              <w:t>транспор-тировке</w:t>
            </w:r>
            <w:proofErr w:type="spellEnd"/>
            <w:proofErr w:type="gramEnd"/>
            <w:r w:rsidRPr="00EE0144">
              <w:rPr>
                <w:sz w:val="24"/>
                <w:szCs w:val="24"/>
              </w:rPr>
              <w:t xml:space="preserve"> тел погибших</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Звено обеспечения</w:t>
            </w:r>
          </w:p>
        </w:tc>
        <w:tc>
          <w:tcPr>
            <w:tcW w:w="1578" w:type="pct"/>
            <w:shd w:val="clear" w:color="auto" w:fill="auto"/>
            <w:vAlign w:val="center"/>
          </w:tcPr>
          <w:p w:rsidR="005F68BA" w:rsidRPr="00EE0144" w:rsidRDefault="005F68BA" w:rsidP="002D0A1B">
            <w:pPr>
              <w:pStyle w:val="13"/>
              <w:jc w:val="both"/>
              <w:rPr>
                <w:sz w:val="24"/>
                <w:szCs w:val="24"/>
              </w:rPr>
            </w:pPr>
            <w:r>
              <w:rPr>
                <w:sz w:val="24"/>
                <w:szCs w:val="24"/>
              </w:rPr>
              <w:t>Командир водитель – 1 подсобный рабочий – 1 фельдшер - 1</w:t>
            </w:r>
          </w:p>
        </w:tc>
        <w:tc>
          <w:tcPr>
            <w:tcW w:w="916" w:type="pct"/>
            <w:shd w:val="clear" w:color="auto" w:fill="auto"/>
            <w:vAlign w:val="center"/>
          </w:tcPr>
          <w:p w:rsidR="005F68BA" w:rsidRPr="00EE0144" w:rsidRDefault="005F68BA" w:rsidP="002D0A1B">
            <w:pPr>
              <w:pStyle w:val="13"/>
              <w:jc w:val="both"/>
              <w:rPr>
                <w:sz w:val="24"/>
                <w:szCs w:val="24"/>
              </w:rPr>
            </w:pPr>
            <w:r>
              <w:rPr>
                <w:sz w:val="24"/>
                <w:szCs w:val="24"/>
              </w:rPr>
              <w:t>Автомобиль грузовой - 1</w:t>
            </w: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При </w:t>
            </w:r>
            <w:proofErr w:type="spellStart"/>
            <w:proofErr w:type="gramStart"/>
            <w:r w:rsidRPr="00EE0144">
              <w:rPr>
                <w:sz w:val="24"/>
                <w:szCs w:val="24"/>
              </w:rPr>
              <w:t>захоро-нении</w:t>
            </w:r>
            <w:proofErr w:type="spellEnd"/>
            <w:proofErr w:type="gramEnd"/>
            <w:r w:rsidRPr="00EE0144">
              <w:rPr>
                <w:sz w:val="24"/>
                <w:szCs w:val="24"/>
              </w:rPr>
              <w:t xml:space="preserve"> тел погибших</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Звено по захоронению - 1</w:t>
            </w:r>
          </w:p>
        </w:tc>
        <w:tc>
          <w:tcPr>
            <w:tcW w:w="1578" w:type="pct"/>
            <w:shd w:val="clear" w:color="auto" w:fill="auto"/>
            <w:vAlign w:val="center"/>
          </w:tcPr>
          <w:p w:rsidR="005F68BA" w:rsidRPr="00EE0144" w:rsidRDefault="005F68BA" w:rsidP="002D0A1B">
            <w:pPr>
              <w:pStyle w:val="13"/>
              <w:jc w:val="both"/>
              <w:rPr>
                <w:sz w:val="24"/>
                <w:szCs w:val="24"/>
              </w:rPr>
            </w:pPr>
            <w:r>
              <w:rPr>
                <w:sz w:val="24"/>
                <w:szCs w:val="24"/>
              </w:rPr>
              <w:t xml:space="preserve">Группы по захоронению - </w:t>
            </w:r>
          </w:p>
        </w:tc>
        <w:tc>
          <w:tcPr>
            <w:tcW w:w="916" w:type="pct"/>
            <w:shd w:val="clear" w:color="auto" w:fill="auto"/>
            <w:vAlign w:val="center"/>
          </w:tcPr>
          <w:p w:rsidR="005F68BA" w:rsidRPr="00EE0144" w:rsidRDefault="005F68BA" w:rsidP="002D0A1B">
            <w:pPr>
              <w:pStyle w:val="13"/>
              <w:jc w:val="both"/>
              <w:rPr>
                <w:sz w:val="24"/>
                <w:szCs w:val="24"/>
              </w:rPr>
            </w:pPr>
          </w:p>
        </w:tc>
      </w:tr>
      <w:tr w:rsidR="005F68BA" w:rsidRPr="00EE0144" w:rsidTr="002D0A1B">
        <w:tc>
          <w:tcPr>
            <w:tcW w:w="310" w:type="pct"/>
            <w:shd w:val="clear" w:color="auto" w:fill="auto"/>
            <w:vAlign w:val="center"/>
          </w:tcPr>
          <w:p w:rsidR="005F68BA" w:rsidRPr="00EE0144" w:rsidRDefault="005F68BA" w:rsidP="002D0A1B">
            <w:pPr>
              <w:pStyle w:val="13"/>
              <w:numPr>
                <w:ilvl w:val="0"/>
                <w:numId w:val="10"/>
              </w:numPr>
              <w:ind w:left="113" w:firstLine="0"/>
              <w:jc w:val="both"/>
              <w:rPr>
                <w:sz w:val="24"/>
                <w:szCs w:val="24"/>
              </w:rPr>
            </w:pPr>
          </w:p>
        </w:tc>
        <w:tc>
          <w:tcPr>
            <w:tcW w:w="950" w:type="pct"/>
            <w:shd w:val="clear" w:color="auto" w:fill="auto"/>
            <w:vAlign w:val="center"/>
          </w:tcPr>
          <w:p w:rsidR="005F68BA" w:rsidRPr="00EE0144" w:rsidRDefault="005F68BA" w:rsidP="002D0A1B">
            <w:pPr>
              <w:pStyle w:val="13"/>
              <w:jc w:val="both"/>
              <w:rPr>
                <w:sz w:val="24"/>
                <w:szCs w:val="24"/>
              </w:rPr>
            </w:pPr>
            <w:r w:rsidRPr="00EE0144">
              <w:rPr>
                <w:sz w:val="24"/>
                <w:szCs w:val="24"/>
              </w:rPr>
              <w:t xml:space="preserve">При проведении </w:t>
            </w:r>
            <w:proofErr w:type="spellStart"/>
            <w:r w:rsidRPr="00EE0144">
              <w:rPr>
                <w:sz w:val="24"/>
                <w:szCs w:val="24"/>
              </w:rPr>
              <w:t>санитарно-эпидемиоло-гического</w:t>
            </w:r>
            <w:proofErr w:type="spellEnd"/>
            <w:r w:rsidRPr="00EE0144">
              <w:rPr>
                <w:sz w:val="24"/>
                <w:szCs w:val="24"/>
              </w:rPr>
              <w:t xml:space="preserve"> надзора</w:t>
            </w:r>
          </w:p>
        </w:tc>
        <w:tc>
          <w:tcPr>
            <w:tcW w:w="1246" w:type="pct"/>
            <w:shd w:val="clear" w:color="auto" w:fill="auto"/>
            <w:vAlign w:val="center"/>
          </w:tcPr>
          <w:p w:rsidR="005F68BA" w:rsidRPr="00EE0144" w:rsidRDefault="005F68BA" w:rsidP="002D0A1B">
            <w:pPr>
              <w:pStyle w:val="13"/>
              <w:jc w:val="both"/>
              <w:rPr>
                <w:sz w:val="24"/>
                <w:szCs w:val="24"/>
              </w:rPr>
            </w:pPr>
            <w:r>
              <w:rPr>
                <w:sz w:val="24"/>
                <w:szCs w:val="24"/>
              </w:rPr>
              <w:t xml:space="preserve">Звено </w:t>
            </w:r>
            <w:proofErr w:type="spellStart"/>
            <w:r>
              <w:rPr>
                <w:sz w:val="24"/>
                <w:szCs w:val="24"/>
              </w:rPr>
              <w:t>эпидем</w:t>
            </w:r>
            <w:proofErr w:type="spellEnd"/>
            <w:r>
              <w:rPr>
                <w:sz w:val="24"/>
                <w:szCs w:val="24"/>
              </w:rPr>
              <w:t xml:space="preserve"> разведки - 1</w:t>
            </w:r>
          </w:p>
        </w:tc>
        <w:tc>
          <w:tcPr>
            <w:tcW w:w="1578" w:type="pct"/>
            <w:shd w:val="clear" w:color="auto" w:fill="auto"/>
            <w:vAlign w:val="center"/>
          </w:tcPr>
          <w:p w:rsidR="005F68BA" w:rsidRPr="00EE0144" w:rsidRDefault="005F68BA" w:rsidP="002D0A1B">
            <w:pPr>
              <w:pStyle w:val="13"/>
              <w:jc w:val="both"/>
              <w:rPr>
                <w:sz w:val="24"/>
                <w:szCs w:val="24"/>
              </w:rPr>
            </w:pPr>
          </w:p>
        </w:tc>
        <w:tc>
          <w:tcPr>
            <w:tcW w:w="916" w:type="pct"/>
            <w:shd w:val="clear" w:color="auto" w:fill="auto"/>
            <w:vAlign w:val="center"/>
          </w:tcPr>
          <w:p w:rsidR="005F68BA" w:rsidRPr="00EE0144" w:rsidRDefault="005F68BA" w:rsidP="002D0A1B">
            <w:pPr>
              <w:pStyle w:val="13"/>
              <w:jc w:val="both"/>
              <w:rPr>
                <w:sz w:val="24"/>
                <w:szCs w:val="24"/>
              </w:rPr>
            </w:pPr>
          </w:p>
        </w:tc>
      </w:tr>
    </w:tbl>
    <w:p w:rsidR="002D0A1B" w:rsidRDefault="002D0A1B" w:rsidP="00FD46FB">
      <w:pPr>
        <w:pStyle w:val="13"/>
        <w:jc w:val="both"/>
        <w:rPr>
          <w:szCs w:val="28"/>
        </w:rPr>
      </w:pPr>
    </w:p>
    <w:p w:rsidR="002D0A1B" w:rsidRDefault="005F68BA" w:rsidP="00FD46FB">
      <w:pPr>
        <w:pStyle w:val="13"/>
        <w:ind w:firstLine="709"/>
        <w:jc w:val="both"/>
        <w:rPr>
          <w:b/>
          <w:szCs w:val="28"/>
        </w:rPr>
      </w:pPr>
      <w:r w:rsidRPr="00713858">
        <w:rPr>
          <w:b/>
          <w:szCs w:val="28"/>
        </w:rPr>
        <w:t>5. Организация взаимодействия</w:t>
      </w:r>
    </w:p>
    <w:p w:rsidR="00FD46FB" w:rsidRPr="00713858" w:rsidRDefault="00FD46FB" w:rsidP="00FD46FB">
      <w:pPr>
        <w:pStyle w:val="13"/>
        <w:ind w:firstLine="709"/>
        <w:jc w:val="both"/>
        <w:rPr>
          <w:b/>
          <w:szCs w:val="28"/>
        </w:rPr>
      </w:pPr>
    </w:p>
    <w:p w:rsidR="005F68BA" w:rsidRDefault="005F68BA" w:rsidP="002D0A1B">
      <w:pPr>
        <w:pStyle w:val="13"/>
        <w:ind w:firstLine="709"/>
        <w:jc w:val="both"/>
        <w:rPr>
          <w:szCs w:val="28"/>
        </w:rPr>
      </w:pPr>
      <w:r>
        <w:rPr>
          <w:szCs w:val="28"/>
        </w:rPr>
        <w:t xml:space="preserve">Службе по срочному захоронению трупов </w:t>
      </w:r>
      <w:r w:rsidRPr="00C122EF">
        <w:rPr>
          <w:szCs w:val="28"/>
        </w:rPr>
        <w:t>муниципального образования</w:t>
      </w:r>
      <w:r>
        <w:rPr>
          <w:szCs w:val="28"/>
        </w:rPr>
        <w:t xml:space="preserve"> согласовать:</w:t>
      </w:r>
    </w:p>
    <w:p w:rsidR="005F68BA" w:rsidRDefault="005F68BA" w:rsidP="002D0A1B">
      <w:pPr>
        <w:pStyle w:val="13"/>
        <w:numPr>
          <w:ilvl w:val="0"/>
          <w:numId w:val="9"/>
        </w:numPr>
        <w:tabs>
          <w:tab w:val="clear" w:pos="1429"/>
        </w:tabs>
        <w:ind w:left="0" w:firstLine="709"/>
        <w:jc w:val="both"/>
        <w:rPr>
          <w:szCs w:val="28"/>
        </w:rPr>
      </w:pPr>
      <w:r>
        <w:rPr>
          <w:szCs w:val="28"/>
        </w:rPr>
        <w:t>с инженерной службой – маршруты ввода формирований на участок работы (объекта) и пути транспортировки тел погибших к местам проведения судебно-медицинской экспертизы и местам захоронения;</w:t>
      </w:r>
    </w:p>
    <w:p w:rsidR="002D0A1B" w:rsidRPr="00FD46FB" w:rsidRDefault="005F68BA" w:rsidP="002D0A1B">
      <w:pPr>
        <w:pStyle w:val="13"/>
        <w:numPr>
          <w:ilvl w:val="0"/>
          <w:numId w:val="9"/>
        </w:numPr>
        <w:tabs>
          <w:tab w:val="clear" w:pos="1429"/>
        </w:tabs>
        <w:ind w:left="0" w:firstLine="709"/>
        <w:jc w:val="both"/>
        <w:rPr>
          <w:szCs w:val="28"/>
        </w:rPr>
      </w:pPr>
      <w:r>
        <w:rPr>
          <w:szCs w:val="28"/>
        </w:rPr>
        <w:t>со службой материально-технического обеспечения – порядок заправки горюче-смазочными материалами, эвакуации и ремонта автомобильной и инженерной техники, и порядок бесперебойного снабжения другими материальными средствами необходимыми для выполнения задачи по срочному захоронению трупов;</w:t>
      </w:r>
    </w:p>
    <w:p w:rsidR="005F68BA" w:rsidRPr="002D0A1B" w:rsidRDefault="002D0A1B" w:rsidP="002D0A1B">
      <w:pPr>
        <w:pStyle w:val="13"/>
        <w:jc w:val="both"/>
        <w:rPr>
          <w:szCs w:val="28"/>
        </w:rPr>
      </w:pPr>
      <w:r>
        <w:rPr>
          <w:szCs w:val="28"/>
        </w:rPr>
        <w:t xml:space="preserve">           3. </w:t>
      </w:r>
      <w:r w:rsidR="005F68BA" w:rsidRPr="002D0A1B">
        <w:rPr>
          <w:szCs w:val="28"/>
        </w:rPr>
        <w:t>с экспертно-криминалистическим отделом МВД  России по Советскому району  – порядок выделения для формирований по срочному захоронению трупов представителей для проведения опознания погибших и порядок проведения судебно-медицинских экспертиз тел, которые невозможно было идентифицировать на месте;</w:t>
      </w:r>
    </w:p>
    <w:p w:rsidR="005F68BA" w:rsidRDefault="002D0A1B" w:rsidP="002D0A1B">
      <w:pPr>
        <w:pStyle w:val="13"/>
        <w:jc w:val="both"/>
        <w:rPr>
          <w:szCs w:val="28"/>
        </w:rPr>
      </w:pPr>
      <w:r>
        <w:rPr>
          <w:szCs w:val="28"/>
        </w:rPr>
        <w:lastRenderedPageBreak/>
        <w:t xml:space="preserve">         4. </w:t>
      </w:r>
      <w:r w:rsidR="005F68BA">
        <w:rPr>
          <w:szCs w:val="28"/>
        </w:rPr>
        <w:t>с медицинской службой ОБУЗ "</w:t>
      </w:r>
      <w:proofErr w:type="gramStart"/>
      <w:r w:rsidR="005F68BA">
        <w:rPr>
          <w:szCs w:val="28"/>
        </w:rPr>
        <w:t>Советская</w:t>
      </w:r>
      <w:proofErr w:type="gramEnd"/>
      <w:r w:rsidR="005F68BA">
        <w:rPr>
          <w:szCs w:val="28"/>
        </w:rPr>
        <w:t xml:space="preserve"> ЦРБ" – порядок эвакуации и лечения личного состава формирований, а так же порядок выделения специалиста (врача, фельдшера) для работы в составе формирования;</w:t>
      </w:r>
    </w:p>
    <w:p w:rsidR="005F68BA" w:rsidRDefault="002D0A1B" w:rsidP="002D0A1B">
      <w:pPr>
        <w:pStyle w:val="13"/>
        <w:jc w:val="both"/>
        <w:rPr>
          <w:szCs w:val="28"/>
        </w:rPr>
      </w:pPr>
      <w:r>
        <w:rPr>
          <w:szCs w:val="28"/>
        </w:rPr>
        <w:t xml:space="preserve">         5. </w:t>
      </w:r>
      <w:r w:rsidR="005F68BA">
        <w:rPr>
          <w:szCs w:val="28"/>
        </w:rPr>
        <w:t>со службой СНЛК – порядок проведения с</w:t>
      </w:r>
      <w:r w:rsidR="005F68BA" w:rsidRPr="008708CB">
        <w:rPr>
          <w:szCs w:val="28"/>
        </w:rPr>
        <w:t>анитарно-эпидемиологическ</w:t>
      </w:r>
      <w:r w:rsidR="005F68BA">
        <w:rPr>
          <w:szCs w:val="28"/>
        </w:rPr>
        <w:t>ого</w:t>
      </w:r>
      <w:r w:rsidR="005F68BA" w:rsidRPr="008708CB">
        <w:rPr>
          <w:szCs w:val="28"/>
        </w:rPr>
        <w:t xml:space="preserve"> надзор</w:t>
      </w:r>
      <w:r w:rsidR="005F68BA">
        <w:rPr>
          <w:szCs w:val="28"/>
        </w:rPr>
        <w:t>а</w:t>
      </w:r>
      <w:r w:rsidR="005F68BA" w:rsidRPr="008708CB">
        <w:rPr>
          <w:szCs w:val="28"/>
        </w:rPr>
        <w:t xml:space="preserve"> и экологическ</w:t>
      </w:r>
      <w:r w:rsidR="005F68BA">
        <w:rPr>
          <w:szCs w:val="28"/>
        </w:rPr>
        <w:t>ого</w:t>
      </w:r>
      <w:r w:rsidR="005F68BA" w:rsidRPr="008708CB">
        <w:rPr>
          <w:szCs w:val="28"/>
        </w:rPr>
        <w:t xml:space="preserve"> </w:t>
      </w:r>
      <w:proofErr w:type="gramStart"/>
      <w:r w:rsidR="005F68BA" w:rsidRPr="008708CB">
        <w:rPr>
          <w:szCs w:val="28"/>
        </w:rPr>
        <w:t>контрол</w:t>
      </w:r>
      <w:r w:rsidR="005F68BA">
        <w:rPr>
          <w:szCs w:val="28"/>
        </w:rPr>
        <w:t>я</w:t>
      </w:r>
      <w:r w:rsidR="005F68BA" w:rsidRPr="008708CB">
        <w:rPr>
          <w:szCs w:val="28"/>
        </w:rPr>
        <w:t xml:space="preserve"> за</w:t>
      </w:r>
      <w:proofErr w:type="gramEnd"/>
      <w:r w:rsidR="005F68BA" w:rsidRPr="008708CB">
        <w:rPr>
          <w:szCs w:val="28"/>
        </w:rPr>
        <w:t xml:space="preserve"> состоянием мест погребения </w:t>
      </w:r>
      <w:r w:rsidR="005F68BA">
        <w:rPr>
          <w:szCs w:val="28"/>
        </w:rPr>
        <w:t>д</w:t>
      </w:r>
      <w:r w:rsidR="005F68BA" w:rsidRPr="008708CB">
        <w:rPr>
          <w:szCs w:val="28"/>
        </w:rPr>
        <w:t>ля выявления фактов неблагоприятного воздействия мест погребения на окружающую среду и здоровье человека</w:t>
      </w:r>
      <w:r w:rsidR="005F68BA">
        <w:rPr>
          <w:szCs w:val="28"/>
        </w:rPr>
        <w:t>.</w:t>
      </w:r>
    </w:p>
    <w:p w:rsidR="002D0A1B" w:rsidRDefault="002D0A1B" w:rsidP="002D0A1B">
      <w:pPr>
        <w:ind w:firstLine="709"/>
        <w:jc w:val="both"/>
        <w:rPr>
          <w:rFonts w:ascii="TimesNewRoman" w:hAnsi="TimesNewRoman" w:cs="TimesNewRoman"/>
          <w:sz w:val="28"/>
          <w:szCs w:val="28"/>
        </w:rPr>
      </w:pPr>
    </w:p>
    <w:p w:rsidR="005F68BA" w:rsidRDefault="005F68BA" w:rsidP="002D0A1B">
      <w:pPr>
        <w:ind w:firstLine="709"/>
        <w:jc w:val="both"/>
        <w:rPr>
          <w:rFonts w:ascii="TimesNewRoman" w:hAnsi="TimesNewRoman" w:cs="TimesNewRoman"/>
          <w:sz w:val="28"/>
          <w:szCs w:val="28"/>
        </w:rPr>
      </w:pPr>
      <w:r>
        <w:rPr>
          <w:rFonts w:ascii="TimesNewRoman" w:hAnsi="TimesNewRoman" w:cs="TimesNewRoman"/>
          <w:sz w:val="28"/>
          <w:szCs w:val="28"/>
        </w:rPr>
        <w:t>Плановая таблица взаимодействия</w:t>
      </w:r>
    </w:p>
    <w:p w:rsidR="002D0A1B" w:rsidRDefault="002D0A1B" w:rsidP="002D0A1B">
      <w:pPr>
        <w:ind w:firstLine="709"/>
        <w:jc w:val="both"/>
        <w:rPr>
          <w:rFonts w:ascii="TimesNewRoman" w:hAnsi="TimesNewRoman" w:cs="TimesNew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3922"/>
        <w:gridCol w:w="3882"/>
      </w:tblGrid>
      <w:tr w:rsidR="005F68BA" w:rsidRPr="00EE0144" w:rsidTr="002D0A1B">
        <w:tc>
          <w:tcPr>
            <w:tcW w:w="1540" w:type="dxa"/>
          </w:tcPr>
          <w:p w:rsidR="005F68BA" w:rsidRPr="00EE0144" w:rsidRDefault="005F68BA" w:rsidP="002D0A1B">
            <w:pPr>
              <w:jc w:val="both"/>
              <w:rPr>
                <w:rFonts w:ascii="TimesNewRoman" w:hAnsi="TimesNewRoman" w:cs="TimesNewRoman"/>
              </w:rPr>
            </w:pPr>
            <w:r w:rsidRPr="00EE0144">
              <w:rPr>
                <w:rFonts w:ascii="TimesNewRoman" w:hAnsi="TimesNewRoman" w:cs="TimesNewRoman"/>
              </w:rPr>
              <w:t>Время сигнала</w:t>
            </w:r>
          </w:p>
        </w:tc>
        <w:tc>
          <w:tcPr>
            <w:tcW w:w="4096" w:type="dxa"/>
          </w:tcPr>
          <w:p w:rsidR="005F68BA" w:rsidRPr="00EE0144" w:rsidRDefault="005F68BA" w:rsidP="002D0A1B">
            <w:pPr>
              <w:jc w:val="both"/>
              <w:rPr>
                <w:rFonts w:ascii="TimesNewRoman" w:hAnsi="TimesNewRoman" w:cs="TimesNewRoman"/>
              </w:rPr>
            </w:pPr>
            <w:r w:rsidRPr="00EE0144">
              <w:rPr>
                <w:rFonts w:ascii="TimesNewRoman" w:hAnsi="TimesNewRoman" w:cs="TimesNewRoman"/>
              </w:rPr>
              <w:t>Действия формирований ГО общего и специального назначения</w:t>
            </w:r>
          </w:p>
        </w:tc>
        <w:tc>
          <w:tcPr>
            <w:tcW w:w="4077" w:type="dxa"/>
          </w:tcPr>
          <w:p w:rsidR="005F68BA" w:rsidRPr="00EE0144" w:rsidRDefault="005F68BA" w:rsidP="002D0A1B">
            <w:pPr>
              <w:jc w:val="both"/>
              <w:rPr>
                <w:rFonts w:ascii="TimesNewRoman" w:hAnsi="TimesNewRoman" w:cs="TimesNewRoman"/>
              </w:rPr>
            </w:pPr>
            <w:r w:rsidRPr="00EE0144">
              <w:rPr>
                <w:rFonts w:ascii="TimesNewRoman" w:hAnsi="TimesNewRoman" w:cs="TimesNewRoman"/>
              </w:rPr>
              <w:t>Действия формирований по срочному захоронению трупов</w:t>
            </w:r>
          </w:p>
        </w:tc>
      </w:tr>
      <w:tr w:rsidR="005F68BA" w:rsidRPr="00EE0144" w:rsidTr="002D0A1B">
        <w:tc>
          <w:tcPr>
            <w:tcW w:w="9713" w:type="dxa"/>
            <w:gridSpan w:val="3"/>
          </w:tcPr>
          <w:p w:rsidR="005F68BA" w:rsidRPr="00EE0144" w:rsidRDefault="005F68BA" w:rsidP="002D0A1B">
            <w:pPr>
              <w:jc w:val="both"/>
              <w:rPr>
                <w:rFonts w:ascii="TimesNewRoman" w:hAnsi="TimesNewRoman" w:cs="TimesNewRoman"/>
              </w:rPr>
            </w:pPr>
            <w:r>
              <w:rPr>
                <w:rFonts w:ascii="TimesNewRoman" w:hAnsi="TimesNewRoman" w:cs="TimesNewRoman"/>
              </w:rPr>
              <w:t xml:space="preserve">                    </w:t>
            </w:r>
            <w:r w:rsidRPr="00EE0144">
              <w:rPr>
                <w:rFonts w:ascii="TimesNewRoman" w:hAnsi="TimesNewRoman" w:cs="TimesNewRoman"/>
              </w:rPr>
              <w:t xml:space="preserve">1. Выдвижение группировки сил ГО </w:t>
            </w:r>
            <w:r>
              <w:rPr>
                <w:rFonts w:ascii="TimesNewRoman" w:hAnsi="TimesNewRoman" w:cs="TimesNewRoman"/>
              </w:rPr>
              <w:t>сельсовета</w:t>
            </w:r>
            <w:r w:rsidRPr="00EE0144">
              <w:rPr>
                <w:rFonts w:ascii="TimesNewRoman" w:hAnsi="TimesNewRoman" w:cs="TimesNewRoman"/>
              </w:rPr>
              <w:t xml:space="preserve"> в очаги поражения.</w:t>
            </w:r>
          </w:p>
        </w:tc>
      </w:tr>
      <w:tr w:rsidR="005F68BA" w:rsidRPr="00EE0144" w:rsidTr="002D0A1B">
        <w:trPr>
          <w:trHeight w:val="450"/>
        </w:trPr>
        <w:tc>
          <w:tcPr>
            <w:tcW w:w="1540" w:type="dxa"/>
            <w:vMerge w:val="restart"/>
            <w:vAlign w:val="center"/>
          </w:tcPr>
          <w:p w:rsidR="005F68BA" w:rsidRPr="00EE0144" w:rsidRDefault="005F68BA" w:rsidP="002D0A1B">
            <w:pPr>
              <w:jc w:val="both"/>
              <w:rPr>
                <w:rFonts w:ascii="TimesNewRoman" w:hAnsi="TimesNewRoman" w:cs="TimesNewRoman"/>
              </w:rPr>
            </w:pPr>
            <w:r w:rsidRPr="00EE0144">
              <w:rPr>
                <w:rFonts w:ascii="TimesNewRoman" w:hAnsi="TimesNewRoman" w:cs="TimesNewRoman"/>
              </w:rPr>
              <w:t>После получения сигнала о нападении противника</w:t>
            </w:r>
          </w:p>
        </w:tc>
        <w:tc>
          <w:tcPr>
            <w:tcW w:w="4096"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 xml:space="preserve">1.Оповещение и сбор руководящего состава </w:t>
            </w:r>
          </w:p>
        </w:tc>
        <w:tc>
          <w:tcPr>
            <w:tcW w:w="4077"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1.Оповещение руководящего состава формирования</w:t>
            </w:r>
          </w:p>
        </w:tc>
      </w:tr>
      <w:tr w:rsidR="005F68BA" w:rsidRPr="00EE0144" w:rsidTr="002D0A1B">
        <w:trPr>
          <w:trHeight w:val="450"/>
        </w:trPr>
        <w:tc>
          <w:tcPr>
            <w:tcW w:w="1540" w:type="dxa"/>
            <w:vMerge/>
          </w:tcPr>
          <w:p w:rsidR="005F68BA" w:rsidRPr="00EE0144" w:rsidRDefault="005F68BA" w:rsidP="002D0A1B">
            <w:pPr>
              <w:jc w:val="both"/>
              <w:rPr>
                <w:rFonts w:ascii="TimesNewRoman" w:hAnsi="TimesNewRoman" w:cs="TimesNewRoman"/>
              </w:rPr>
            </w:pPr>
          </w:p>
        </w:tc>
        <w:tc>
          <w:tcPr>
            <w:tcW w:w="4096" w:type="dxa"/>
            <w:vAlign w:val="center"/>
          </w:tcPr>
          <w:p w:rsidR="005F68BA" w:rsidRPr="00EE0144" w:rsidRDefault="005F68BA" w:rsidP="002D0A1B">
            <w:pPr>
              <w:jc w:val="both"/>
              <w:rPr>
                <w:rFonts w:ascii="TimesNewRoman" w:hAnsi="TimesNewRoman" w:cs="TimesNewRoman"/>
              </w:rPr>
            </w:pPr>
          </w:p>
        </w:tc>
        <w:tc>
          <w:tcPr>
            <w:tcW w:w="4077"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2. Проверка готовности сил и сре</w:t>
            </w:r>
            <w:proofErr w:type="gramStart"/>
            <w:r>
              <w:rPr>
                <w:rFonts w:ascii="TimesNewRoman" w:hAnsi="TimesNewRoman" w:cs="TimesNewRoman"/>
              </w:rPr>
              <w:t>дств к д</w:t>
            </w:r>
            <w:proofErr w:type="gramEnd"/>
            <w:r>
              <w:rPr>
                <w:rFonts w:ascii="TimesNewRoman" w:hAnsi="TimesNewRoman" w:cs="TimesNewRoman"/>
              </w:rPr>
              <w:t>ействиям по предназначению</w:t>
            </w:r>
          </w:p>
        </w:tc>
      </w:tr>
      <w:tr w:rsidR="005F68BA" w:rsidRPr="00EE0144" w:rsidTr="002D0A1B">
        <w:tc>
          <w:tcPr>
            <w:tcW w:w="9713" w:type="dxa"/>
            <w:gridSpan w:val="3"/>
          </w:tcPr>
          <w:p w:rsidR="005F68BA" w:rsidRPr="00EE0144" w:rsidRDefault="005F68BA" w:rsidP="002D0A1B">
            <w:pPr>
              <w:jc w:val="both"/>
              <w:rPr>
                <w:rFonts w:ascii="TimesNewRoman" w:hAnsi="TimesNewRoman" w:cs="TimesNewRoman"/>
              </w:rPr>
            </w:pPr>
            <w:r w:rsidRPr="00EE0144">
              <w:rPr>
                <w:rFonts w:ascii="TimesNewRoman" w:hAnsi="TimesNewRoman" w:cs="TimesNewRoman"/>
              </w:rPr>
              <w:t>2. Проведение поиска, сбора, опознания и захоронение трупов на участках (объектах) работ</w:t>
            </w:r>
          </w:p>
        </w:tc>
      </w:tr>
      <w:tr w:rsidR="005F68BA" w:rsidRPr="00EE0144" w:rsidTr="002D0A1B">
        <w:trPr>
          <w:trHeight w:val="450"/>
        </w:trPr>
        <w:tc>
          <w:tcPr>
            <w:tcW w:w="1540" w:type="dxa"/>
            <w:vMerge w:val="restart"/>
            <w:vAlign w:val="center"/>
          </w:tcPr>
          <w:p w:rsidR="005F68BA" w:rsidRPr="00EE0144" w:rsidRDefault="005F68BA" w:rsidP="002D0A1B">
            <w:pPr>
              <w:jc w:val="both"/>
              <w:rPr>
                <w:rFonts w:ascii="TimesNewRoman" w:hAnsi="TimesNewRoman" w:cs="TimesNewRoman"/>
              </w:rPr>
            </w:pPr>
            <w:r w:rsidRPr="00EE0144">
              <w:rPr>
                <w:rFonts w:ascii="TimesNewRoman" w:hAnsi="TimesNewRoman" w:cs="TimesNewRoman"/>
              </w:rPr>
              <w:t>После ввода группировки сил ГО в очаги поражения</w:t>
            </w:r>
          </w:p>
        </w:tc>
        <w:tc>
          <w:tcPr>
            <w:tcW w:w="4096"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Проведение аварийно-восстановительных работ</w:t>
            </w:r>
          </w:p>
        </w:tc>
        <w:tc>
          <w:tcPr>
            <w:tcW w:w="4077"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Проведение поиска, сбора и опознания трупов</w:t>
            </w:r>
          </w:p>
        </w:tc>
      </w:tr>
      <w:tr w:rsidR="005F68BA" w:rsidRPr="00EE0144" w:rsidTr="002D0A1B">
        <w:trPr>
          <w:trHeight w:val="450"/>
        </w:trPr>
        <w:tc>
          <w:tcPr>
            <w:tcW w:w="1540" w:type="dxa"/>
            <w:vMerge/>
          </w:tcPr>
          <w:p w:rsidR="005F68BA" w:rsidRPr="00EE0144" w:rsidRDefault="005F68BA" w:rsidP="002D0A1B">
            <w:pPr>
              <w:jc w:val="both"/>
              <w:rPr>
                <w:rFonts w:ascii="TimesNewRoman" w:hAnsi="TimesNewRoman" w:cs="TimesNewRoman"/>
              </w:rPr>
            </w:pPr>
          </w:p>
        </w:tc>
        <w:tc>
          <w:tcPr>
            <w:tcW w:w="4096" w:type="dxa"/>
            <w:vAlign w:val="center"/>
          </w:tcPr>
          <w:p w:rsidR="005F68BA" w:rsidRPr="00EE0144" w:rsidRDefault="005F68BA" w:rsidP="002D0A1B">
            <w:pPr>
              <w:jc w:val="both"/>
              <w:rPr>
                <w:rFonts w:ascii="TimesNewRoman" w:hAnsi="TimesNewRoman" w:cs="TimesNewRoman"/>
              </w:rPr>
            </w:pPr>
            <w:r>
              <w:rPr>
                <w:rFonts w:ascii="TimesNewRoman" w:hAnsi="TimesNewRoman" w:cs="TimesNewRoman"/>
              </w:rPr>
              <w:t xml:space="preserve">Извлечение пострадавших и погибших из </w:t>
            </w:r>
            <w:proofErr w:type="gramStart"/>
            <w:r>
              <w:rPr>
                <w:rFonts w:ascii="TimesNewRoman" w:hAnsi="TimesNewRoman" w:cs="TimesNewRoman"/>
              </w:rPr>
              <w:t>под</w:t>
            </w:r>
            <w:proofErr w:type="gramEnd"/>
            <w:r>
              <w:rPr>
                <w:rFonts w:ascii="TimesNewRoman" w:hAnsi="TimesNewRoman" w:cs="TimesNewRoman"/>
              </w:rPr>
              <w:t xml:space="preserve"> завалов</w:t>
            </w:r>
          </w:p>
        </w:tc>
        <w:tc>
          <w:tcPr>
            <w:tcW w:w="4077" w:type="dxa"/>
            <w:vAlign w:val="center"/>
          </w:tcPr>
          <w:p w:rsidR="005F68BA" w:rsidRPr="00EE0144" w:rsidRDefault="005F68BA" w:rsidP="002D0A1B">
            <w:pPr>
              <w:jc w:val="both"/>
              <w:rPr>
                <w:rFonts w:ascii="TimesNewRoman" w:hAnsi="TimesNewRoman" w:cs="TimesNewRoman"/>
              </w:rPr>
            </w:pPr>
            <w:proofErr w:type="gramStart"/>
            <w:r>
              <w:rPr>
                <w:rFonts w:ascii="TimesNewRoman" w:hAnsi="TimesNewRoman" w:cs="TimesNewRoman"/>
              </w:rPr>
              <w:t>Проведении</w:t>
            </w:r>
            <w:proofErr w:type="gramEnd"/>
            <w:r>
              <w:rPr>
                <w:rFonts w:ascii="TimesNewRoman" w:hAnsi="TimesNewRoman" w:cs="TimesNewRoman"/>
              </w:rPr>
              <w:t xml:space="preserve"> мероприятий по транспортировке и  по захоронению трупов</w:t>
            </w:r>
          </w:p>
        </w:tc>
      </w:tr>
    </w:tbl>
    <w:p w:rsidR="005F68BA" w:rsidRPr="00AB1DA4" w:rsidRDefault="005F68BA" w:rsidP="002D0A1B">
      <w:pPr>
        <w:ind w:firstLine="709"/>
        <w:jc w:val="both"/>
        <w:rPr>
          <w:rFonts w:ascii="TimesNewRoman" w:hAnsi="TimesNewRoman" w:cs="TimesNewRoman"/>
          <w:b/>
          <w:sz w:val="16"/>
          <w:szCs w:val="16"/>
        </w:rPr>
      </w:pPr>
    </w:p>
    <w:p w:rsidR="005F68BA" w:rsidRDefault="005F68BA" w:rsidP="002D0A1B">
      <w:pPr>
        <w:ind w:firstLine="709"/>
        <w:jc w:val="both"/>
        <w:rPr>
          <w:rFonts w:ascii="TimesNewRoman" w:hAnsi="TimesNewRoman" w:cs="TimesNewRoman"/>
          <w:b/>
          <w:sz w:val="28"/>
          <w:szCs w:val="28"/>
        </w:rPr>
      </w:pPr>
    </w:p>
    <w:p w:rsidR="005F68BA" w:rsidRPr="00FD46FB" w:rsidRDefault="005F68BA" w:rsidP="00FD46FB">
      <w:pPr>
        <w:ind w:firstLine="709"/>
        <w:jc w:val="both"/>
        <w:rPr>
          <w:rFonts w:ascii="TimesNewRoman" w:hAnsi="TimesNewRoman" w:cs="TimesNewRoman"/>
          <w:b/>
          <w:sz w:val="28"/>
          <w:szCs w:val="28"/>
        </w:rPr>
      </w:pPr>
      <w:r w:rsidRPr="008009B6">
        <w:rPr>
          <w:rFonts w:ascii="TimesNewRoman" w:hAnsi="TimesNewRoman" w:cs="TimesNewRoman"/>
          <w:b/>
          <w:sz w:val="28"/>
          <w:szCs w:val="28"/>
        </w:rPr>
        <w:t>6. Организация управления формированиями</w:t>
      </w:r>
      <w:r>
        <w:rPr>
          <w:rFonts w:ascii="TimesNewRoman" w:hAnsi="TimesNewRoman" w:cs="TimesNewRoman"/>
          <w:b/>
          <w:sz w:val="28"/>
          <w:szCs w:val="28"/>
        </w:rPr>
        <w:t xml:space="preserve"> по срочному захоронению трупов</w:t>
      </w:r>
    </w:p>
    <w:p w:rsidR="005F68BA" w:rsidRDefault="005F68BA" w:rsidP="002D0A1B">
      <w:pPr>
        <w:ind w:firstLine="720"/>
        <w:jc w:val="both"/>
        <w:rPr>
          <w:sz w:val="28"/>
          <w:szCs w:val="28"/>
        </w:rPr>
      </w:pPr>
      <w:r w:rsidRPr="00F204C8">
        <w:rPr>
          <w:sz w:val="28"/>
          <w:szCs w:val="28"/>
        </w:rPr>
        <w:t xml:space="preserve">Организация управления и связи осуществляется по действующей телефонной связи, </w:t>
      </w:r>
      <w:r>
        <w:rPr>
          <w:sz w:val="28"/>
          <w:szCs w:val="28"/>
        </w:rPr>
        <w:t xml:space="preserve">операторам сотовой связи,  </w:t>
      </w:r>
      <w:r w:rsidRPr="00F204C8">
        <w:rPr>
          <w:sz w:val="28"/>
          <w:szCs w:val="28"/>
        </w:rPr>
        <w:t>а также по радио</w:t>
      </w:r>
      <w:r>
        <w:rPr>
          <w:sz w:val="28"/>
          <w:szCs w:val="28"/>
        </w:rPr>
        <w:t>связи</w:t>
      </w:r>
      <w:r w:rsidRPr="00F204C8">
        <w:rPr>
          <w:sz w:val="28"/>
          <w:szCs w:val="28"/>
        </w:rPr>
        <w:t xml:space="preserve">, с использованием штатной техники </w:t>
      </w:r>
      <w:r>
        <w:rPr>
          <w:sz w:val="28"/>
          <w:szCs w:val="28"/>
        </w:rPr>
        <w:t>Отд</w:t>
      </w:r>
      <w:proofErr w:type="gramStart"/>
      <w:r>
        <w:rPr>
          <w:sz w:val="28"/>
          <w:szCs w:val="28"/>
        </w:rPr>
        <w:t>.М</w:t>
      </w:r>
      <w:proofErr w:type="gramEnd"/>
      <w:r>
        <w:rPr>
          <w:sz w:val="28"/>
          <w:szCs w:val="28"/>
        </w:rPr>
        <w:t xml:space="preserve">ВД России по Советскому району и старших групп.   </w:t>
      </w:r>
      <w:r w:rsidRPr="00F204C8">
        <w:rPr>
          <w:sz w:val="28"/>
          <w:szCs w:val="28"/>
        </w:rPr>
        <w:t xml:space="preserve"> </w:t>
      </w:r>
    </w:p>
    <w:p w:rsidR="005F68BA" w:rsidRPr="00AB1DA4" w:rsidRDefault="005F68BA" w:rsidP="002D0A1B">
      <w:pPr>
        <w:ind w:firstLine="720"/>
        <w:jc w:val="both"/>
        <w:rPr>
          <w:sz w:val="16"/>
          <w:szCs w:val="16"/>
        </w:rPr>
      </w:pPr>
    </w:p>
    <w:p w:rsidR="005F68BA" w:rsidRDefault="005F68BA" w:rsidP="002D0A1B">
      <w:pPr>
        <w:pStyle w:val="13"/>
        <w:ind w:firstLine="709"/>
        <w:jc w:val="both"/>
        <w:rPr>
          <w:b/>
          <w:i/>
          <w:szCs w:val="28"/>
          <w:u w:val="single"/>
        </w:rPr>
      </w:pPr>
      <w:r w:rsidRPr="008009B6">
        <w:rPr>
          <w:b/>
          <w:i/>
          <w:szCs w:val="28"/>
          <w:u w:val="single"/>
        </w:rPr>
        <w:t>6.1 Состав системы управления</w:t>
      </w:r>
    </w:p>
    <w:p w:rsidR="005F68BA" w:rsidRPr="00AB1DA4" w:rsidRDefault="005F68BA" w:rsidP="001E49BB">
      <w:pPr>
        <w:pStyle w:val="13"/>
        <w:jc w:val="both"/>
        <w:rPr>
          <w:b/>
          <w: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64"/>
        <w:gridCol w:w="1977"/>
        <w:gridCol w:w="1918"/>
        <w:gridCol w:w="1217"/>
        <w:gridCol w:w="1784"/>
      </w:tblGrid>
      <w:tr w:rsidR="005F68BA" w:rsidRPr="008009B6" w:rsidTr="002D0A1B">
        <w:tc>
          <w:tcPr>
            <w:tcW w:w="603"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w:t>
            </w:r>
          </w:p>
          <w:p w:rsidR="005F68BA" w:rsidRPr="00EE0144" w:rsidRDefault="005F68BA" w:rsidP="002D0A1B">
            <w:pPr>
              <w:pStyle w:val="13"/>
              <w:jc w:val="both"/>
              <w:rPr>
                <w:sz w:val="24"/>
                <w:szCs w:val="24"/>
              </w:rPr>
            </w:pPr>
            <w:proofErr w:type="spellStart"/>
            <w:proofErr w:type="gramStart"/>
            <w:r w:rsidRPr="00EE0144">
              <w:rPr>
                <w:sz w:val="24"/>
                <w:szCs w:val="24"/>
              </w:rPr>
              <w:t>п</w:t>
            </w:r>
            <w:proofErr w:type="spellEnd"/>
            <w:proofErr w:type="gramEnd"/>
            <w:r w:rsidRPr="00EE0144">
              <w:rPr>
                <w:sz w:val="24"/>
                <w:szCs w:val="24"/>
              </w:rPr>
              <w:t>/</w:t>
            </w:r>
            <w:proofErr w:type="spellStart"/>
            <w:r w:rsidRPr="00EE0144">
              <w:rPr>
                <w:sz w:val="24"/>
                <w:szCs w:val="24"/>
              </w:rPr>
              <w:t>п</w:t>
            </w:r>
            <w:proofErr w:type="spellEnd"/>
          </w:p>
        </w:tc>
        <w:tc>
          <w:tcPr>
            <w:tcW w:w="1893" w:type="dxa"/>
            <w:vMerge w:val="restart"/>
            <w:shd w:val="clear" w:color="auto" w:fill="auto"/>
            <w:vAlign w:val="center"/>
          </w:tcPr>
          <w:p w:rsidR="005F68BA" w:rsidRPr="00EE0144" w:rsidRDefault="005F68BA" w:rsidP="002D0A1B">
            <w:pPr>
              <w:pStyle w:val="13"/>
              <w:jc w:val="both"/>
              <w:rPr>
                <w:sz w:val="24"/>
                <w:szCs w:val="24"/>
              </w:rPr>
            </w:pPr>
            <w:r w:rsidRPr="00EE0144">
              <w:rPr>
                <w:sz w:val="24"/>
                <w:szCs w:val="24"/>
              </w:rPr>
              <w:t>Пункты управления (повседневные, запасные, подвижные)</w:t>
            </w:r>
          </w:p>
        </w:tc>
        <w:tc>
          <w:tcPr>
            <w:tcW w:w="3980" w:type="dxa"/>
            <w:gridSpan w:val="2"/>
            <w:vAlign w:val="center"/>
          </w:tcPr>
          <w:p w:rsidR="005F68BA" w:rsidRPr="00EE0144" w:rsidRDefault="005F68BA" w:rsidP="002D0A1B">
            <w:pPr>
              <w:pStyle w:val="13"/>
              <w:jc w:val="both"/>
              <w:rPr>
                <w:sz w:val="24"/>
                <w:szCs w:val="24"/>
              </w:rPr>
            </w:pPr>
            <w:r w:rsidRPr="00EE0144">
              <w:rPr>
                <w:sz w:val="24"/>
                <w:szCs w:val="24"/>
              </w:rPr>
              <w:t>Органы управления</w:t>
            </w:r>
          </w:p>
        </w:tc>
        <w:tc>
          <w:tcPr>
            <w:tcW w:w="3237" w:type="dxa"/>
            <w:gridSpan w:val="2"/>
            <w:vAlign w:val="center"/>
          </w:tcPr>
          <w:p w:rsidR="005F68BA" w:rsidRPr="00EE0144" w:rsidRDefault="005F68BA" w:rsidP="002D0A1B">
            <w:pPr>
              <w:pStyle w:val="13"/>
              <w:jc w:val="both"/>
              <w:rPr>
                <w:sz w:val="24"/>
                <w:szCs w:val="24"/>
              </w:rPr>
            </w:pPr>
            <w:r w:rsidRPr="00EE0144">
              <w:rPr>
                <w:sz w:val="24"/>
                <w:szCs w:val="24"/>
              </w:rPr>
              <w:t>Средства управления</w:t>
            </w:r>
          </w:p>
        </w:tc>
      </w:tr>
      <w:tr w:rsidR="005F68BA" w:rsidRPr="008009B6" w:rsidTr="002D0A1B">
        <w:tc>
          <w:tcPr>
            <w:tcW w:w="603" w:type="dxa"/>
            <w:vMerge/>
            <w:shd w:val="clear" w:color="auto" w:fill="auto"/>
            <w:vAlign w:val="center"/>
          </w:tcPr>
          <w:p w:rsidR="005F68BA" w:rsidRPr="00EE0144" w:rsidRDefault="005F68BA" w:rsidP="002D0A1B">
            <w:pPr>
              <w:pStyle w:val="13"/>
              <w:jc w:val="both"/>
              <w:rPr>
                <w:sz w:val="24"/>
                <w:szCs w:val="24"/>
              </w:rPr>
            </w:pPr>
          </w:p>
        </w:tc>
        <w:tc>
          <w:tcPr>
            <w:tcW w:w="1893" w:type="dxa"/>
            <w:vMerge/>
            <w:shd w:val="clear" w:color="auto" w:fill="auto"/>
            <w:vAlign w:val="center"/>
          </w:tcPr>
          <w:p w:rsidR="005F68BA" w:rsidRPr="00EE0144" w:rsidRDefault="005F68BA" w:rsidP="002D0A1B">
            <w:pPr>
              <w:pStyle w:val="13"/>
              <w:jc w:val="both"/>
              <w:rPr>
                <w:sz w:val="24"/>
                <w:szCs w:val="24"/>
              </w:rPr>
            </w:pPr>
          </w:p>
        </w:tc>
        <w:tc>
          <w:tcPr>
            <w:tcW w:w="2031" w:type="dxa"/>
            <w:vAlign w:val="center"/>
          </w:tcPr>
          <w:p w:rsidR="005F68BA" w:rsidRPr="00EE0144" w:rsidRDefault="005F68BA" w:rsidP="002D0A1B">
            <w:pPr>
              <w:pStyle w:val="13"/>
              <w:jc w:val="both"/>
              <w:rPr>
                <w:sz w:val="24"/>
                <w:szCs w:val="24"/>
              </w:rPr>
            </w:pPr>
            <w:r w:rsidRPr="00EE0144">
              <w:rPr>
                <w:sz w:val="24"/>
                <w:szCs w:val="24"/>
              </w:rPr>
              <w:t>В ходе выдвижения</w:t>
            </w:r>
          </w:p>
        </w:tc>
        <w:tc>
          <w:tcPr>
            <w:tcW w:w="1949" w:type="dxa"/>
            <w:vAlign w:val="center"/>
          </w:tcPr>
          <w:p w:rsidR="005F68BA" w:rsidRPr="00EE0144" w:rsidRDefault="005F68BA" w:rsidP="002D0A1B">
            <w:pPr>
              <w:pStyle w:val="13"/>
              <w:jc w:val="both"/>
              <w:rPr>
                <w:sz w:val="24"/>
                <w:szCs w:val="24"/>
              </w:rPr>
            </w:pPr>
            <w:r w:rsidRPr="00EE0144">
              <w:rPr>
                <w:sz w:val="24"/>
                <w:szCs w:val="24"/>
              </w:rPr>
              <w:t>При проведении работ по захоронению трупов</w:t>
            </w:r>
          </w:p>
        </w:tc>
        <w:tc>
          <w:tcPr>
            <w:tcW w:w="1398" w:type="dxa"/>
            <w:vAlign w:val="center"/>
          </w:tcPr>
          <w:p w:rsidR="005F68BA" w:rsidRPr="00EE0144" w:rsidRDefault="005F68BA" w:rsidP="002D0A1B">
            <w:pPr>
              <w:pStyle w:val="13"/>
              <w:jc w:val="both"/>
              <w:rPr>
                <w:sz w:val="24"/>
                <w:szCs w:val="24"/>
              </w:rPr>
            </w:pPr>
            <w:r w:rsidRPr="00EE0144">
              <w:rPr>
                <w:sz w:val="24"/>
                <w:szCs w:val="24"/>
              </w:rPr>
              <w:t>АДУ-ЦВ, П-164</w:t>
            </w:r>
          </w:p>
        </w:tc>
        <w:tc>
          <w:tcPr>
            <w:tcW w:w="1839" w:type="dxa"/>
            <w:vAlign w:val="center"/>
          </w:tcPr>
          <w:p w:rsidR="005F68BA" w:rsidRPr="00EE0144" w:rsidRDefault="005F68BA" w:rsidP="002D0A1B">
            <w:pPr>
              <w:pStyle w:val="13"/>
              <w:jc w:val="both"/>
              <w:rPr>
                <w:sz w:val="24"/>
                <w:szCs w:val="24"/>
              </w:rPr>
            </w:pPr>
            <w:r w:rsidRPr="00EE0144">
              <w:rPr>
                <w:sz w:val="24"/>
                <w:szCs w:val="24"/>
              </w:rPr>
              <w:t>Радиостанции</w:t>
            </w:r>
          </w:p>
        </w:tc>
      </w:tr>
      <w:tr w:rsidR="005F68BA" w:rsidRPr="008009B6" w:rsidTr="002D0A1B">
        <w:tc>
          <w:tcPr>
            <w:tcW w:w="603" w:type="dxa"/>
            <w:shd w:val="clear" w:color="auto" w:fill="auto"/>
          </w:tcPr>
          <w:p w:rsidR="005F68BA" w:rsidRPr="00EE0144" w:rsidRDefault="005F68BA" w:rsidP="002D0A1B">
            <w:pPr>
              <w:pStyle w:val="13"/>
              <w:numPr>
                <w:ilvl w:val="0"/>
                <w:numId w:val="13"/>
              </w:numPr>
              <w:ind w:left="113" w:firstLine="0"/>
              <w:jc w:val="both"/>
              <w:rPr>
                <w:sz w:val="24"/>
                <w:szCs w:val="24"/>
              </w:rPr>
            </w:pPr>
          </w:p>
        </w:tc>
        <w:tc>
          <w:tcPr>
            <w:tcW w:w="1893" w:type="dxa"/>
            <w:shd w:val="clear" w:color="auto" w:fill="auto"/>
          </w:tcPr>
          <w:p w:rsidR="005F68BA" w:rsidRPr="00EE0144" w:rsidRDefault="005F68BA" w:rsidP="002D0A1B">
            <w:pPr>
              <w:pStyle w:val="13"/>
              <w:jc w:val="both"/>
              <w:rPr>
                <w:sz w:val="24"/>
                <w:szCs w:val="24"/>
              </w:rPr>
            </w:pPr>
            <w:r w:rsidRPr="00EE0144">
              <w:rPr>
                <w:sz w:val="24"/>
                <w:szCs w:val="24"/>
              </w:rPr>
              <w:t>ЗПУ</w:t>
            </w:r>
          </w:p>
        </w:tc>
        <w:tc>
          <w:tcPr>
            <w:tcW w:w="2031" w:type="dxa"/>
          </w:tcPr>
          <w:p w:rsidR="005F68BA" w:rsidRPr="00EE0144" w:rsidRDefault="005F68BA" w:rsidP="002D0A1B">
            <w:pPr>
              <w:pStyle w:val="13"/>
              <w:jc w:val="both"/>
              <w:rPr>
                <w:sz w:val="24"/>
                <w:szCs w:val="24"/>
              </w:rPr>
            </w:pPr>
          </w:p>
        </w:tc>
        <w:tc>
          <w:tcPr>
            <w:tcW w:w="1949" w:type="dxa"/>
          </w:tcPr>
          <w:p w:rsidR="005F68BA" w:rsidRPr="00EE0144" w:rsidRDefault="005F68BA" w:rsidP="002D0A1B">
            <w:pPr>
              <w:pStyle w:val="13"/>
              <w:jc w:val="both"/>
              <w:rPr>
                <w:sz w:val="24"/>
                <w:szCs w:val="24"/>
              </w:rPr>
            </w:pPr>
          </w:p>
        </w:tc>
        <w:tc>
          <w:tcPr>
            <w:tcW w:w="1398" w:type="dxa"/>
          </w:tcPr>
          <w:p w:rsidR="005F68BA" w:rsidRPr="00EE0144" w:rsidRDefault="005F68BA" w:rsidP="002D0A1B">
            <w:pPr>
              <w:pStyle w:val="13"/>
              <w:jc w:val="both"/>
              <w:rPr>
                <w:sz w:val="24"/>
                <w:szCs w:val="24"/>
              </w:rPr>
            </w:pPr>
          </w:p>
        </w:tc>
        <w:tc>
          <w:tcPr>
            <w:tcW w:w="1839" w:type="dxa"/>
          </w:tcPr>
          <w:p w:rsidR="005F68BA" w:rsidRPr="00EE0144" w:rsidRDefault="005F68BA" w:rsidP="002D0A1B">
            <w:pPr>
              <w:pStyle w:val="13"/>
              <w:jc w:val="both"/>
              <w:rPr>
                <w:sz w:val="24"/>
                <w:szCs w:val="24"/>
              </w:rPr>
            </w:pPr>
          </w:p>
        </w:tc>
      </w:tr>
      <w:tr w:rsidR="005F68BA" w:rsidRPr="008009B6" w:rsidTr="002D0A1B">
        <w:tc>
          <w:tcPr>
            <w:tcW w:w="603" w:type="dxa"/>
            <w:shd w:val="clear" w:color="auto" w:fill="auto"/>
          </w:tcPr>
          <w:p w:rsidR="005F68BA" w:rsidRPr="00EE0144" w:rsidRDefault="005F68BA" w:rsidP="002D0A1B">
            <w:pPr>
              <w:pStyle w:val="13"/>
              <w:numPr>
                <w:ilvl w:val="0"/>
                <w:numId w:val="13"/>
              </w:numPr>
              <w:ind w:left="113" w:firstLine="0"/>
              <w:jc w:val="both"/>
              <w:rPr>
                <w:sz w:val="24"/>
                <w:szCs w:val="24"/>
              </w:rPr>
            </w:pPr>
          </w:p>
        </w:tc>
        <w:tc>
          <w:tcPr>
            <w:tcW w:w="1893" w:type="dxa"/>
            <w:shd w:val="clear" w:color="auto" w:fill="auto"/>
          </w:tcPr>
          <w:p w:rsidR="005F68BA" w:rsidRPr="00EE0144" w:rsidRDefault="005F68BA" w:rsidP="002D0A1B">
            <w:pPr>
              <w:pStyle w:val="13"/>
              <w:jc w:val="both"/>
              <w:rPr>
                <w:sz w:val="24"/>
                <w:szCs w:val="24"/>
              </w:rPr>
            </w:pPr>
            <w:proofErr w:type="gramStart"/>
            <w:r w:rsidRPr="00EE0144">
              <w:rPr>
                <w:sz w:val="24"/>
                <w:szCs w:val="24"/>
              </w:rPr>
              <w:t>ПУ-Д</w:t>
            </w:r>
            <w:proofErr w:type="gramEnd"/>
            <w:r w:rsidRPr="00EE0144">
              <w:rPr>
                <w:sz w:val="24"/>
                <w:szCs w:val="24"/>
              </w:rPr>
              <w:t xml:space="preserve"> № 1</w:t>
            </w:r>
          </w:p>
        </w:tc>
        <w:tc>
          <w:tcPr>
            <w:tcW w:w="2031" w:type="dxa"/>
          </w:tcPr>
          <w:p w:rsidR="005F68BA" w:rsidRPr="00EE0144" w:rsidRDefault="005F68BA" w:rsidP="002D0A1B">
            <w:pPr>
              <w:pStyle w:val="13"/>
              <w:jc w:val="both"/>
              <w:rPr>
                <w:sz w:val="24"/>
                <w:szCs w:val="24"/>
              </w:rPr>
            </w:pPr>
          </w:p>
        </w:tc>
        <w:tc>
          <w:tcPr>
            <w:tcW w:w="1949" w:type="dxa"/>
          </w:tcPr>
          <w:p w:rsidR="005F68BA" w:rsidRPr="00EE0144" w:rsidRDefault="005F68BA" w:rsidP="002D0A1B">
            <w:pPr>
              <w:pStyle w:val="13"/>
              <w:jc w:val="both"/>
              <w:rPr>
                <w:sz w:val="24"/>
                <w:szCs w:val="24"/>
              </w:rPr>
            </w:pPr>
          </w:p>
        </w:tc>
        <w:tc>
          <w:tcPr>
            <w:tcW w:w="1398" w:type="dxa"/>
          </w:tcPr>
          <w:p w:rsidR="005F68BA" w:rsidRPr="00EE0144" w:rsidRDefault="005F68BA" w:rsidP="002D0A1B">
            <w:pPr>
              <w:pStyle w:val="13"/>
              <w:jc w:val="both"/>
              <w:rPr>
                <w:sz w:val="24"/>
                <w:szCs w:val="24"/>
              </w:rPr>
            </w:pPr>
          </w:p>
        </w:tc>
        <w:tc>
          <w:tcPr>
            <w:tcW w:w="1839" w:type="dxa"/>
          </w:tcPr>
          <w:p w:rsidR="005F68BA" w:rsidRPr="00EE0144" w:rsidRDefault="005F68BA" w:rsidP="002D0A1B">
            <w:pPr>
              <w:pStyle w:val="13"/>
              <w:jc w:val="both"/>
              <w:rPr>
                <w:sz w:val="24"/>
                <w:szCs w:val="24"/>
              </w:rPr>
            </w:pPr>
          </w:p>
        </w:tc>
      </w:tr>
      <w:tr w:rsidR="005F68BA" w:rsidRPr="008009B6" w:rsidTr="002D0A1B">
        <w:tc>
          <w:tcPr>
            <w:tcW w:w="603" w:type="dxa"/>
            <w:shd w:val="clear" w:color="auto" w:fill="auto"/>
          </w:tcPr>
          <w:p w:rsidR="005F68BA" w:rsidRPr="00EE0144" w:rsidRDefault="005F68BA" w:rsidP="002D0A1B">
            <w:pPr>
              <w:pStyle w:val="13"/>
              <w:numPr>
                <w:ilvl w:val="0"/>
                <w:numId w:val="13"/>
              </w:numPr>
              <w:ind w:left="113" w:firstLine="0"/>
              <w:jc w:val="both"/>
              <w:rPr>
                <w:sz w:val="24"/>
                <w:szCs w:val="24"/>
              </w:rPr>
            </w:pPr>
          </w:p>
        </w:tc>
        <w:tc>
          <w:tcPr>
            <w:tcW w:w="1893" w:type="dxa"/>
            <w:shd w:val="clear" w:color="auto" w:fill="auto"/>
          </w:tcPr>
          <w:p w:rsidR="005F68BA" w:rsidRPr="00EE0144" w:rsidRDefault="005F68BA" w:rsidP="002D0A1B">
            <w:pPr>
              <w:pStyle w:val="13"/>
              <w:jc w:val="both"/>
              <w:rPr>
                <w:sz w:val="24"/>
                <w:szCs w:val="24"/>
              </w:rPr>
            </w:pPr>
            <w:proofErr w:type="gramStart"/>
            <w:r w:rsidRPr="00EE0144">
              <w:rPr>
                <w:sz w:val="24"/>
                <w:szCs w:val="24"/>
              </w:rPr>
              <w:t>ПУ-Д</w:t>
            </w:r>
            <w:proofErr w:type="gramEnd"/>
            <w:r w:rsidRPr="00EE0144">
              <w:rPr>
                <w:sz w:val="24"/>
                <w:szCs w:val="24"/>
              </w:rPr>
              <w:t xml:space="preserve"> № 2</w:t>
            </w:r>
          </w:p>
        </w:tc>
        <w:tc>
          <w:tcPr>
            <w:tcW w:w="2031" w:type="dxa"/>
          </w:tcPr>
          <w:p w:rsidR="005F68BA" w:rsidRPr="00EE0144" w:rsidRDefault="005F68BA" w:rsidP="002D0A1B">
            <w:pPr>
              <w:pStyle w:val="13"/>
              <w:jc w:val="both"/>
              <w:rPr>
                <w:sz w:val="24"/>
                <w:szCs w:val="24"/>
              </w:rPr>
            </w:pPr>
          </w:p>
        </w:tc>
        <w:tc>
          <w:tcPr>
            <w:tcW w:w="1949" w:type="dxa"/>
          </w:tcPr>
          <w:p w:rsidR="005F68BA" w:rsidRPr="00EE0144" w:rsidRDefault="005F68BA" w:rsidP="002D0A1B">
            <w:pPr>
              <w:pStyle w:val="13"/>
              <w:jc w:val="both"/>
              <w:rPr>
                <w:sz w:val="24"/>
                <w:szCs w:val="24"/>
              </w:rPr>
            </w:pPr>
          </w:p>
        </w:tc>
        <w:tc>
          <w:tcPr>
            <w:tcW w:w="1398" w:type="dxa"/>
          </w:tcPr>
          <w:p w:rsidR="005F68BA" w:rsidRPr="00EE0144" w:rsidRDefault="005F68BA" w:rsidP="002D0A1B">
            <w:pPr>
              <w:pStyle w:val="13"/>
              <w:jc w:val="both"/>
              <w:rPr>
                <w:sz w:val="24"/>
                <w:szCs w:val="24"/>
              </w:rPr>
            </w:pPr>
          </w:p>
        </w:tc>
        <w:tc>
          <w:tcPr>
            <w:tcW w:w="1839" w:type="dxa"/>
          </w:tcPr>
          <w:p w:rsidR="005F68BA" w:rsidRPr="00EE0144" w:rsidRDefault="005F68BA" w:rsidP="002D0A1B">
            <w:pPr>
              <w:pStyle w:val="13"/>
              <w:jc w:val="both"/>
              <w:rPr>
                <w:sz w:val="24"/>
                <w:szCs w:val="24"/>
              </w:rPr>
            </w:pPr>
          </w:p>
        </w:tc>
      </w:tr>
      <w:tr w:rsidR="005F68BA" w:rsidRPr="008009B6" w:rsidTr="002D0A1B">
        <w:tc>
          <w:tcPr>
            <w:tcW w:w="603" w:type="dxa"/>
            <w:shd w:val="clear" w:color="auto" w:fill="auto"/>
          </w:tcPr>
          <w:p w:rsidR="005F68BA" w:rsidRPr="00EE0144" w:rsidRDefault="005F68BA" w:rsidP="002D0A1B">
            <w:pPr>
              <w:pStyle w:val="13"/>
              <w:numPr>
                <w:ilvl w:val="0"/>
                <w:numId w:val="13"/>
              </w:numPr>
              <w:ind w:left="113" w:firstLine="0"/>
              <w:jc w:val="both"/>
              <w:rPr>
                <w:sz w:val="24"/>
                <w:szCs w:val="24"/>
              </w:rPr>
            </w:pPr>
          </w:p>
        </w:tc>
        <w:tc>
          <w:tcPr>
            <w:tcW w:w="1893" w:type="dxa"/>
            <w:shd w:val="clear" w:color="auto" w:fill="auto"/>
          </w:tcPr>
          <w:p w:rsidR="005F68BA" w:rsidRPr="00EE0144" w:rsidRDefault="005F68BA" w:rsidP="002D0A1B">
            <w:pPr>
              <w:pStyle w:val="13"/>
              <w:jc w:val="both"/>
              <w:rPr>
                <w:sz w:val="24"/>
                <w:szCs w:val="24"/>
              </w:rPr>
            </w:pPr>
            <w:r>
              <w:rPr>
                <w:sz w:val="24"/>
                <w:szCs w:val="24"/>
              </w:rPr>
              <w:t>ПУ службы по захоронению трупов</w:t>
            </w:r>
          </w:p>
        </w:tc>
        <w:tc>
          <w:tcPr>
            <w:tcW w:w="2031" w:type="dxa"/>
          </w:tcPr>
          <w:p w:rsidR="005F68BA" w:rsidRPr="00E154BC" w:rsidRDefault="005F68BA" w:rsidP="002D0A1B">
            <w:pPr>
              <w:pStyle w:val="13"/>
              <w:jc w:val="both"/>
              <w:rPr>
                <w:color w:val="FF0000"/>
                <w:sz w:val="24"/>
                <w:szCs w:val="24"/>
              </w:rPr>
            </w:pPr>
            <w:r w:rsidRPr="00E154BC">
              <w:rPr>
                <w:color w:val="FF0000"/>
                <w:sz w:val="24"/>
                <w:szCs w:val="24"/>
              </w:rPr>
              <w:t xml:space="preserve">Администрация Советского </w:t>
            </w:r>
            <w:r w:rsidR="005526AA">
              <w:rPr>
                <w:color w:val="FF0000"/>
                <w:sz w:val="24"/>
                <w:szCs w:val="24"/>
              </w:rPr>
              <w:t>сельсовета</w:t>
            </w:r>
          </w:p>
          <w:p w:rsidR="005F68BA" w:rsidRPr="00E154BC" w:rsidRDefault="005F68BA" w:rsidP="002D0A1B">
            <w:pPr>
              <w:pStyle w:val="13"/>
              <w:jc w:val="both"/>
              <w:rPr>
                <w:color w:val="FF0000"/>
                <w:sz w:val="24"/>
                <w:szCs w:val="24"/>
              </w:rPr>
            </w:pPr>
            <w:r w:rsidRPr="00E154BC">
              <w:rPr>
                <w:color w:val="FF0000"/>
                <w:sz w:val="24"/>
                <w:szCs w:val="24"/>
              </w:rPr>
              <w:t>(</w:t>
            </w:r>
            <w:r w:rsidR="005526AA">
              <w:rPr>
                <w:color w:val="FF0000"/>
                <w:sz w:val="24"/>
                <w:szCs w:val="24"/>
              </w:rPr>
              <w:t xml:space="preserve"> </w:t>
            </w:r>
            <w:proofErr w:type="spellStart"/>
            <w:r w:rsidR="005526AA">
              <w:rPr>
                <w:color w:val="FF0000"/>
                <w:sz w:val="24"/>
                <w:szCs w:val="24"/>
              </w:rPr>
              <w:t>д</w:t>
            </w:r>
            <w:proofErr w:type="gramStart"/>
            <w:r w:rsidR="005526AA">
              <w:rPr>
                <w:color w:val="FF0000"/>
                <w:sz w:val="24"/>
                <w:szCs w:val="24"/>
              </w:rPr>
              <w:t>.Д</w:t>
            </w:r>
            <w:proofErr w:type="gramEnd"/>
            <w:r w:rsidR="005526AA">
              <w:rPr>
                <w:color w:val="FF0000"/>
                <w:sz w:val="24"/>
                <w:szCs w:val="24"/>
              </w:rPr>
              <w:t>ицево</w:t>
            </w:r>
            <w:proofErr w:type="spellEnd"/>
            <w:r w:rsidR="002D0A1B">
              <w:rPr>
                <w:color w:val="FF0000"/>
                <w:sz w:val="24"/>
                <w:szCs w:val="24"/>
              </w:rPr>
              <w:t>, д.1</w:t>
            </w:r>
            <w:r w:rsidRPr="00E154BC">
              <w:rPr>
                <w:color w:val="FF0000"/>
                <w:sz w:val="24"/>
                <w:szCs w:val="24"/>
              </w:rPr>
              <w:t>)</w:t>
            </w:r>
          </w:p>
        </w:tc>
        <w:tc>
          <w:tcPr>
            <w:tcW w:w="1949" w:type="dxa"/>
          </w:tcPr>
          <w:p w:rsidR="005F68BA" w:rsidRPr="00E154BC" w:rsidRDefault="005F68BA" w:rsidP="002D0A1B">
            <w:pPr>
              <w:pStyle w:val="13"/>
              <w:jc w:val="both"/>
              <w:rPr>
                <w:color w:val="FF0000"/>
                <w:sz w:val="24"/>
                <w:szCs w:val="24"/>
              </w:rPr>
            </w:pPr>
            <w:proofErr w:type="spellStart"/>
            <w:r w:rsidRPr="00E154BC">
              <w:rPr>
                <w:color w:val="FF0000"/>
                <w:sz w:val="24"/>
                <w:szCs w:val="24"/>
              </w:rPr>
              <w:t>ПУорганизаций</w:t>
            </w:r>
            <w:proofErr w:type="spellEnd"/>
          </w:p>
          <w:p w:rsidR="005F68BA" w:rsidRPr="00E154BC" w:rsidRDefault="002D0A1B" w:rsidP="001E49BB">
            <w:pPr>
              <w:pStyle w:val="13"/>
              <w:jc w:val="both"/>
              <w:rPr>
                <w:color w:val="FF0000"/>
                <w:sz w:val="24"/>
                <w:szCs w:val="24"/>
              </w:rPr>
            </w:pPr>
            <w:proofErr w:type="spellStart"/>
            <w:r>
              <w:rPr>
                <w:color w:val="FF0000"/>
                <w:sz w:val="24"/>
                <w:szCs w:val="24"/>
              </w:rPr>
              <w:t>д</w:t>
            </w:r>
            <w:proofErr w:type="gramStart"/>
            <w:r>
              <w:rPr>
                <w:color w:val="FF0000"/>
                <w:sz w:val="24"/>
                <w:szCs w:val="24"/>
              </w:rPr>
              <w:t>.</w:t>
            </w:r>
            <w:r w:rsidR="001E49BB">
              <w:rPr>
                <w:color w:val="FF0000"/>
                <w:sz w:val="24"/>
                <w:szCs w:val="24"/>
              </w:rPr>
              <w:t>Д</w:t>
            </w:r>
            <w:proofErr w:type="gramEnd"/>
            <w:r w:rsidR="001E49BB">
              <w:rPr>
                <w:color w:val="FF0000"/>
                <w:sz w:val="24"/>
                <w:szCs w:val="24"/>
              </w:rPr>
              <w:t>ицево</w:t>
            </w:r>
            <w:proofErr w:type="spellEnd"/>
            <w:r w:rsidR="001E49BB">
              <w:rPr>
                <w:color w:val="FF0000"/>
                <w:sz w:val="24"/>
                <w:szCs w:val="24"/>
              </w:rPr>
              <w:t xml:space="preserve">, </w:t>
            </w:r>
            <w:proofErr w:type="spellStart"/>
            <w:r w:rsidR="001E49BB">
              <w:rPr>
                <w:color w:val="FF0000"/>
                <w:sz w:val="24"/>
                <w:szCs w:val="24"/>
              </w:rPr>
              <w:t>с.Петрово-карцево</w:t>
            </w:r>
            <w:proofErr w:type="spellEnd"/>
          </w:p>
        </w:tc>
        <w:tc>
          <w:tcPr>
            <w:tcW w:w="1398" w:type="dxa"/>
          </w:tcPr>
          <w:p w:rsidR="005F68BA" w:rsidRPr="00EE0144" w:rsidRDefault="005F68BA" w:rsidP="002D0A1B">
            <w:pPr>
              <w:pStyle w:val="13"/>
              <w:jc w:val="both"/>
              <w:rPr>
                <w:sz w:val="24"/>
                <w:szCs w:val="24"/>
              </w:rPr>
            </w:pPr>
          </w:p>
        </w:tc>
        <w:tc>
          <w:tcPr>
            <w:tcW w:w="1839" w:type="dxa"/>
          </w:tcPr>
          <w:p w:rsidR="005F68BA" w:rsidRPr="00EE0144" w:rsidRDefault="005F68BA" w:rsidP="002D0A1B">
            <w:pPr>
              <w:pStyle w:val="13"/>
              <w:jc w:val="both"/>
              <w:rPr>
                <w:sz w:val="24"/>
                <w:szCs w:val="24"/>
              </w:rPr>
            </w:pPr>
          </w:p>
        </w:tc>
      </w:tr>
    </w:tbl>
    <w:p w:rsidR="00FD46FB" w:rsidRDefault="00FD46FB" w:rsidP="002D0A1B">
      <w:pPr>
        <w:pStyle w:val="13"/>
        <w:jc w:val="both"/>
        <w:rPr>
          <w:szCs w:val="28"/>
        </w:rPr>
      </w:pPr>
    </w:p>
    <w:p w:rsidR="00FD46FB" w:rsidRDefault="00FD46FB" w:rsidP="002D0A1B">
      <w:pPr>
        <w:pStyle w:val="13"/>
        <w:jc w:val="both"/>
        <w:rPr>
          <w:szCs w:val="28"/>
        </w:rPr>
      </w:pPr>
    </w:p>
    <w:p w:rsidR="00FD46FB" w:rsidRDefault="00FD46FB" w:rsidP="002D0A1B">
      <w:pPr>
        <w:pStyle w:val="13"/>
        <w:jc w:val="both"/>
        <w:rPr>
          <w:szCs w:val="28"/>
        </w:rPr>
      </w:pPr>
    </w:p>
    <w:p w:rsidR="005F68BA" w:rsidRPr="00FB590C" w:rsidRDefault="005F68BA" w:rsidP="002D0A1B">
      <w:pPr>
        <w:pStyle w:val="13"/>
        <w:numPr>
          <w:ilvl w:val="1"/>
          <w:numId w:val="10"/>
        </w:numPr>
        <w:jc w:val="both"/>
        <w:rPr>
          <w:b/>
          <w:i/>
          <w:szCs w:val="28"/>
          <w:u w:val="single"/>
        </w:rPr>
      </w:pPr>
      <w:r w:rsidRPr="008009B6">
        <w:rPr>
          <w:b/>
          <w:i/>
          <w:szCs w:val="28"/>
          <w:u w:val="single"/>
        </w:rPr>
        <w:t>Схема организации</w:t>
      </w:r>
      <w:r>
        <w:rPr>
          <w:b/>
          <w:i/>
          <w:szCs w:val="28"/>
          <w:u w:val="single"/>
        </w:rPr>
        <w:t xml:space="preserve"> проводной</w:t>
      </w:r>
      <w:r w:rsidRPr="008009B6">
        <w:rPr>
          <w:b/>
          <w:i/>
          <w:szCs w:val="28"/>
          <w:u w:val="single"/>
        </w:rPr>
        <w:t xml:space="preserve"> связи</w:t>
      </w:r>
    </w:p>
    <w:p w:rsidR="005F68BA" w:rsidRDefault="0034415F" w:rsidP="002D0A1B">
      <w:pPr>
        <w:pStyle w:val="13"/>
        <w:ind w:firstLine="709"/>
        <w:jc w:val="both"/>
        <w:rPr>
          <w:b/>
          <w:szCs w:val="28"/>
        </w:rPr>
      </w:pPr>
      <w:r>
        <w:rPr>
          <w:b/>
          <w:noProof/>
          <w:szCs w:val="28"/>
        </w:rPr>
        <w:pict>
          <v:rect id="_x0000_s1028" style="position:absolute;left:0;text-align:left;margin-left:21.4pt;margin-top:6.35pt;width:63.05pt;height:242.75pt;z-index:251662336">
            <v:textbox style="mso-next-textbox:#_x0000_s1028">
              <w:txbxContent>
                <w:p w:rsidR="001E49BB" w:rsidRDefault="001E49BB" w:rsidP="005F68BA">
                  <w:pPr>
                    <w:jc w:val="center"/>
                    <w:rPr>
                      <w:sz w:val="16"/>
                      <w:szCs w:val="16"/>
                    </w:rPr>
                  </w:pPr>
                  <w:r>
                    <w:rPr>
                      <w:sz w:val="16"/>
                      <w:szCs w:val="16"/>
                    </w:rPr>
                    <w:t xml:space="preserve">  ПУ руководителя ГО сельсовета</w:t>
                  </w: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rPr>
                      <w:sz w:val="16"/>
                      <w:szCs w:val="16"/>
                    </w:rPr>
                  </w:pPr>
                </w:p>
                <w:p w:rsidR="001E49BB" w:rsidRDefault="001E49BB" w:rsidP="005F68BA">
                  <w:pPr>
                    <w:jc w:val="right"/>
                    <w:rPr>
                      <w:sz w:val="16"/>
                      <w:szCs w:val="16"/>
                    </w:rPr>
                  </w:pPr>
                  <w:r>
                    <w:rPr>
                      <w:sz w:val="16"/>
                      <w:szCs w:val="16"/>
                    </w:rPr>
                    <w:t xml:space="preserve"> </w:t>
                  </w:r>
                </w:p>
                <w:p w:rsidR="001E49BB" w:rsidRDefault="001E49BB" w:rsidP="005F68BA">
                  <w:pPr>
                    <w:rPr>
                      <w:sz w:val="16"/>
                      <w:szCs w:val="16"/>
                    </w:rPr>
                  </w:pPr>
                </w:p>
                <w:p w:rsidR="001E49BB" w:rsidRPr="002E2BFF" w:rsidRDefault="001E49BB" w:rsidP="005F68BA">
                  <w:pPr>
                    <w:jc w:val="right"/>
                    <w:rPr>
                      <w:sz w:val="16"/>
                      <w:szCs w:val="16"/>
                    </w:rPr>
                  </w:pPr>
                </w:p>
              </w:txbxContent>
            </v:textbox>
          </v:rect>
        </w:pict>
      </w:r>
    </w:p>
    <w:p w:rsidR="005F68BA" w:rsidRDefault="0034415F" w:rsidP="002D0A1B">
      <w:pPr>
        <w:pStyle w:val="13"/>
        <w:ind w:firstLine="709"/>
        <w:jc w:val="both"/>
        <w:rPr>
          <w:b/>
          <w:szCs w:val="28"/>
        </w:rPr>
      </w:pPr>
      <w:r>
        <w:rPr>
          <w:b/>
          <w:noProof/>
          <w:szCs w:val="28"/>
        </w:rPr>
        <w:pict>
          <v:rect id="_x0000_s1037" style="position:absolute;left:0;text-align:left;margin-left:385.95pt;margin-top:12.9pt;width:37.7pt;height:67.4pt;z-index:251671552">
            <v:textbox style="mso-next-textbox:#_x0000_s1037">
              <w:txbxContent>
                <w:p w:rsidR="001E49BB" w:rsidRPr="00540C19" w:rsidRDefault="001E49BB" w:rsidP="005F68BA">
                  <w:pPr>
                    <w:rPr>
                      <w:sz w:val="18"/>
                      <w:szCs w:val="18"/>
                    </w:rPr>
                  </w:pPr>
                  <w:r w:rsidRPr="00540C19">
                    <w:rPr>
                      <w:sz w:val="18"/>
                      <w:szCs w:val="18"/>
                    </w:rPr>
                    <w:t>СМП</w:t>
                  </w:r>
                </w:p>
              </w:txbxContent>
            </v:textbox>
          </v:rect>
        </w:pict>
      </w:r>
    </w:p>
    <w:p w:rsidR="005F68BA" w:rsidRDefault="0034415F" w:rsidP="002D0A1B">
      <w:pPr>
        <w:pStyle w:val="13"/>
        <w:ind w:firstLine="709"/>
        <w:jc w:val="both"/>
        <w:rPr>
          <w:b/>
          <w:szCs w:val="28"/>
        </w:rPr>
      </w:pPr>
      <w:r>
        <w:rPr>
          <w:b/>
          <w:noProof/>
          <w:szCs w:val="28"/>
        </w:rPr>
        <w:pict>
          <v:rect id="_x0000_s1038" style="position:absolute;left:0;text-align:left;margin-left:362.75pt;margin-top:8.6pt;width:40.25pt;height:67.4pt;z-index:251672576">
            <v:textbox style="mso-next-textbox:#_x0000_s1038">
              <w:txbxContent>
                <w:p w:rsidR="001E49BB" w:rsidRPr="00540C19" w:rsidRDefault="001E49BB" w:rsidP="005F68BA">
                  <w:pPr>
                    <w:rPr>
                      <w:sz w:val="18"/>
                      <w:szCs w:val="18"/>
                    </w:rPr>
                  </w:pPr>
                  <w:r w:rsidRPr="00540C19">
                    <w:rPr>
                      <w:sz w:val="18"/>
                      <w:szCs w:val="18"/>
                    </w:rPr>
                    <w:t>СНЛК</w:t>
                  </w:r>
                </w:p>
              </w:txbxContent>
            </v:textbox>
          </v:rect>
        </w:pict>
      </w:r>
      <w:r>
        <w:rPr>
          <w:b/>
          <w:noProof/>
          <w:szCs w:val="28"/>
        </w:rPr>
        <w:pict>
          <v:rect id="_x0000_s1029" style="position:absolute;left:0;text-align:left;margin-left:109.3pt;margin-top:11.85pt;width:59.25pt;height:176.1pt;z-index:251663360">
            <v:textbox style="mso-next-textbox:#_x0000_s1029">
              <w:txbxContent>
                <w:p w:rsidR="001E49BB" w:rsidRDefault="001E49BB" w:rsidP="005F68BA">
                  <w:pPr>
                    <w:jc w:val="center"/>
                    <w:rPr>
                      <w:sz w:val="16"/>
                      <w:szCs w:val="16"/>
                    </w:rPr>
                  </w:pPr>
                  <w:r>
                    <w:rPr>
                      <w:sz w:val="16"/>
                      <w:szCs w:val="16"/>
                    </w:rPr>
                    <w:t xml:space="preserve"> </w:t>
                  </w:r>
                </w:p>
                <w:p w:rsidR="001E49BB" w:rsidRDefault="001E49BB" w:rsidP="005F68BA">
                  <w:pPr>
                    <w:jc w:val="center"/>
                    <w:rPr>
                      <w:sz w:val="16"/>
                      <w:szCs w:val="16"/>
                    </w:rPr>
                  </w:pPr>
                  <w:r>
                    <w:rPr>
                      <w:sz w:val="16"/>
                      <w:szCs w:val="16"/>
                    </w:rPr>
                    <w:t>ПУ</w:t>
                  </w:r>
                </w:p>
                <w:p w:rsidR="001E49BB" w:rsidRPr="00737DA6" w:rsidRDefault="001E49BB" w:rsidP="005F68BA">
                  <w:pPr>
                    <w:jc w:val="center"/>
                    <w:rPr>
                      <w:sz w:val="18"/>
                      <w:szCs w:val="18"/>
                    </w:rPr>
                  </w:pPr>
                  <w:r w:rsidRPr="00737DA6">
                    <w:rPr>
                      <w:sz w:val="18"/>
                      <w:szCs w:val="18"/>
                    </w:rPr>
                    <w:t xml:space="preserve">руководитель службы </w:t>
                  </w:r>
                </w:p>
                <w:p w:rsidR="001E49BB" w:rsidRPr="00737DA6" w:rsidRDefault="001E49BB" w:rsidP="005F68BA">
                  <w:pPr>
                    <w:rPr>
                      <w:sz w:val="18"/>
                      <w:szCs w:val="18"/>
                    </w:rPr>
                  </w:pPr>
                </w:p>
                <w:p w:rsidR="001E49BB" w:rsidRDefault="001E49BB" w:rsidP="005F68BA">
                  <w:pPr>
                    <w:jc w:val="center"/>
                    <w:rPr>
                      <w:sz w:val="4"/>
                      <w:szCs w:val="4"/>
                    </w:rPr>
                  </w:pPr>
                </w:p>
                <w:p w:rsidR="001E49BB" w:rsidRDefault="001E49BB" w:rsidP="005F68BA">
                  <w:pPr>
                    <w:jc w:val="center"/>
                    <w:rPr>
                      <w:sz w:val="4"/>
                      <w:szCs w:val="4"/>
                    </w:rPr>
                  </w:pPr>
                </w:p>
                <w:p w:rsidR="001E49BB" w:rsidRPr="0034431F" w:rsidRDefault="001E49BB" w:rsidP="005F68BA">
                  <w:pPr>
                    <w:jc w:val="center"/>
                    <w:rPr>
                      <w:sz w:val="4"/>
                      <w:szCs w:val="4"/>
                    </w:rPr>
                  </w:pPr>
                </w:p>
                <w:p w:rsidR="001E49BB" w:rsidRDefault="001E49BB" w:rsidP="005F68BA">
                  <w:pPr>
                    <w:jc w:val="center"/>
                    <w:rPr>
                      <w:sz w:val="2"/>
                      <w:szCs w:val="2"/>
                    </w:rPr>
                  </w:pPr>
                </w:p>
                <w:p w:rsidR="001E49BB" w:rsidRDefault="001E49BB" w:rsidP="005F68BA">
                  <w:pPr>
                    <w:jc w:val="center"/>
                    <w:rPr>
                      <w:sz w:val="2"/>
                      <w:szCs w:val="2"/>
                    </w:rPr>
                  </w:pPr>
                </w:p>
                <w:p w:rsidR="001E49BB" w:rsidRDefault="001E49BB" w:rsidP="005F68BA">
                  <w:pPr>
                    <w:jc w:val="center"/>
                    <w:rPr>
                      <w:sz w:val="2"/>
                      <w:szCs w:val="2"/>
                    </w:rPr>
                  </w:pPr>
                </w:p>
                <w:p w:rsidR="001E49BB" w:rsidRDefault="001E49BB" w:rsidP="005F68BA">
                  <w:pPr>
                    <w:jc w:val="center"/>
                    <w:rPr>
                      <w:sz w:val="2"/>
                      <w:szCs w:val="2"/>
                    </w:rPr>
                  </w:pPr>
                </w:p>
                <w:p w:rsidR="001E49BB" w:rsidRPr="00555800" w:rsidRDefault="001E49BB" w:rsidP="005F68BA">
                  <w:pPr>
                    <w:jc w:val="center"/>
                    <w:rPr>
                      <w:sz w:val="2"/>
                      <w:szCs w:val="2"/>
                    </w:rPr>
                  </w:pPr>
                </w:p>
                <w:p w:rsidR="001E49BB" w:rsidRDefault="001E49BB" w:rsidP="005F68BA">
                  <w:pPr>
                    <w:jc w:val="center"/>
                    <w:rPr>
                      <w:sz w:val="16"/>
                      <w:szCs w:val="16"/>
                    </w:rPr>
                  </w:pPr>
                </w:p>
                <w:p w:rsidR="001E49BB" w:rsidRDefault="001E49BB" w:rsidP="005F68BA">
                  <w:pPr>
                    <w:jc w:val="center"/>
                    <w:rPr>
                      <w:sz w:val="10"/>
                      <w:szCs w:val="10"/>
                    </w:rPr>
                  </w:pPr>
                </w:p>
                <w:p w:rsidR="001E49BB" w:rsidRDefault="001E49BB" w:rsidP="005F68BA">
                  <w:pPr>
                    <w:jc w:val="center"/>
                    <w:rPr>
                      <w:sz w:val="10"/>
                      <w:szCs w:val="10"/>
                    </w:rPr>
                  </w:pPr>
                </w:p>
                <w:p w:rsidR="001E49BB" w:rsidRDefault="001E49BB" w:rsidP="005F68BA">
                  <w:pPr>
                    <w:jc w:val="right"/>
                    <w:rPr>
                      <w:sz w:val="16"/>
                      <w:szCs w:val="16"/>
                    </w:rPr>
                  </w:pPr>
                  <w:r>
                    <w:rPr>
                      <w:sz w:val="16"/>
                      <w:szCs w:val="16"/>
                    </w:rPr>
                    <w:t xml:space="preserve"> </w:t>
                  </w:r>
                  <w:r>
                    <w:rPr>
                      <w:noProof/>
                      <w:sz w:val="16"/>
                      <w:szCs w:val="16"/>
                    </w:rPr>
                    <w:drawing>
                      <wp:inline distT="0" distB="0" distL="0" distR="0">
                        <wp:extent cx="857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725" cy="228600"/>
                                </a:xfrm>
                                <a:prstGeom prst="rect">
                                  <a:avLst/>
                                </a:prstGeom>
                                <a:noFill/>
                                <a:ln w="9525">
                                  <a:noFill/>
                                  <a:miter lim="800000"/>
                                  <a:headEnd/>
                                  <a:tailEnd/>
                                </a:ln>
                              </pic:spPr>
                            </pic:pic>
                          </a:graphicData>
                        </a:graphic>
                      </wp:inline>
                    </w:drawing>
                  </w:r>
                </w:p>
                <w:p w:rsidR="001E49BB" w:rsidRDefault="001E49BB" w:rsidP="005F68BA">
                  <w:pPr>
                    <w:jc w:val="center"/>
                    <w:rPr>
                      <w:sz w:val="16"/>
                      <w:szCs w:val="16"/>
                    </w:rPr>
                  </w:pPr>
                </w:p>
                <w:p w:rsidR="001E49BB" w:rsidRDefault="001E49BB" w:rsidP="005F68BA">
                  <w:pPr>
                    <w:jc w:val="center"/>
                    <w:rPr>
                      <w:sz w:val="16"/>
                      <w:szCs w:val="16"/>
                    </w:rPr>
                  </w:pPr>
                </w:p>
                <w:p w:rsidR="001E49BB" w:rsidRDefault="001E49BB" w:rsidP="005F68BA">
                  <w:pPr>
                    <w:rPr>
                      <w:sz w:val="2"/>
                      <w:szCs w:val="2"/>
                    </w:rPr>
                  </w:pPr>
                </w:p>
                <w:p w:rsidR="001E49BB" w:rsidRDefault="001E49BB" w:rsidP="005F68BA">
                  <w:pPr>
                    <w:rPr>
                      <w:sz w:val="2"/>
                      <w:szCs w:val="2"/>
                    </w:rPr>
                  </w:pPr>
                </w:p>
                <w:p w:rsidR="001E49BB" w:rsidRDefault="001E49BB" w:rsidP="005F68BA">
                  <w:pPr>
                    <w:rPr>
                      <w:sz w:val="2"/>
                      <w:szCs w:val="2"/>
                    </w:rPr>
                  </w:pPr>
                </w:p>
                <w:p w:rsidR="001E49BB" w:rsidRPr="00E47AC1" w:rsidRDefault="001E49BB" w:rsidP="005F68BA">
                  <w:pPr>
                    <w:rPr>
                      <w:sz w:val="2"/>
                      <w:szCs w:val="2"/>
                    </w:rPr>
                  </w:pPr>
                </w:p>
                <w:p w:rsidR="001E49BB" w:rsidRDefault="001E49BB" w:rsidP="005F68BA">
                  <w:pPr>
                    <w:jc w:val="center"/>
                    <w:rPr>
                      <w:sz w:val="16"/>
                      <w:szCs w:val="16"/>
                    </w:rPr>
                  </w:pPr>
                </w:p>
                <w:p w:rsidR="001E49BB" w:rsidRPr="00124879" w:rsidRDefault="001E49BB" w:rsidP="005F68BA">
                  <w:pPr>
                    <w:rPr>
                      <w:sz w:val="22"/>
                      <w:szCs w:val="22"/>
                    </w:rPr>
                  </w:pPr>
                </w:p>
                <w:p w:rsidR="001E49BB" w:rsidRDefault="001E49BB" w:rsidP="005F68BA">
                  <w:pPr>
                    <w:jc w:val="center"/>
                    <w:rPr>
                      <w:sz w:val="16"/>
                      <w:szCs w:val="16"/>
                    </w:rPr>
                  </w:pPr>
                </w:p>
                <w:p w:rsidR="001E49BB" w:rsidRDefault="001E49BB" w:rsidP="005F68BA">
                  <w:pPr>
                    <w:jc w:val="center"/>
                    <w:rPr>
                      <w:sz w:val="16"/>
                      <w:szCs w:val="16"/>
                    </w:rPr>
                  </w:pPr>
                </w:p>
                <w:p w:rsidR="001E49BB" w:rsidRPr="002E2BFF" w:rsidRDefault="001E49BB" w:rsidP="005F68BA">
                  <w:pPr>
                    <w:jc w:val="center"/>
                    <w:rPr>
                      <w:sz w:val="16"/>
                      <w:szCs w:val="16"/>
                    </w:rPr>
                  </w:pPr>
                </w:p>
                <w:p w:rsidR="001E49BB" w:rsidRDefault="001E49BB" w:rsidP="005F68BA"/>
                <w:p w:rsidR="001E49BB" w:rsidRPr="002E2BFF" w:rsidRDefault="001E49BB" w:rsidP="005F68BA">
                  <w:pPr>
                    <w:numPr>
                      <w:ilvl w:val="0"/>
                      <w:numId w:val="23"/>
                    </w:numPr>
                    <w:jc w:val="center"/>
                    <w:rPr>
                      <w:sz w:val="16"/>
                      <w:szCs w:val="16"/>
                    </w:rPr>
                  </w:pPr>
                </w:p>
              </w:txbxContent>
            </v:textbox>
          </v:rect>
        </w:pict>
      </w:r>
    </w:p>
    <w:p w:rsidR="005F68BA" w:rsidRDefault="0034415F" w:rsidP="002D0A1B">
      <w:pPr>
        <w:pStyle w:val="13"/>
        <w:ind w:firstLine="709"/>
        <w:jc w:val="both"/>
        <w:rPr>
          <w:b/>
          <w:szCs w:val="28"/>
        </w:rPr>
      </w:pPr>
      <w:r>
        <w:rPr>
          <w:b/>
          <w:noProof/>
          <w:szCs w:val="28"/>
        </w:rPr>
        <w:pict>
          <v:rect id="_x0000_s1039" style="position:absolute;left:0;text-align:left;margin-left:340.8pt;margin-top:6.25pt;width:45.15pt;height:58.7pt;z-index:251673600">
            <v:textbox style="mso-next-textbox:#_x0000_s1039">
              <w:txbxContent>
                <w:p w:rsidR="001E49BB" w:rsidRPr="005C3C7D" w:rsidRDefault="001E49BB" w:rsidP="005F68BA">
                  <w:pPr>
                    <w:rPr>
                      <w:sz w:val="18"/>
                      <w:szCs w:val="18"/>
                    </w:rPr>
                  </w:pPr>
                  <w:r w:rsidRPr="005C3C7D">
                    <w:rPr>
                      <w:sz w:val="18"/>
                      <w:szCs w:val="18"/>
                    </w:rPr>
                    <w:t>ОМВД</w:t>
                  </w:r>
                </w:p>
              </w:txbxContent>
            </v:textbox>
          </v:rect>
        </w:pict>
      </w:r>
    </w:p>
    <w:p w:rsidR="005F68BA" w:rsidRDefault="0034415F" w:rsidP="002D0A1B">
      <w:pPr>
        <w:pStyle w:val="13"/>
        <w:ind w:firstLine="709"/>
        <w:jc w:val="both"/>
        <w:rPr>
          <w:b/>
          <w:szCs w:val="28"/>
        </w:rPr>
      </w:pPr>
      <w:r>
        <w:rPr>
          <w:b/>
          <w:noProof/>
          <w:szCs w:val="28"/>
        </w:rPr>
        <w:pict>
          <v:rect id="_x0000_s1040" style="position:absolute;left:0;text-align:left;margin-left:330.05pt;margin-top:5.2pt;width:48.05pt;height:67.4pt;z-index:251674624">
            <v:textbox style="mso-next-textbox:#_x0000_s1040">
              <w:txbxContent>
                <w:p w:rsidR="001E49BB" w:rsidRPr="00540C19" w:rsidRDefault="001E49BB" w:rsidP="005F68BA">
                  <w:pPr>
                    <w:jc w:val="center"/>
                    <w:rPr>
                      <w:sz w:val="18"/>
                      <w:szCs w:val="18"/>
                    </w:rPr>
                  </w:pPr>
                  <w:r>
                    <w:rPr>
                      <w:sz w:val="16"/>
                      <w:szCs w:val="16"/>
                    </w:rPr>
                    <w:t xml:space="preserve">  </w:t>
                  </w:r>
                  <w:r>
                    <w:rPr>
                      <w:sz w:val="18"/>
                      <w:szCs w:val="18"/>
                    </w:rPr>
                    <w:t>службы сельсовета</w:t>
                  </w:r>
                </w:p>
                <w:p w:rsidR="001E49BB" w:rsidRDefault="001E49BB" w:rsidP="005F68BA">
                  <w:pPr>
                    <w:jc w:val="both"/>
                    <w:rPr>
                      <w:sz w:val="16"/>
                      <w:szCs w:val="16"/>
                    </w:rPr>
                  </w:pPr>
                </w:p>
                <w:p w:rsidR="001E49BB" w:rsidRDefault="001E49BB" w:rsidP="005F68BA">
                  <w:pPr>
                    <w:jc w:val="both"/>
                  </w:pPr>
                  <w:r>
                    <w:rPr>
                      <w:noProof/>
                      <w:sz w:val="16"/>
                      <w:szCs w:val="16"/>
                    </w:rPr>
                    <w:drawing>
                      <wp:inline distT="0" distB="0" distL="0" distR="0">
                        <wp:extent cx="8572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5725" cy="228600"/>
                                </a:xfrm>
                                <a:prstGeom prst="rect">
                                  <a:avLst/>
                                </a:prstGeom>
                                <a:noFill/>
                                <a:ln w="9525">
                                  <a:noFill/>
                                  <a:miter lim="800000"/>
                                  <a:headEnd/>
                                  <a:tailEnd/>
                                </a:ln>
                              </pic:spPr>
                            </pic:pic>
                          </a:graphicData>
                        </a:graphic>
                      </wp:inline>
                    </w:drawing>
                  </w:r>
                </w:p>
              </w:txbxContent>
            </v:textbox>
          </v:rect>
        </w:pict>
      </w:r>
    </w:p>
    <w:p w:rsidR="005F68BA" w:rsidRDefault="005F68BA" w:rsidP="002D0A1B">
      <w:pPr>
        <w:pStyle w:val="13"/>
        <w:ind w:firstLine="709"/>
        <w:jc w:val="both"/>
        <w:rPr>
          <w:b/>
          <w:szCs w:val="28"/>
        </w:rPr>
      </w:pPr>
    </w:p>
    <w:p w:rsidR="005F68BA" w:rsidRDefault="005F68BA" w:rsidP="002D0A1B">
      <w:pPr>
        <w:pStyle w:val="13"/>
        <w:ind w:firstLine="709"/>
        <w:jc w:val="both"/>
        <w:rPr>
          <w:b/>
          <w:szCs w:val="28"/>
        </w:rPr>
      </w:pPr>
    </w:p>
    <w:p w:rsidR="005F68BA" w:rsidRDefault="0034415F" w:rsidP="002D0A1B">
      <w:pPr>
        <w:pStyle w:val="13"/>
        <w:ind w:firstLine="709"/>
        <w:jc w:val="both"/>
        <w:rPr>
          <w:b/>
          <w:szCs w:val="28"/>
        </w:rPr>
      </w:pPr>
      <w:r>
        <w:rPr>
          <w:b/>
          <w:noProof/>
          <w:szCs w:val="28"/>
        </w:rPr>
        <w:pict>
          <v:shapetype id="_x0000_t32" coordsize="21600,21600" o:spt="32" o:oned="t" path="m,l21600,21600e" filled="f">
            <v:path arrowok="t" fillok="f" o:connecttype="none"/>
            <o:lock v:ext="edit" shapetype="t"/>
          </v:shapetype>
          <v:shape id="_x0000_s1035" type="#_x0000_t32" style="position:absolute;left:0;text-align:left;margin-left:277.3pt;margin-top:9.25pt;width:.05pt;height:15.05pt;z-index:251669504" o:connectortype="straight"/>
        </w:pict>
      </w:r>
      <w:r>
        <w:rPr>
          <w:b/>
          <w:noProof/>
          <w:szCs w:val="28"/>
        </w:rPr>
        <w:pict>
          <v:shape id="_x0000_s1041" type="#_x0000_t32" style="position:absolute;left:0;text-align:left;margin-left:277.3pt;margin-top:9.25pt;width:63.5pt;height:0;z-index:251675648" o:connectortype="straight"/>
        </w:pict>
      </w:r>
    </w:p>
    <w:p w:rsidR="005F68BA" w:rsidRDefault="0034415F" w:rsidP="002D0A1B">
      <w:pPr>
        <w:pStyle w:val="13"/>
        <w:ind w:firstLine="709"/>
        <w:jc w:val="both"/>
        <w:rPr>
          <w:b/>
          <w:szCs w:val="28"/>
        </w:rPr>
      </w:pPr>
      <w:r>
        <w:rPr>
          <w:b/>
          <w:noProof/>
          <w:szCs w:val="28"/>
        </w:rPr>
        <w:pict>
          <v:rect id="_x0000_s1026" style="position:absolute;left:0;text-align:left;margin-left:352.45pt;margin-top:8.2pt;width:59.25pt;height:112.1pt;z-index:251660288">
            <v:textbox style="mso-next-textbox:#_x0000_s1026">
              <w:txbxContent>
                <w:p w:rsidR="001E49BB" w:rsidRDefault="001E49BB" w:rsidP="005F68BA">
                  <w:pPr>
                    <w:jc w:val="center"/>
                    <w:rPr>
                      <w:sz w:val="16"/>
                      <w:szCs w:val="16"/>
                    </w:rPr>
                  </w:pPr>
                  <w:r>
                    <w:rPr>
                      <w:sz w:val="16"/>
                      <w:szCs w:val="16"/>
                    </w:rPr>
                    <w:t>группы/</w:t>
                  </w:r>
                </w:p>
                <w:p w:rsidR="001E49BB" w:rsidRDefault="001E49BB" w:rsidP="005F68BA">
                  <w:pPr>
                    <w:jc w:val="center"/>
                    <w:rPr>
                      <w:sz w:val="16"/>
                      <w:szCs w:val="16"/>
                    </w:rPr>
                  </w:pPr>
                  <w:r>
                    <w:rPr>
                      <w:sz w:val="16"/>
                      <w:szCs w:val="16"/>
                    </w:rPr>
                    <w:t>звенья</w:t>
                  </w:r>
                </w:p>
                <w:p w:rsidR="001E49BB" w:rsidRDefault="001E49BB" w:rsidP="005F68BA">
                  <w:pPr>
                    <w:jc w:val="center"/>
                    <w:rPr>
                      <w:sz w:val="16"/>
                      <w:szCs w:val="16"/>
                    </w:rPr>
                  </w:pPr>
                </w:p>
                <w:p w:rsidR="001E49BB" w:rsidRDefault="001E49BB" w:rsidP="005F68BA">
                  <w:pPr>
                    <w:jc w:val="center"/>
                    <w:rPr>
                      <w:sz w:val="16"/>
                      <w:szCs w:val="16"/>
                    </w:rPr>
                  </w:pPr>
                </w:p>
                <w:p w:rsidR="001E49BB" w:rsidRDefault="001E49BB" w:rsidP="005F68BA">
                  <w:pPr>
                    <w:jc w:val="center"/>
                    <w:rPr>
                      <w:sz w:val="16"/>
                      <w:szCs w:val="16"/>
                    </w:rPr>
                  </w:pPr>
                </w:p>
                <w:p w:rsidR="001E49BB" w:rsidRDefault="001E49BB" w:rsidP="005F68BA">
                  <w:pPr>
                    <w:jc w:val="center"/>
                    <w:rPr>
                      <w:sz w:val="16"/>
                      <w:szCs w:val="16"/>
                    </w:rPr>
                  </w:pPr>
                </w:p>
                <w:p w:rsidR="001E49BB" w:rsidRDefault="001E49BB" w:rsidP="005F68BA">
                  <w:pPr>
                    <w:rPr>
                      <w:sz w:val="16"/>
                      <w:szCs w:val="16"/>
                    </w:rPr>
                  </w:pPr>
                  <w:r>
                    <w:rPr>
                      <w:noProof/>
                      <w:sz w:val="16"/>
                      <w:szCs w:val="16"/>
                    </w:rPr>
                    <w:drawing>
                      <wp:inline distT="0" distB="0" distL="0" distR="0">
                        <wp:extent cx="104775" cy="2857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4775" cy="285750"/>
                                </a:xfrm>
                                <a:prstGeom prst="rect">
                                  <a:avLst/>
                                </a:prstGeom>
                                <a:noFill/>
                                <a:ln w="9525">
                                  <a:noFill/>
                                  <a:miter lim="800000"/>
                                  <a:headEnd/>
                                  <a:tailEnd/>
                                </a:ln>
                              </pic:spPr>
                            </pic:pic>
                          </a:graphicData>
                        </a:graphic>
                      </wp:inline>
                    </w:drawing>
                  </w:r>
                </w:p>
                <w:p w:rsidR="001E49BB" w:rsidRDefault="001E49BB" w:rsidP="005F68BA">
                  <w:pPr>
                    <w:jc w:val="center"/>
                    <w:rPr>
                      <w:sz w:val="16"/>
                      <w:szCs w:val="16"/>
                    </w:rPr>
                  </w:pPr>
                </w:p>
                <w:p w:rsidR="001E49BB" w:rsidRPr="001236E9" w:rsidRDefault="001E49BB" w:rsidP="005F68BA">
                  <w:pPr>
                    <w:jc w:val="center"/>
                    <w:rPr>
                      <w:sz w:val="20"/>
                      <w:szCs w:val="20"/>
                    </w:rPr>
                  </w:pPr>
                </w:p>
                <w:p w:rsidR="001E49BB" w:rsidRPr="002E2BFF" w:rsidRDefault="001E49BB" w:rsidP="005F68BA">
                  <w:pPr>
                    <w:jc w:val="center"/>
                    <w:rPr>
                      <w:sz w:val="16"/>
                      <w:szCs w:val="16"/>
                    </w:rPr>
                  </w:pPr>
                  <w:r>
                    <w:rPr>
                      <w:sz w:val="16"/>
                      <w:szCs w:val="16"/>
                    </w:rPr>
                    <w:t xml:space="preserve"> </w:t>
                  </w:r>
                </w:p>
              </w:txbxContent>
            </v:textbox>
          </v:rect>
        </w:pict>
      </w:r>
      <w:r>
        <w:rPr>
          <w:b/>
          <w:noProof/>
          <w:szCs w:val="28"/>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6" type="#_x0000_t184" style="position:absolute;left:0;text-align:left;margin-left:120.9pt;margin-top:4.3pt;width:6.55pt;height:17pt;z-index:251670528" adj="14523"/>
        </w:pict>
      </w:r>
      <w:r>
        <w:rPr>
          <w:b/>
          <w:noProof/>
          <w:szCs w:val="28"/>
        </w:rPr>
        <w:pict>
          <v:shape id="_x0000_s1032" type="#_x0000_t184" style="position:absolute;left:0;text-align:left;margin-left:56.75pt;margin-top:4.3pt;width:6.55pt;height:17pt;flip:x;z-index:251666432"/>
        </w:pict>
      </w:r>
      <w:r>
        <w:rPr>
          <w:b/>
          <w:noProof/>
          <w:szCs w:val="28"/>
        </w:rPr>
        <w:pict>
          <v:line id="_x0000_s1031" style="position:absolute;left:0;text-align:left;flip:y;z-index:251665408" from="161.45pt,12.15pt" to="277.3pt,12.15pt"/>
        </w:pict>
      </w:r>
      <w:r>
        <w:rPr>
          <w:b/>
          <w:noProof/>
          <w:szCs w:val="28"/>
        </w:rPr>
        <w:pict>
          <v:line id="_x0000_s1030" style="position:absolute;left:0;text-align:left;flip:y;z-index:251664384" from="63.3pt,12.15pt" to="120.9pt,12.15pt"/>
        </w:pict>
      </w:r>
      <w:r>
        <w:rPr>
          <w:b/>
          <w:noProof/>
          <w:szCs w:val="28"/>
        </w:rPr>
        <w:pict>
          <v:shape id="_x0000_s1033" type="#_x0000_t32" style="position:absolute;left:0;text-align:left;margin-left:277.3pt;margin-top:8.2pt;width:0;height:60.95pt;z-index:251667456" o:connectortype="straight"/>
        </w:pict>
      </w:r>
      <w:r>
        <w:rPr>
          <w:b/>
          <w:noProof/>
          <w:szCs w:val="28"/>
        </w:rPr>
        <w:pict>
          <v:rect id="_x0000_s1027" style="position:absolute;left:0;text-align:left;margin-left:303.5pt;margin-top:8.2pt;width:59.25pt;height:112.1pt;z-index:251661312">
            <v:textbox style="mso-next-textbox:#_x0000_s1027">
              <w:txbxContent>
                <w:p w:rsidR="001E49BB" w:rsidRDefault="001E49BB" w:rsidP="005F68BA">
                  <w:pPr>
                    <w:jc w:val="center"/>
                    <w:rPr>
                      <w:sz w:val="16"/>
                      <w:szCs w:val="16"/>
                    </w:rPr>
                  </w:pPr>
                  <w:r>
                    <w:rPr>
                      <w:sz w:val="16"/>
                      <w:szCs w:val="16"/>
                    </w:rPr>
                    <w:t xml:space="preserve"> </w:t>
                  </w:r>
                  <w:proofErr w:type="spellStart"/>
                  <w:proofErr w:type="gramStart"/>
                  <w:r>
                    <w:rPr>
                      <w:sz w:val="16"/>
                      <w:szCs w:val="16"/>
                    </w:rPr>
                    <w:t>формирован-ия</w:t>
                  </w:r>
                  <w:proofErr w:type="spellEnd"/>
                  <w:proofErr w:type="gramEnd"/>
                  <w:r>
                    <w:rPr>
                      <w:sz w:val="16"/>
                      <w:szCs w:val="16"/>
                    </w:rPr>
                    <w:t xml:space="preserve"> </w:t>
                  </w:r>
                </w:p>
                <w:p w:rsidR="001E49BB" w:rsidRDefault="001E49BB" w:rsidP="005F68BA">
                  <w:pPr>
                    <w:jc w:val="center"/>
                    <w:rPr>
                      <w:sz w:val="16"/>
                      <w:szCs w:val="16"/>
                    </w:rPr>
                  </w:pPr>
                </w:p>
                <w:p w:rsidR="001E49BB" w:rsidRDefault="001E49BB" w:rsidP="005F68BA">
                  <w:pPr>
                    <w:jc w:val="center"/>
                    <w:rPr>
                      <w:sz w:val="16"/>
                      <w:szCs w:val="16"/>
                    </w:rPr>
                  </w:pPr>
                </w:p>
                <w:p w:rsidR="001E49BB" w:rsidRDefault="001E49BB" w:rsidP="005F68BA">
                  <w:pPr>
                    <w:rPr>
                      <w:sz w:val="16"/>
                      <w:szCs w:val="16"/>
                    </w:rPr>
                  </w:pPr>
                  <w:r>
                    <w:rPr>
                      <w:noProof/>
                      <w:sz w:val="16"/>
                      <w:szCs w:val="16"/>
                    </w:rPr>
                    <w:drawing>
                      <wp:inline distT="0" distB="0" distL="0" distR="0">
                        <wp:extent cx="104775" cy="2857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4775" cy="285750"/>
                                </a:xfrm>
                                <a:prstGeom prst="rect">
                                  <a:avLst/>
                                </a:prstGeom>
                                <a:noFill/>
                                <a:ln w="9525">
                                  <a:noFill/>
                                  <a:miter lim="800000"/>
                                  <a:headEnd/>
                                  <a:tailEnd/>
                                </a:ln>
                              </pic:spPr>
                            </pic:pic>
                          </a:graphicData>
                        </a:graphic>
                      </wp:inline>
                    </w:drawing>
                  </w:r>
                </w:p>
                <w:p w:rsidR="001E49BB" w:rsidRDefault="001E49BB" w:rsidP="005F68BA">
                  <w:pPr>
                    <w:jc w:val="center"/>
                    <w:rPr>
                      <w:sz w:val="16"/>
                      <w:szCs w:val="16"/>
                    </w:rPr>
                  </w:pPr>
                </w:p>
                <w:p w:rsidR="001E49BB" w:rsidRPr="001236E9" w:rsidRDefault="001E49BB" w:rsidP="005F68BA">
                  <w:pPr>
                    <w:jc w:val="center"/>
                    <w:rPr>
                      <w:sz w:val="20"/>
                      <w:szCs w:val="20"/>
                    </w:rPr>
                  </w:pPr>
                </w:p>
                <w:p w:rsidR="001E49BB" w:rsidRPr="002E2BFF" w:rsidRDefault="001E49BB" w:rsidP="005F68BA">
                  <w:pPr>
                    <w:jc w:val="center"/>
                    <w:rPr>
                      <w:sz w:val="16"/>
                      <w:szCs w:val="16"/>
                    </w:rPr>
                  </w:pPr>
                </w:p>
              </w:txbxContent>
            </v:textbox>
          </v:rect>
        </w:pict>
      </w:r>
    </w:p>
    <w:p w:rsidR="005F68BA" w:rsidRDefault="005F68BA" w:rsidP="002D0A1B">
      <w:pPr>
        <w:pStyle w:val="13"/>
        <w:ind w:firstLine="709"/>
        <w:jc w:val="both"/>
        <w:rPr>
          <w:b/>
          <w:szCs w:val="28"/>
        </w:rPr>
      </w:pPr>
    </w:p>
    <w:p w:rsidR="005F68BA" w:rsidRDefault="005F68BA" w:rsidP="002D0A1B">
      <w:pPr>
        <w:pStyle w:val="13"/>
        <w:ind w:firstLine="709"/>
        <w:jc w:val="both"/>
        <w:rPr>
          <w:b/>
          <w:szCs w:val="28"/>
        </w:rPr>
      </w:pPr>
    </w:p>
    <w:p w:rsidR="005F68BA" w:rsidRDefault="005F68BA" w:rsidP="002D0A1B">
      <w:pPr>
        <w:pStyle w:val="13"/>
        <w:ind w:firstLine="709"/>
        <w:jc w:val="both"/>
        <w:rPr>
          <w:b/>
          <w:szCs w:val="28"/>
        </w:rPr>
      </w:pPr>
    </w:p>
    <w:p w:rsidR="005F68BA" w:rsidRDefault="0034415F" w:rsidP="002D0A1B">
      <w:pPr>
        <w:pStyle w:val="13"/>
        <w:ind w:firstLine="709"/>
        <w:jc w:val="both"/>
        <w:rPr>
          <w:b/>
          <w:szCs w:val="28"/>
        </w:rPr>
      </w:pPr>
      <w:r>
        <w:rPr>
          <w:b/>
          <w:noProof/>
          <w:szCs w:val="28"/>
        </w:rPr>
        <w:pict>
          <v:shape id="_x0000_s1034" type="#_x0000_t32" style="position:absolute;left:0;text-align:left;margin-left:277.3pt;margin-top:4.75pt;width:37.35pt;height:0;z-index:251668480" o:connectortype="straight"/>
        </w:pict>
      </w:r>
    </w:p>
    <w:p w:rsidR="005F68BA" w:rsidRDefault="005F68BA" w:rsidP="002D0A1B">
      <w:pPr>
        <w:pStyle w:val="13"/>
        <w:ind w:firstLine="709"/>
        <w:jc w:val="both"/>
        <w:rPr>
          <w:b/>
          <w:szCs w:val="28"/>
        </w:rPr>
      </w:pPr>
    </w:p>
    <w:p w:rsidR="005F68BA" w:rsidRDefault="005F68BA" w:rsidP="002D0A1B">
      <w:pPr>
        <w:pStyle w:val="13"/>
        <w:ind w:firstLine="709"/>
        <w:jc w:val="both"/>
        <w:rPr>
          <w:b/>
          <w:szCs w:val="28"/>
        </w:rPr>
      </w:pPr>
    </w:p>
    <w:p w:rsidR="005F68BA" w:rsidRDefault="005F68BA" w:rsidP="002D0A1B">
      <w:pPr>
        <w:pStyle w:val="13"/>
        <w:ind w:firstLine="709"/>
        <w:jc w:val="both"/>
        <w:rPr>
          <w:b/>
          <w:szCs w:val="28"/>
        </w:rPr>
      </w:pPr>
    </w:p>
    <w:p w:rsidR="005F68BA" w:rsidRPr="00820918" w:rsidRDefault="005F68BA" w:rsidP="002D0A1B">
      <w:pPr>
        <w:pStyle w:val="13"/>
        <w:ind w:firstLine="709"/>
        <w:jc w:val="both"/>
        <w:rPr>
          <w:b/>
          <w:szCs w:val="28"/>
        </w:rPr>
      </w:pPr>
      <w:r w:rsidRPr="00517D0C">
        <w:rPr>
          <w:b/>
          <w:szCs w:val="28"/>
        </w:rPr>
        <w:t>7. Организация обеспечения мероприяти</w:t>
      </w:r>
      <w:r>
        <w:rPr>
          <w:b/>
          <w:szCs w:val="28"/>
        </w:rPr>
        <w:t>й по срочному захоронению трупов</w:t>
      </w:r>
    </w:p>
    <w:p w:rsidR="005F68BA" w:rsidRDefault="005F68BA" w:rsidP="001E49BB">
      <w:pPr>
        <w:pStyle w:val="13"/>
        <w:ind w:firstLine="567"/>
        <w:jc w:val="both"/>
        <w:rPr>
          <w:szCs w:val="28"/>
        </w:rPr>
      </w:pPr>
      <w:r>
        <w:rPr>
          <w:szCs w:val="28"/>
        </w:rPr>
        <w:t>В ходе проведения работ по срочному захоронению трупов о</w:t>
      </w:r>
      <w:r w:rsidRPr="00517D0C">
        <w:rPr>
          <w:szCs w:val="28"/>
        </w:rPr>
        <w:t>рганизаци</w:t>
      </w:r>
      <w:r>
        <w:rPr>
          <w:szCs w:val="28"/>
        </w:rPr>
        <w:t>ю</w:t>
      </w:r>
      <w:r w:rsidRPr="00517D0C">
        <w:rPr>
          <w:szCs w:val="28"/>
        </w:rPr>
        <w:t xml:space="preserve"> обеспечения мероприятий </w:t>
      </w:r>
      <w:r>
        <w:rPr>
          <w:szCs w:val="28"/>
        </w:rPr>
        <w:t xml:space="preserve">осуществлять: материальное обеспечение со складов   Индивидуальных предпринимателей и частными фирмами по оказанию ритуальных услуг. Подвоз материальных средств для выполнения мероприятий по срочному захоронению трупов будет </w:t>
      </w:r>
      <w:proofErr w:type="gramStart"/>
      <w:r>
        <w:rPr>
          <w:szCs w:val="28"/>
        </w:rPr>
        <w:t>производится</w:t>
      </w:r>
      <w:proofErr w:type="gramEnd"/>
      <w:r>
        <w:rPr>
          <w:szCs w:val="28"/>
        </w:rPr>
        <w:t xml:space="preserve">  привлеченным транспортом  из предприятий, находящихся на территории сельсовета. </w:t>
      </w:r>
    </w:p>
    <w:p w:rsidR="005F68BA" w:rsidRDefault="005F68BA" w:rsidP="001E49BB">
      <w:pPr>
        <w:pStyle w:val="13"/>
        <w:jc w:val="center"/>
        <w:rPr>
          <w:szCs w:val="28"/>
        </w:rPr>
      </w:pPr>
      <w:r>
        <w:rPr>
          <w:szCs w:val="28"/>
        </w:rPr>
        <w:t>Наличие и состояние техники формирований службы по сро</w:t>
      </w:r>
      <w:r w:rsidR="00FD46FB">
        <w:rPr>
          <w:szCs w:val="28"/>
        </w:rPr>
        <w:t>чному  захоронению трупов сельсовета</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3807"/>
        <w:gridCol w:w="31"/>
        <w:gridCol w:w="945"/>
        <w:gridCol w:w="1025"/>
        <w:gridCol w:w="1273"/>
        <w:gridCol w:w="75"/>
        <w:gridCol w:w="1040"/>
      </w:tblGrid>
      <w:tr w:rsidR="005F68BA" w:rsidRPr="002A2411" w:rsidTr="002D0A1B">
        <w:trPr>
          <w:trHeight w:val="276"/>
        </w:trPr>
        <w:tc>
          <w:tcPr>
            <w:tcW w:w="694" w:type="pct"/>
            <w:vMerge w:val="restart"/>
            <w:tcMar>
              <w:left w:w="28" w:type="dxa"/>
              <w:right w:w="28" w:type="dxa"/>
            </w:tcMar>
            <w:vAlign w:val="center"/>
          </w:tcPr>
          <w:p w:rsidR="005F68BA" w:rsidRPr="00AA671B" w:rsidRDefault="005F68BA" w:rsidP="002D0A1B">
            <w:pPr>
              <w:pStyle w:val="13"/>
              <w:jc w:val="both"/>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028" w:type="pct"/>
            <w:vMerge w:val="restart"/>
            <w:vAlign w:val="center"/>
          </w:tcPr>
          <w:p w:rsidR="005F68BA" w:rsidRPr="00AA671B" w:rsidRDefault="005F68BA" w:rsidP="002D0A1B">
            <w:pPr>
              <w:pStyle w:val="13"/>
              <w:jc w:val="both"/>
              <w:rPr>
                <w:sz w:val="24"/>
                <w:szCs w:val="24"/>
              </w:rPr>
            </w:pPr>
            <w:r>
              <w:rPr>
                <w:sz w:val="24"/>
                <w:szCs w:val="24"/>
              </w:rPr>
              <w:t>Наименование средств техники</w:t>
            </w:r>
          </w:p>
        </w:tc>
        <w:tc>
          <w:tcPr>
            <w:tcW w:w="552" w:type="pct"/>
            <w:gridSpan w:val="2"/>
            <w:vMerge w:val="restart"/>
            <w:vAlign w:val="center"/>
          </w:tcPr>
          <w:p w:rsidR="005F68BA" w:rsidRPr="00AA671B" w:rsidRDefault="005F68BA" w:rsidP="002D0A1B">
            <w:pPr>
              <w:pStyle w:val="13"/>
              <w:jc w:val="both"/>
              <w:rPr>
                <w:sz w:val="24"/>
                <w:szCs w:val="24"/>
              </w:rPr>
            </w:pPr>
            <w:r>
              <w:rPr>
                <w:sz w:val="24"/>
                <w:szCs w:val="24"/>
              </w:rPr>
              <w:t>По штату, ед.</w:t>
            </w:r>
          </w:p>
        </w:tc>
        <w:tc>
          <w:tcPr>
            <w:tcW w:w="553" w:type="pct"/>
            <w:vMerge w:val="restart"/>
            <w:vAlign w:val="center"/>
          </w:tcPr>
          <w:p w:rsidR="005F68BA" w:rsidRPr="00AA671B" w:rsidRDefault="005F68BA" w:rsidP="002D0A1B">
            <w:pPr>
              <w:pStyle w:val="13"/>
              <w:jc w:val="both"/>
              <w:rPr>
                <w:sz w:val="24"/>
                <w:szCs w:val="24"/>
              </w:rPr>
            </w:pPr>
            <w:r>
              <w:rPr>
                <w:sz w:val="24"/>
                <w:szCs w:val="24"/>
              </w:rPr>
              <w:t>По списку, ед.</w:t>
            </w:r>
          </w:p>
        </w:tc>
        <w:tc>
          <w:tcPr>
            <w:tcW w:w="626" w:type="pct"/>
            <w:vMerge w:val="restart"/>
            <w:vAlign w:val="center"/>
          </w:tcPr>
          <w:p w:rsidR="005F68BA" w:rsidRPr="00AA671B" w:rsidRDefault="005F68BA" w:rsidP="002D0A1B">
            <w:pPr>
              <w:pStyle w:val="13"/>
              <w:jc w:val="both"/>
              <w:rPr>
                <w:sz w:val="24"/>
                <w:szCs w:val="24"/>
              </w:rPr>
            </w:pPr>
            <w:r>
              <w:rPr>
                <w:sz w:val="24"/>
                <w:szCs w:val="24"/>
              </w:rPr>
              <w:t>Исправно, ед.</w:t>
            </w:r>
          </w:p>
        </w:tc>
        <w:tc>
          <w:tcPr>
            <w:tcW w:w="548" w:type="pct"/>
            <w:gridSpan w:val="2"/>
            <w:vMerge w:val="restart"/>
            <w:vAlign w:val="center"/>
          </w:tcPr>
          <w:p w:rsidR="005F68BA" w:rsidRPr="00AA671B" w:rsidRDefault="005F68BA" w:rsidP="002D0A1B">
            <w:pPr>
              <w:pStyle w:val="13"/>
              <w:jc w:val="both"/>
              <w:rPr>
                <w:sz w:val="24"/>
                <w:szCs w:val="24"/>
              </w:rPr>
            </w:pPr>
            <w:r>
              <w:rPr>
                <w:sz w:val="24"/>
                <w:szCs w:val="24"/>
              </w:rPr>
              <w:t>Требует ремонта, ед.</w:t>
            </w:r>
          </w:p>
        </w:tc>
      </w:tr>
      <w:tr w:rsidR="005F68BA" w:rsidRPr="002A2411" w:rsidTr="002D0A1B">
        <w:trPr>
          <w:trHeight w:val="276"/>
        </w:trPr>
        <w:tc>
          <w:tcPr>
            <w:tcW w:w="694" w:type="pct"/>
            <w:vMerge/>
            <w:tcMar>
              <w:left w:w="28" w:type="dxa"/>
              <w:right w:w="28" w:type="dxa"/>
            </w:tcMar>
          </w:tcPr>
          <w:p w:rsidR="005F68BA" w:rsidRPr="00AA671B" w:rsidRDefault="005F68BA" w:rsidP="002D0A1B">
            <w:pPr>
              <w:pStyle w:val="13"/>
              <w:jc w:val="both"/>
              <w:rPr>
                <w:sz w:val="24"/>
                <w:szCs w:val="24"/>
              </w:rPr>
            </w:pPr>
          </w:p>
        </w:tc>
        <w:tc>
          <w:tcPr>
            <w:tcW w:w="2028" w:type="pct"/>
            <w:vMerge/>
          </w:tcPr>
          <w:p w:rsidR="005F68BA" w:rsidRPr="00AA671B" w:rsidRDefault="005F68BA" w:rsidP="002D0A1B">
            <w:pPr>
              <w:pStyle w:val="13"/>
              <w:jc w:val="both"/>
              <w:rPr>
                <w:sz w:val="24"/>
                <w:szCs w:val="24"/>
              </w:rPr>
            </w:pPr>
          </w:p>
        </w:tc>
        <w:tc>
          <w:tcPr>
            <w:tcW w:w="552" w:type="pct"/>
            <w:gridSpan w:val="2"/>
            <w:vMerge/>
            <w:textDirection w:val="btLr"/>
            <w:vAlign w:val="center"/>
          </w:tcPr>
          <w:p w:rsidR="005F68BA" w:rsidRPr="00AA671B" w:rsidRDefault="005F68BA" w:rsidP="002D0A1B">
            <w:pPr>
              <w:pStyle w:val="13"/>
              <w:jc w:val="both"/>
              <w:rPr>
                <w:sz w:val="24"/>
                <w:szCs w:val="24"/>
              </w:rPr>
            </w:pPr>
          </w:p>
        </w:tc>
        <w:tc>
          <w:tcPr>
            <w:tcW w:w="553" w:type="pct"/>
            <w:vMerge/>
            <w:textDirection w:val="btLr"/>
            <w:vAlign w:val="center"/>
          </w:tcPr>
          <w:p w:rsidR="005F68BA" w:rsidRPr="00AA671B" w:rsidRDefault="005F68BA" w:rsidP="002D0A1B">
            <w:pPr>
              <w:pStyle w:val="13"/>
              <w:jc w:val="both"/>
              <w:rPr>
                <w:sz w:val="24"/>
                <w:szCs w:val="24"/>
              </w:rPr>
            </w:pPr>
          </w:p>
        </w:tc>
        <w:tc>
          <w:tcPr>
            <w:tcW w:w="626" w:type="pct"/>
            <w:vMerge/>
            <w:tcMar>
              <w:left w:w="28" w:type="dxa"/>
              <w:right w:w="28" w:type="dxa"/>
            </w:tcMar>
            <w:textDirection w:val="btLr"/>
            <w:vAlign w:val="center"/>
          </w:tcPr>
          <w:p w:rsidR="005F68BA" w:rsidRPr="00AA671B" w:rsidRDefault="005F68BA" w:rsidP="002D0A1B">
            <w:pPr>
              <w:pStyle w:val="13"/>
              <w:jc w:val="both"/>
              <w:rPr>
                <w:sz w:val="24"/>
                <w:szCs w:val="24"/>
              </w:rPr>
            </w:pPr>
          </w:p>
        </w:tc>
        <w:tc>
          <w:tcPr>
            <w:tcW w:w="548" w:type="pct"/>
            <w:gridSpan w:val="2"/>
            <w:vMerge/>
            <w:textDirection w:val="btLr"/>
            <w:vAlign w:val="center"/>
          </w:tcPr>
          <w:p w:rsidR="005F68BA" w:rsidRPr="00AA671B" w:rsidRDefault="005F68BA" w:rsidP="002D0A1B">
            <w:pPr>
              <w:pStyle w:val="13"/>
              <w:jc w:val="both"/>
              <w:rPr>
                <w:sz w:val="24"/>
                <w:szCs w:val="24"/>
              </w:rPr>
            </w:pPr>
          </w:p>
        </w:tc>
      </w:tr>
      <w:tr w:rsidR="005F68BA" w:rsidRPr="002A2411" w:rsidTr="002D0A1B">
        <w:trPr>
          <w:cantSplit/>
          <w:trHeight w:val="789"/>
        </w:trPr>
        <w:tc>
          <w:tcPr>
            <w:tcW w:w="694" w:type="pct"/>
            <w:vMerge/>
            <w:tcMar>
              <w:left w:w="28" w:type="dxa"/>
              <w:right w:w="28" w:type="dxa"/>
            </w:tcMar>
          </w:tcPr>
          <w:p w:rsidR="005F68BA" w:rsidRPr="00AA671B" w:rsidRDefault="005F68BA" w:rsidP="002D0A1B">
            <w:pPr>
              <w:pStyle w:val="13"/>
              <w:jc w:val="both"/>
              <w:rPr>
                <w:sz w:val="24"/>
                <w:szCs w:val="24"/>
              </w:rPr>
            </w:pPr>
          </w:p>
        </w:tc>
        <w:tc>
          <w:tcPr>
            <w:tcW w:w="2028" w:type="pct"/>
            <w:vMerge/>
          </w:tcPr>
          <w:p w:rsidR="005F68BA" w:rsidRPr="00AA671B" w:rsidRDefault="005F68BA" w:rsidP="002D0A1B">
            <w:pPr>
              <w:pStyle w:val="13"/>
              <w:jc w:val="both"/>
              <w:rPr>
                <w:sz w:val="24"/>
                <w:szCs w:val="24"/>
              </w:rPr>
            </w:pPr>
          </w:p>
        </w:tc>
        <w:tc>
          <w:tcPr>
            <w:tcW w:w="552" w:type="pct"/>
            <w:gridSpan w:val="2"/>
            <w:vMerge/>
          </w:tcPr>
          <w:p w:rsidR="005F68BA" w:rsidRPr="00AA671B" w:rsidRDefault="005F68BA" w:rsidP="002D0A1B">
            <w:pPr>
              <w:pStyle w:val="13"/>
              <w:jc w:val="both"/>
              <w:rPr>
                <w:sz w:val="24"/>
                <w:szCs w:val="24"/>
              </w:rPr>
            </w:pPr>
          </w:p>
        </w:tc>
        <w:tc>
          <w:tcPr>
            <w:tcW w:w="553" w:type="pct"/>
            <w:vMerge/>
          </w:tcPr>
          <w:p w:rsidR="005F68BA" w:rsidRPr="00AA671B" w:rsidRDefault="005F68BA" w:rsidP="002D0A1B">
            <w:pPr>
              <w:pStyle w:val="13"/>
              <w:jc w:val="both"/>
              <w:rPr>
                <w:sz w:val="24"/>
                <w:szCs w:val="24"/>
              </w:rPr>
            </w:pPr>
          </w:p>
        </w:tc>
        <w:tc>
          <w:tcPr>
            <w:tcW w:w="626" w:type="pct"/>
            <w:vMerge/>
            <w:tcMar>
              <w:left w:w="28" w:type="dxa"/>
              <w:right w:w="28" w:type="dxa"/>
            </w:tcMar>
          </w:tcPr>
          <w:p w:rsidR="005F68BA" w:rsidRPr="00AA671B" w:rsidRDefault="005F68BA" w:rsidP="002D0A1B">
            <w:pPr>
              <w:pStyle w:val="13"/>
              <w:jc w:val="both"/>
              <w:rPr>
                <w:sz w:val="24"/>
                <w:szCs w:val="24"/>
              </w:rPr>
            </w:pPr>
          </w:p>
        </w:tc>
        <w:tc>
          <w:tcPr>
            <w:tcW w:w="548" w:type="pct"/>
            <w:gridSpan w:val="2"/>
            <w:vMerge/>
          </w:tcPr>
          <w:p w:rsidR="005F68BA" w:rsidRPr="00AA671B" w:rsidRDefault="005F68BA" w:rsidP="002D0A1B">
            <w:pPr>
              <w:pStyle w:val="13"/>
              <w:jc w:val="both"/>
              <w:rPr>
                <w:sz w:val="24"/>
                <w:szCs w:val="24"/>
              </w:rPr>
            </w:pPr>
          </w:p>
        </w:tc>
      </w:tr>
      <w:tr w:rsidR="005F68BA" w:rsidRPr="002A2411" w:rsidTr="002D0A1B">
        <w:trPr>
          <w:trHeight w:val="61"/>
        </w:trPr>
        <w:tc>
          <w:tcPr>
            <w:tcW w:w="694" w:type="pct"/>
            <w:tcMar>
              <w:left w:w="28" w:type="dxa"/>
              <w:right w:w="28" w:type="dxa"/>
            </w:tcMar>
            <w:vAlign w:val="center"/>
          </w:tcPr>
          <w:p w:rsidR="005F68BA" w:rsidRPr="001A71BF" w:rsidRDefault="005F68BA" w:rsidP="002D0A1B">
            <w:pPr>
              <w:pStyle w:val="13"/>
              <w:jc w:val="both"/>
              <w:rPr>
                <w:sz w:val="20"/>
              </w:rPr>
            </w:pPr>
            <w:r w:rsidRPr="001A71BF">
              <w:rPr>
                <w:sz w:val="20"/>
              </w:rPr>
              <w:t>1</w:t>
            </w:r>
          </w:p>
        </w:tc>
        <w:tc>
          <w:tcPr>
            <w:tcW w:w="2028" w:type="pct"/>
            <w:vAlign w:val="center"/>
          </w:tcPr>
          <w:p w:rsidR="005F68BA" w:rsidRPr="001A71BF" w:rsidRDefault="005F68BA" w:rsidP="002D0A1B">
            <w:pPr>
              <w:pStyle w:val="13"/>
              <w:jc w:val="both"/>
              <w:rPr>
                <w:sz w:val="20"/>
              </w:rPr>
            </w:pPr>
            <w:r w:rsidRPr="001A71BF">
              <w:rPr>
                <w:sz w:val="20"/>
              </w:rPr>
              <w:t>2</w:t>
            </w:r>
          </w:p>
        </w:tc>
        <w:tc>
          <w:tcPr>
            <w:tcW w:w="552" w:type="pct"/>
            <w:gridSpan w:val="2"/>
            <w:vAlign w:val="center"/>
          </w:tcPr>
          <w:p w:rsidR="005F68BA" w:rsidRPr="001A71BF" w:rsidRDefault="005F68BA" w:rsidP="002D0A1B">
            <w:pPr>
              <w:pStyle w:val="13"/>
              <w:jc w:val="both"/>
              <w:rPr>
                <w:sz w:val="20"/>
              </w:rPr>
            </w:pPr>
            <w:r w:rsidRPr="001A71BF">
              <w:rPr>
                <w:sz w:val="20"/>
              </w:rPr>
              <w:t>3</w:t>
            </w:r>
          </w:p>
        </w:tc>
        <w:tc>
          <w:tcPr>
            <w:tcW w:w="553" w:type="pct"/>
            <w:vAlign w:val="center"/>
          </w:tcPr>
          <w:p w:rsidR="005F68BA" w:rsidRPr="001A71BF" w:rsidRDefault="005F68BA" w:rsidP="002D0A1B">
            <w:pPr>
              <w:pStyle w:val="13"/>
              <w:jc w:val="both"/>
              <w:rPr>
                <w:sz w:val="20"/>
              </w:rPr>
            </w:pPr>
            <w:r w:rsidRPr="001A71BF">
              <w:rPr>
                <w:sz w:val="20"/>
              </w:rPr>
              <w:t>4</w:t>
            </w:r>
          </w:p>
        </w:tc>
        <w:tc>
          <w:tcPr>
            <w:tcW w:w="626" w:type="pct"/>
            <w:vAlign w:val="center"/>
          </w:tcPr>
          <w:p w:rsidR="005F68BA" w:rsidRPr="001A71BF" w:rsidRDefault="005F68BA" w:rsidP="002D0A1B">
            <w:pPr>
              <w:pStyle w:val="13"/>
              <w:jc w:val="both"/>
              <w:rPr>
                <w:sz w:val="20"/>
              </w:rPr>
            </w:pPr>
            <w:r w:rsidRPr="001A71BF">
              <w:rPr>
                <w:sz w:val="20"/>
              </w:rPr>
              <w:t>5</w:t>
            </w:r>
          </w:p>
        </w:tc>
        <w:tc>
          <w:tcPr>
            <w:tcW w:w="548" w:type="pct"/>
            <w:gridSpan w:val="2"/>
            <w:vAlign w:val="center"/>
          </w:tcPr>
          <w:p w:rsidR="005F68BA" w:rsidRPr="001A71BF" w:rsidRDefault="005F68BA" w:rsidP="002D0A1B">
            <w:pPr>
              <w:pStyle w:val="13"/>
              <w:jc w:val="both"/>
              <w:rPr>
                <w:sz w:val="20"/>
              </w:rPr>
            </w:pPr>
            <w:r w:rsidRPr="001A71BF">
              <w:rPr>
                <w:sz w:val="20"/>
              </w:rPr>
              <w:t>6</w:t>
            </w:r>
          </w:p>
        </w:tc>
      </w:tr>
      <w:tr w:rsidR="005F68BA" w:rsidRPr="00E154BC" w:rsidTr="002D0A1B">
        <w:trPr>
          <w:trHeight w:val="270"/>
        </w:trPr>
        <w:tc>
          <w:tcPr>
            <w:tcW w:w="5000" w:type="pct"/>
            <w:gridSpan w:val="8"/>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Команда по  организации похоронных мероприятий</w:t>
            </w:r>
          </w:p>
        </w:tc>
      </w:tr>
      <w:tr w:rsidR="005F68BA" w:rsidRPr="00E154BC" w:rsidTr="002D0A1B">
        <w:trPr>
          <w:trHeight w:val="284"/>
        </w:trPr>
        <w:tc>
          <w:tcPr>
            <w:tcW w:w="694" w:type="pct"/>
            <w:tcBorders>
              <w:bottom w:val="single" w:sz="4" w:space="0" w:color="auto"/>
            </w:tcBorders>
            <w:tcMar>
              <w:left w:w="28" w:type="dxa"/>
              <w:right w:w="28" w:type="dxa"/>
            </w:tcMar>
            <w:vAlign w:val="center"/>
          </w:tcPr>
          <w:p w:rsidR="005F68BA" w:rsidRPr="00E154BC" w:rsidRDefault="005F68BA" w:rsidP="002D0A1B">
            <w:pPr>
              <w:pStyle w:val="13"/>
              <w:numPr>
                <w:ilvl w:val="0"/>
                <w:numId w:val="12"/>
              </w:numPr>
              <w:ind w:left="113" w:firstLine="0"/>
              <w:jc w:val="both"/>
              <w:rPr>
                <w:color w:val="FF0000"/>
                <w:sz w:val="24"/>
                <w:szCs w:val="24"/>
              </w:rPr>
            </w:pPr>
          </w:p>
        </w:tc>
        <w:tc>
          <w:tcPr>
            <w:tcW w:w="2028"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Бульдозер</w:t>
            </w:r>
          </w:p>
        </w:tc>
        <w:tc>
          <w:tcPr>
            <w:tcW w:w="552"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53"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26" w:type="pct"/>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48"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694" w:type="pct"/>
            <w:tcBorders>
              <w:bottom w:val="single" w:sz="4" w:space="0" w:color="auto"/>
            </w:tcBorders>
            <w:tcMar>
              <w:left w:w="28" w:type="dxa"/>
              <w:right w:w="28" w:type="dxa"/>
            </w:tcMar>
            <w:vAlign w:val="center"/>
          </w:tcPr>
          <w:p w:rsidR="005F68BA" w:rsidRPr="00E154BC" w:rsidRDefault="005F68BA" w:rsidP="002D0A1B">
            <w:pPr>
              <w:pStyle w:val="13"/>
              <w:numPr>
                <w:ilvl w:val="0"/>
                <w:numId w:val="12"/>
              </w:numPr>
              <w:ind w:left="113" w:firstLine="0"/>
              <w:jc w:val="both"/>
              <w:rPr>
                <w:color w:val="FF0000"/>
                <w:sz w:val="24"/>
                <w:szCs w:val="24"/>
              </w:rPr>
            </w:pPr>
          </w:p>
        </w:tc>
        <w:tc>
          <w:tcPr>
            <w:tcW w:w="2028"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Экскаватор</w:t>
            </w:r>
          </w:p>
        </w:tc>
        <w:tc>
          <w:tcPr>
            <w:tcW w:w="552"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53"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26" w:type="pct"/>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48"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694" w:type="pct"/>
            <w:tcBorders>
              <w:bottom w:val="single" w:sz="4" w:space="0" w:color="auto"/>
            </w:tcBorders>
            <w:tcMar>
              <w:left w:w="28" w:type="dxa"/>
              <w:right w:w="28" w:type="dxa"/>
            </w:tcMar>
            <w:vAlign w:val="center"/>
          </w:tcPr>
          <w:p w:rsidR="005F68BA" w:rsidRPr="00E154BC" w:rsidRDefault="005F68BA" w:rsidP="002D0A1B">
            <w:pPr>
              <w:pStyle w:val="13"/>
              <w:numPr>
                <w:ilvl w:val="0"/>
                <w:numId w:val="12"/>
              </w:numPr>
              <w:ind w:left="113" w:firstLine="0"/>
              <w:jc w:val="both"/>
              <w:rPr>
                <w:color w:val="FF0000"/>
                <w:sz w:val="24"/>
                <w:szCs w:val="24"/>
              </w:rPr>
            </w:pPr>
          </w:p>
        </w:tc>
        <w:tc>
          <w:tcPr>
            <w:tcW w:w="2028"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Грузовой автомобиль</w:t>
            </w:r>
          </w:p>
        </w:tc>
        <w:tc>
          <w:tcPr>
            <w:tcW w:w="552"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53"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26" w:type="pct"/>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48"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5000" w:type="pct"/>
            <w:gridSpan w:val="8"/>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Команда по поиску и сбору погибших</w:t>
            </w:r>
          </w:p>
        </w:tc>
      </w:tr>
      <w:tr w:rsidR="005F68BA" w:rsidRPr="00E154BC" w:rsidTr="002D0A1B">
        <w:trPr>
          <w:trHeight w:val="284"/>
        </w:trPr>
        <w:tc>
          <w:tcPr>
            <w:tcW w:w="682" w:type="pct"/>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2047"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Грузовой автомобиль</w:t>
            </w:r>
          </w:p>
        </w:tc>
        <w:tc>
          <w:tcPr>
            <w:tcW w:w="534"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60"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63"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15" w:type="pct"/>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682" w:type="pct"/>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2.</w:t>
            </w:r>
          </w:p>
        </w:tc>
        <w:tc>
          <w:tcPr>
            <w:tcW w:w="2047"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Легковой</w:t>
            </w:r>
          </w:p>
        </w:tc>
        <w:tc>
          <w:tcPr>
            <w:tcW w:w="534"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60"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63"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15" w:type="pct"/>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682" w:type="pct"/>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3.</w:t>
            </w:r>
          </w:p>
        </w:tc>
        <w:tc>
          <w:tcPr>
            <w:tcW w:w="2047"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Легковой</w:t>
            </w:r>
          </w:p>
        </w:tc>
        <w:tc>
          <w:tcPr>
            <w:tcW w:w="534"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60" w:type="pct"/>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663" w:type="pct"/>
            <w:gridSpan w:val="2"/>
            <w:vAlign w:val="center"/>
          </w:tcPr>
          <w:p w:rsidR="005F68BA" w:rsidRPr="00E154BC" w:rsidRDefault="005F68BA" w:rsidP="002D0A1B">
            <w:pPr>
              <w:pStyle w:val="13"/>
              <w:jc w:val="both"/>
              <w:rPr>
                <w:color w:val="FF0000"/>
                <w:sz w:val="24"/>
                <w:szCs w:val="24"/>
              </w:rPr>
            </w:pPr>
            <w:r w:rsidRPr="00E154BC">
              <w:rPr>
                <w:color w:val="FF0000"/>
                <w:sz w:val="24"/>
                <w:szCs w:val="24"/>
              </w:rPr>
              <w:t>1</w:t>
            </w:r>
          </w:p>
        </w:tc>
        <w:tc>
          <w:tcPr>
            <w:tcW w:w="515" w:type="pct"/>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r w:rsidR="005F68BA" w:rsidRPr="00E154BC" w:rsidTr="002D0A1B">
        <w:trPr>
          <w:trHeight w:val="284"/>
        </w:trPr>
        <w:tc>
          <w:tcPr>
            <w:tcW w:w="682" w:type="pct"/>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Итого за службу</w:t>
            </w:r>
          </w:p>
        </w:tc>
        <w:tc>
          <w:tcPr>
            <w:tcW w:w="2047" w:type="pct"/>
            <w:gridSpan w:val="2"/>
            <w:tcBorders>
              <w:bottom w:val="single" w:sz="4" w:space="0" w:color="auto"/>
            </w:tcBorders>
            <w:vAlign w:val="center"/>
          </w:tcPr>
          <w:p w:rsidR="005F68BA" w:rsidRPr="00E154BC" w:rsidRDefault="005F68BA" w:rsidP="002D0A1B">
            <w:pPr>
              <w:pStyle w:val="13"/>
              <w:jc w:val="both"/>
              <w:rPr>
                <w:color w:val="FF0000"/>
                <w:sz w:val="24"/>
                <w:szCs w:val="24"/>
              </w:rPr>
            </w:pPr>
          </w:p>
        </w:tc>
        <w:tc>
          <w:tcPr>
            <w:tcW w:w="534"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6</w:t>
            </w:r>
          </w:p>
        </w:tc>
        <w:tc>
          <w:tcPr>
            <w:tcW w:w="560"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6</w:t>
            </w:r>
          </w:p>
        </w:tc>
        <w:tc>
          <w:tcPr>
            <w:tcW w:w="663"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6</w:t>
            </w:r>
          </w:p>
        </w:tc>
        <w:tc>
          <w:tcPr>
            <w:tcW w:w="515" w:type="pct"/>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w:t>
            </w:r>
          </w:p>
        </w:tc>
      </w:tr>
    </w:tbl>
    <w:p w:rsidR="001E49BB" w:rsidRDefault="001E49BB" w:rsidP="001E49BB">
      <w:pPr>
        <w:pStyle w:val="13"/>
        <w:rPr>
          <w:szCs w:val="28"/>
        </w:rPr>
      </w:pPr>
    </w:p>
    <w:p w:rsidR="005F68BA" w:rsidRDefault="005F68BA" w:rsidP="00FD46FB">
      <w:pPr>
        <w:pStyle w:val="13"/>
        <w:ind w:firstLine="709"/>
        <w:jc w:val="center"/>
        <w:rPr>
          <w:szCs w:val="28"/>
        </w:rPr>
      </w:pPr>
      <w:r w:rsidRPr="00BC2482">
        <w:rPr>
          <w:szCs w:val="28"/>
        </w:rPr>
        <w:t>Запас</w:t>
      </w:r>
      <w:r>
        <w:rPr>
          <w:szCs w:val="28"/>
        </w:rPr>
        <w:t>ы материальных ресурсов</w:t>
      </w:r>
    </w:p>
    <w:p w:rsidR="005F68BA" w:rsidRDefault="005F68BA" w:rsidP="001E49BB">
      <w:pPr>
        <w:pStyle w:val="13"/>
        <w:ind w:firstLine="709"/>
        <w:jc w:val="center"/>
        <w:rPr>
          <w:szCs w:val="28"/>
        </w:rPr>
      </w:pPr>
      <w:r w:rsidRPr="00BC2482">
        <w:rPr>
          <w:szCs w:val="28"/>
        </w:rPr>
        <w:t xml:space="preserve">для обеспечения мероприятий по срочному захоронению </w:t>
      </w:r>
      <w:r>
        <w:rPr>
          <w:szCs w:val="28"/>
        </w:rPr>
        <w:t>погибших</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
        <w:gridCol w:w="13"/>
        <w:gridCol w:w="90"/>
        <w:gridCol w:w="1221"/>
        <w:gridCol w:w="9"/>
        <w:gridCol w:w="397"/>
        <w:gridCol w:w="664"/>
        <w:gridCol w:w="397"/>
        <w:gridCol w:w="524"/>
        <w:gridCol w:w="533"/>
        <w:gridCol w:w="686"/>
        <w:gridCol w:w="504"/>
        <w:gridCol w:w="500"/>
        <w:gridCol w:w="515"/>
        <w:gridCol w:w="500"/>
        <w:gridCol w:w="11"/>
        <w:gridCol w:w="493"/>
        <w:gridCol w:w="489"/>
        <w:gridCol w:w="11"/>
        <w:gridCol w:w="434"/>
      </w:tblGrid>
      <w:tr w:rsidR="005F68BA" w:rsidRPr="002A2411" w:rsidTr="002D0A1B">
        <w:trPr>
          <w:trHeight w:val="271"/>
        </w:trPr>
        <w:tc>
          <w:tcPr>
            <w:tcW w:w="654" w:type="pct"/>
            <w:vMerge w:val="restart"/>
            <w:tcMar>
              <w:left w:w="28" w:type="dxa"/>
              <w:right w:w="28" w:type="dxa"/>
            </w:tcMar>
            <w:vAlign w:val="center"/>
          </w:tcPr>
          <w:p w:rsidR="005F68BA" w:rsidRPr="00AA671B" w:rsidRDefault="005F68BA" w:rsidP="002D0A1B">
            <w:pPr>
              <w:pStyle w:val="13"/>
              <w:jc w:val="both"/>
              <w:rPr>
                <w:sz w:val="24"/>
                <w:szCs w:val="24"/>
              </w:rPr>
            </w:pPr>
            <w:r w:rsidRPr="00AA671B">
              <w:rPr>
                <w:sz w:val="24"/>
                <w:szCs w:val="24"/>
              </w:rPr>
              <w:t xml:space="preserve">Города, </w:t>
            </w:r>
            <w:r w:rsidRPr="00AA671B">
              <w:rPr>
                <w:sz w:val="24"/>
                <w:szCs w:val="24"/>
              </w:rPr>
              <w:lastRenderedPageBreak/>
              <w:t>районы субъекта</w:t>
            </w:r>
            <w:r>
              <w:rPr>
                <w:sz w:val="24"/>
                <w:szCs w:val="24"/>
              </w:rPr>
              <w:t xml:space="preserve"> и показатели </w:t>
            </w:r>
            <w:proofErr w:type="spellStart"/>
            <w:proofErr w:type="gramStart"/>
            <w:r>
              <w:rPr>
                <w:sz w:val="24"/>
                <w:szCs w:val="24"/>
              </w:rPr>
              <w:t>обеспе-ченности</w:t>
            </w:r>
            <w:proofErr w:type="spellEnd"/>
            <w:proofErr w:type="gramEnd"/>
            <w:r>
              <w:rPr>
                <w:sz w:val="24"/>
                <w:szCs w:val="24"/>
              </w:rPr>
              <w:t xml:space="preserve"> </w:t>
            </w:r>
            <w:proofErr w:type="spellStart"/>
            <w:r>
              <w:rPr>
                <w:sz w:val="24"/>
                <w:szCs w:val="24"/>
              </w:rPr>
              <w:t>материаль-ными</w:t>
            </w:r>
            <w:proofErr w:type="spellEnd"/>
            <w:r>
              <w:rPr>
                <w:sz w:val="24"/>
                <w:szCs w:val="24"/>
              </w:rPr>
              <w:t xml:space="preserve"> средствами</w:t>
            </w:r>
          </w:p>
        </w:tc>
        <w:tc>
          <w:tcPr>
            <w:tcW w:w="720" w:type="pct"/>
            <w:gridSpan w:val="3"/>
            <w:vMerge w:val="restart"/>
            <w:vAlign w:val="center"/>
          </w:tcPr>
          <w:p w:rsidR="005F68BA" w:rsidRPr="00AA671B" w:rsidRDefault="005F68BA" w:rsidP="002D0A1B">
            <w:pPr>
              <w:pStyle w:val="13"/>
              <w:jc w:val="both"/>
              <w:rPr>
                <w:sz w:val="24"/>
                <w:szCs w:val="24"/>
              </w:rPr>
            </w:pPr>
            <w:proofErr w:type="spellStart"/>
            <w:proofErr w:type="gramStart"/>
            <w:r>
              <w:rPr>
                <w:sz w:val="24"/>
                <w:szCs w:val="24"/>
              </w:rPr>
              <w:lastRenderedPageBreak/>
              <w:t>Наименов</w:t>
            </w:r>
            <w:r>
              <w:rPr>
                <w:sz w:val="24"/>
                <w:szCs w:val="24"/>
              </w:rPr>
              <w:lastRenderedPageBreak/>
              <w:t>а-ние</w:t>
            </w:r>
            <w:proofErr w:type="spellEnd"/>
            <w:proofErr w:type="gramEnd"/>
            <w:r>
              <w:rPr>
                <w:sz w:val="24"/>
                <w:szCs w:val="24"/>
              </w:rPr>
              <w:t xml:space="preserve"> складов или организаций </w:t>
            </w:r>
            <w:proofErr w:type="spellStart"/>
            <w:r>
              <w:rPr>
                <w:sz w:val="24"/>
                <w:szCs w:val="24"/>
              </w:rPr>
              <w:t>поставля-ющих</w:t>
            </w:r>
            <w:proofErr w:type="spellEnd"/>
            <w:r>
              <w:rPr>
                <w:sz w:val="24"/>
                <w:szCs w:val="24"/>
              </w:rPr>
              <w:t xml:space="preserve"> </w:t>
            </w:r>
            <w:proofErr w:type="spellStart"/>
            <w:r>
              <w:rPr>
                <w:sz w:val="24"/>
                <w:szCs w:val="24"/>
              </w:rPr>
              <w:t>материаль-ные</w:t>
            </w:r>
            <w:proofErr w:type="spellEnd"/>
            <w:r>
              <w:rPr>
                <w:sz w:val="24"/>
                <w:szCs w:val="24"/>
              </w:rPr>
              <w:t xml:space="preserve"> средства </w:t>
            </w:r>
          </w:p>
        </w:tc>
        <w:tc>
          <w:tcPr>
            <w:tcW w:w="2850" w:type="pct"/>
            <w:gridSpan w:val="12"/>
            <w:vAlign w:val="center"/>
          </w:tcPr>
          <w:p w:rsidR="005F68BA" w:rsidRPr="00AA671B" w:rsidRDefault="005F68BA" w:rsidP="002D0A1B">
            <w:pPr>
              <w:pStyle w:val="13"/>
              <w:jc w:val="both"/>
              <w:rPr>
                <w:sz w:val="24"/>
                <w:szCs w:val="24"/>
              </w:rPr>
            </w:pPr>
            <w:r w:rsidRPr="00AA671B">
              <w:rPr>
                <w:sz w:val="24"/>
                <w:szCs w:val="24"/>
              </w:rPr>
              <w:lastRenderedPageBreak/>
              <w:t xml:space="preserve">Запасы материальных </w:t>
            </w:r>
            <w:r>
              <w:rPr>
                <w:sz w:val="24"/>
                <w:szCs w:val="24"/>
              </w:rPr>
              <w:t>средств</w:t>
            </w:r>
          </w:p>
        </w:tc>
        <w:tc>
          <w:tcPr>
            <w:tcW w:w="268" w:type="pct"/>
            <w:vMerge w:val="restart"/>
            <w:textDirection w:val="btLr"/>
            <w:vAlign w:val="center"/>
          </w:tcPr>
          <w:p w:rsidR="005F68BA" w:rsidRPr="00AA671B" w:rsidRDefault="005F68BA" w:rsidP="002D0A1B">
            <w:pPr>
              <w:pStyle w:val="13"/>
              <w:jc w:val="both"/>
              <w:rPr>
                <w:sz w:val="24"/>
                <w:szCs w:val="24"/>
              </w:rPr>
            </w:pPr>
            <w:proofErr w:type="gramStart"/>
            <w:r w:rsidRPr="00AA671B">
              <w:rPr>
                <w:sz w:val="24"/>
                <w:szCs w:val="24"/>
              </w:rPr>
              <w:t>СИЗ</w:t>
            </w:r>
            <w:proofErr w:type="gramEnd"/>
            <w:r w:rsidRPr="00AA671B">
              <w:rPr>
                <w:sz w:val="24"/>
                <w:szCs w:val="24"/>
              </w:rPr>
              <w:t xml:space="preserve"> органов дыхания</w:t>
            </w:r>
          </w:p>
          <w:p w:rsidR="005F68BA" w:rsidRPr="00AA671B" w:rsidRDefault="005F68BA" w:rsidP="002D0A1B">
            <w:pPr>
              <w:pStyle w:val="13"/>
              <w:jc w:val="both"/>
              <w:rPr>
                <w:sz w:val="24"/>
                <w:szCs w:val="24"/>
              </w:rPr>
            </w:pPr>
            <w:r w:rsidRPr="00AA671B">
              <w:rPr>
                <w:sz w:val="24"/>
                <w:szCs w:val="24"/>
              </w:rPr>
              <w:t>и кожи (</w:t>
            </w:r>
            <w:proofErr w:type="spellStart"/>
            <w:r w:rsidRPr="00AA671B">
              <w:rPr>
                <w:sz w:val="24"/>
                <w:szCs w:val="24"/>
              </w:rPr>
              <w:t>щт</w:t>
            </w:r>
            <w:proofErr w:type="spellEnd"/>
            <w:r w:rsidRPr="00AA671B">
              <w:rPr>
                <w:sz w:val="24"/>
                <w:szCs w:val="24"/>
              </w:rPr>
              <w:t>.)</w:t>
            </w:r>
          </w:p>
        </w:tc>
        <w:tc>
          <w:tcPr>
            <w:tcW w:w="266" w:type="pct"/>
            <w:vMerge w:val="restart"/>
            <w:textDirection w:val="btLr"/>
            <w:vAlign w:val="center"/>
          </w:tcPr>
          <w:p w:rsidR="005F68BA" w:rsidRPr="00AA671B" w:rsidRDefault="005F68BA" w:rsidP="002D0A1B">
            <w:pPr>
              <w:pStyle w:val="13"/>
              <w:jc w:val="both"/>
              <w:rPr>
                <w:sz w:val="24"/>
                <w:szCs w:val="24"/>
              </w:rPr>
            </w:pPr>
            <w:r w:rsidRPr="00AA671B">
              <w:rPr>
                <w:sz w:val="24"/>
                <w:szCs w:val="24"/>
              </w:rPr>
              <w:t>Специальная одежда (</w:t>
            </w:r>
            <w:proofErr w:type="spellStart"/>
            <w:r w:rsidRPr="00AA671B">
              <w:rPr>
                <w:sz w:val="24"/>
                <w:szCs w:val="24"/>
              </w:rPr>
              <w:t>компл</w:t>
            </w:r>
            <w:proofErr w:type="spellEnd"/>
            <w:r w:rsidRPr="00AA671B">
              <w:rPr>
                <w:sz w:val="24"/>
                <w:szCs w:val="24"/>
              </w:rPr>
              <w:t>.)</w:t>
            </w:r>
          </w:p>
        </w:tc>
        <w:tc>
          <w:tcPr>
            <w:tcW w:w="242" w:type="pct"/>
            <w:gridSpan w:val="2"/>
            <w:vMerge w:val="restart"/>
            <w:textDirection w:val="btLr"/>
            <w:vAlign w:val="center"/>
          </w:tcPr>
          <w:p w:rsidR="005F68BA" w:rsidRPr="00AA671B" w:rsidRDefault="005F68BA" w:rsidP="002D0A1B">
            <w:pPr>
              <w:pStyle w:val="13"/>
              <w:jc w:val="both"/>
              <w:rPr>
                <w:sz w:val="24"/>
                <w:szCs w:val="24"/>
              </w:rPr>
            </w:pPr>
            <w:r>
              <w:rPr>
                <w:sz w:val="24"/>
                <w:szCs w:val="24"/>
              </w:rPr>
              <w:t>Шанцевый инструмент</w:t>
            </w:r>
          </w:p>
        </w:tc>
      </w:tr>
      <w:tr w:rsidR="005F68BA" w:rsidRPr="002A2411" w:rsidTr="002D0A1B">
        <w:trPr>
          <w:trHeight w:val="144"/>
        </w:trPr>
        <w:tc>
          <w:tcPr>
            <w:tcW w:w="654" w:type="pct"/>
            <w:vMerge/>
            <w:tcMar>
              <w:left w:w="28" w:type="dxa"/>
              <w:right w:w="28" w:type="dxa"/>
            </w:tcMar>
          </w:tcPr>
          <w:p w:rsidR="005F68BA" w:rsidRPr="00AA671B" w:rsidRDefault="005F68BA" w:rsidP="002D0A1B">
            <w:pPr>
              <w:pStyle w:val="13"/>
              <w:jc w:val="both"/>
              <w:rPr>
                <w:sz w:val="24"/>
                <w:szCs w:val="24"/>
              </w:rPr>
            </w:pPr>
          </w:p>
        </w:tc>
        <w:tc>
          <w:tcPr>
            <w:tcW w:w="720" w:type="pct"/>
            <w:gridSpan w:val="3"/>
            <w:vMerge/>
          </w:tcPr>
          <w:p w:rsidR="005F68BA" w:rsidRPr="00AA671B" w:rsidRDefault="005F68BA" w:rsidP="002D0A1B">
            <w:pPr>
              <w:pStyle w:val="13"/>
              <w:jc w:val="both"/>
              <w:rPr>
                <w:sz w:val="24"/>
                <w:szCs w:val="24"/>
              </w:rPr>
            </w:pPr>
          </w:p>
        </w:tc>
        <w:tc>
          <w:tcPr>
            <w:tcW w:w="221" w:type="pct"/>
            <w:gridSpan w:val="2"/>
            <w:vMerge w:val="restart"/>
            <w:textDirection w:val="btLr"/>
            <w:vAlign w:val="center"/>
          </w:tcPr>
          <w:p w:rsidR="005F68BA" w:rsidRPr="00AA671B" w:rsidRDefault="005F68BA" w:rsidP="002D0A1B">
            <w:pPr>
              <w:pStyle w:val="13"/>
              <w:jc w:val="both"/>
              <w:rPr>
                <w:sz w:val="24"/>
                <w:szCs w:val="24"/>
              </w:rPr>
            </w:pPr>
            <w:r w:rsidRPr="00AA671B">
              <w:rPr>
                <w:sz w:val="24"/>
                <w:szCs w:val="24"/>
              </w:rPr>
              <w:t>Гробы (шт.)</w:t>
            </w:r>
          </w:p>
        </w:tc>
        <w:tc>
          <w:tcPr>
            <w:tcW w:w="361" w:type="pct"/>
            <w:vMerge w:val="restart"/>
            <w:textDirection w:val="btLr"/>
            <w:vAlign w:val="center"/>
          </w:tcPr>
          <w:p w:rsidR="005F68BA" w:rsidRPr="00AA671B" w:rsidRDefault="005F68BA" w:rsidP="002D0A1B">
            <w:pPr>
              <w:pStyle w:val="13"/>
              <w:jc w:val="both"/>
              <w:rPr>
                <w:sz w:val="24"/>
                <w:szCs w:val="24"/>
              </w:rPr>
            </w:pPr>
            <w:r w:rsidRPr="00AA671B">
              <w:rPr>
                <w:sz w:val="24"/>
                <w:szCs w:val="24"/>
              </w:rPr>
              <w:t>Доска обрезная для изготовления гробо</w:t>
            </w:r>
            <w:proofErr w:type="gramStart"/>
            <w:r w:rsidRPr="00AA671B">
              <w:rPr>
                <w:sz w:val="24"/>
                <w:szCs w:val="24"/>
              </w:rPr>
              <w:t>в(</w:t>
            </w:r>
            <w:proofErr w:type="gramEnd"/>
            <w:r w:rsidRPr="00AA671B">
              <w:rPr>
                <w:sz w:val="24"/>
                <w:szCs w:val="24"/>
              </w:rPr>
              <w:t>м</w:t>
            </w:r>
            <w:r w:rsidRPr="00AA671B">
              <w:rPr>
                <w:sz w:val="24"/>
                <w:szCs w:val="24"/>
                <w:vertAlign w:val="superscript"/>
              </w:rPr>
              <w:t>3</w:t>
            </w:r>
            <w:r w:rsidRPr="00AA671B">
              <w:rPr>
                <w:sz w:val="24"/>
                <w:szCs w:val="24"/>
              </w:rPr>
              <w:t>)</w:t>
            </w:r>
          </w:p>
        </w:tc>
        <w:tc>
          <w:tcPr>
            <w:tcW w:w="216" w:type="pct"/>
            <w:vMerge w:val="restart"/>
            <w:tcMar>
              <w:left w:w="28" w:type="dxa"/>
              <w:right w:w="28" w:type="dxa"/>
            </w:tcMar>
            <w:textDirection w:val="btLr"/>
            <w:vAlign w:val="center"/>
          </w:tcPr>
          <w:p w:rsidR="005F68BA" w:rsidRPr="00AA671B" w:rsidRDefault="005F68BA" w:rsidP="002D0A1B">
            <w:pPr>
              <w:pStyle w:val="13"/>
              <w:jc w:val="both"/>
              <w:rPr>
                <w:sz w:val="24"/>
                <w:szCs w:val="24"/>
              </w:rPr>
            </w:pPr>
            <w:r w:rsidRPr="00AA671B">
              <w:rPr>
                <w:sz w:val="24"/>
                <w:szCs w:val="24"/>
              </w:rPr>
              <w:t>Метизные изделия (</w:t>
            </w:r>
            <w:proofErr w:type="gramStart"/>
            <w:r w:rsidRPr="00AA671B">
              <w:rPr>
                <w:sz w:val="24"/>
                <w:szCs w:val="24"/>
              </w:rPr>
              <w:t>т</w:t>
            </w:r>
            <w:proofErr w:type="gramEnd"/>
            <w:r w:rsidRPr="00AA671B">
              <w:rPr>
                <w:sz w:val="24"/>
                <w:szCs w:val="24"/>
              </w:rPr>
              <w:t>.)</w:t>
            </w:r>
          </w:p>
        </w:tc>
        <w:tc>
          <w:tcPr>
            <w:tcW w:w="285" w:type="pct"/>
            <w:vMerge w:val="restart"/>
            <w:textDirection w:val="btLr"/>
            <w:vAlign w:val="center"/>
          </w:tcPr>
          <w:p w:rsidR="005F68BA" w:rsidRPr="00AA671B" w:rsidRDefault="005F68BA" w:rsidP="002D0A1B">
            <w:pPr>
              <w:pStyle w:val="13"/>
              <w:jc w:val="both"/>
              <w:rPr>
                <w:sz w:val="24"/>
                <w:szCs w:val="24"/>
              </w:rPr>
            </w:pPr>
            <w:r w:rsidRPr="00AA671B">
              <w:rPr>
                <w:sz w:val="24"/>
                <w:szCs w:val="24"/>
              </w:rPr>
              <w:t>Ткань (</w:t>
            </w:r>
            <w:proofErr w:type="gramStart"/>
            <w:r w:rsidRPr="00AA671B">
              <w:rPr>
                <w:sz w:val="24"/>
                <w:szCs w:val="24"/>
              </w:rPr>
              <w:t>м</w:t>
            </w:r>
            <w:proofErr w:type="gramEnd"/>
            <w:r w:rsidRPr="00AA671B">
              <w:rPr>
                <w:sz w:val="24"/>
                <w:szCs w:val="24"/>
              </w:rPr>
              <w:t>/п.)</w:t>
            </w:r>
          </w:p>
        </w:tc>
        <w:tc>
          <w:tcPr>
            <w:tcW w:w="290" w:type="pct"/>
            <w:vMerge w:val="restart"/>
            <w:textDirection w:val="btLr"/>
            <w:vAlign w:val="center"/>
          </w:tcPr>
          <w:p w:rsidR="005F68BA" w:rsidRPr="00AA671B" w:rsidRDefault="005F68BA" w:rsidP="002D0A1B">
            <w:pPr>
              <w:pStyle w:val="13"/>
              <w:jc w:val="both"/>
              <w:rPr>
                <w:sz w:val="24"/>
                <w:szCs w:val="24"/>
              </w:rPr>
            </w:pPr>
            <w:r w:rsidRPr="00AA671B">
              <w:rPr>
                <w:sz w:val="24"/>
                <w:szCs w:val="24"/>
              </w:rPr>
              <w:t xml:space="preserve">Мешки </w:t>
            </w:r>
            <w:proofErr w:type="spellStart"/>
            <w:r w:rsidRPr="00AA671B">
              <w:rPr>
                <w:sz w:val="24"/>
                <w:szCs w:val="24"/>
              </w:rPr>
              <w:t>паталогоанатомические</w:t>
            </w:r>
            <w:proofErr w:type="spellEnd"/>
            <w:r w:rsidRPr="00AA671B">
              <w:rPr>
                <w:sz w:val="24"/>
                <w:szCs w:val="24"/>
              </w:rPr>
              <w:t xml:space="preserve"> (шт.)</w:t>
            </w:r>
          </w:p>
        </w:tc>
        <w:tc>
          <w:tcPr>
            <w:tcW w:w="373" w:type="pct"/>
            <w:vMerge w:val="restart"/>
            <w:textDirection w:val="btLr"/>
            <w:vAlign w:val="center"/>
          </w:tcPr>
          <w:p w:rsidR="005F68BA" w:rsidRPr="00AA671B" w:rsidRDefault="005F68BA" w:rsidP="002D0A1B">
            <w:pPr>
              <w:pStyle w:val="13"/>
              <w:jc w:val="both"/>
              <w:rPr>
                <w:sz w:val="24"/>
                <w:szCs w:val="24"/>
              </w:rPr>
            </w:pPr>
            <w:r w:rsidRPr="00AA671B">
              <w:rPr>
                <w:sz w:val="24"/>
                <w:szCs w:val="24"/>
              </w:rPr>
              <w:t>Материалы для изготовления памятников (</w:t>
            </w:r>
            <w:proofErr w:type="gramStart"/>
            <w:r w:rsidRPr="00AA671B">
              <w:rPr>
                <w:sz w:val="24"/>
                <w:szCs w:val="24"/>
              </w:rPr>
              <w:t>т</w:t>
            </w:r>
            <w:proofErr w:type="gramEnd"/>
            <w:r w:rsidRPr="00AA671B">
              <w:rPr>
                <w:sz w:val="24"/>
                <w:szCs w:val="24"/>
              </w:rPr>
              <w:t>.)</w:t>
            </w:r>
          </w:p>
        </w:tc>
        <w:tc>
          <w:tcPr>
            <w:tcW w:w="826" w:type="pct"/>
            <w:gridSpan w:val="3"/>
            <w:vAlign w:val="center"/>
          </w:tcPr>
          <w:p w:rsidR="005F68BA" w:rsidRPr="00AA671B" w:rsidRDefault="005F68BA" w:rsidP="002D0A1B">
            <w:pPr>
              <w:pStyle w:val="13"/>
              <w:jc w:val="both"/>
              <w:rPr>
                <w:sz w:val="24"/>
                <w:szCs w:val="24"/>
              </w:rPr>
            </w:pPr>
            <w:r w:rsidRPr="00AA671B">
              <w:rPr>
                <w:sz w:val="24"/>
                <w:szCs w:val="24"/>
              </w:rPr>
              <w:t>ГСМ</w:t>
            </w:r>
          </w:p>
        </w:tc>
        <w:tc>
          <w:tcPr>
            <w:tcW w:w="278" w:type="pct"/>
            <w:gridSpan w:val="2"/>
            <w:vMerge w:val="restart"/>
            <w:textDirection w:val="btLr"/>
            <w:vAlign w:val="center"/>
          </w:tcPr>
          <w:p w:rsidR="005F68BA" w:rsidRPr="00AA671B" w:rsidRDefault="005F68BA" w:rsidP="002D0A1B">
            <w:pPr>
              <w:pStyle w:val="13"/>
              <w:jc w:val="both"/>
              <w:rPr>
                <w:sz w:val="24"/>
                <w:szCs w:val="24"/>
              </w:rPr>
            </w:pPr>
            <w:proofErr w:type="spellStart"/>
            <w:r w:rsidRPr="00AA671B">
              <w:rPr>
                <w:sz w:val="24"/>
                <w:szCs w:val="24"/>
              </w:rPr>
              <w:t>Дез</w:t>
            </w:r>
            <w:proofErr w:type="spellEnd"/>
            <w:r w:rsidRPr="00AA671B">
              <w:rPr>
                <w:sz w:val="24"/>
                <w:szCs w:val="24"/>
              </w:rPr>
              <w:t>. средства (</w:t>
            </w:r>
            <w:proofErr w:type="gramStart"/>
            <w:r w:rsidRPr="00AA671B">
              <w:rPr>
                <w:sz w:val="24"/>
                <w:szCs w:val="24"/>
              </w:rPr>
              <w:t>т</w:t>
            </w:r>
            <w:proofErr w:type="gramEnd"/>
            <w:r w:rsidRPr="00AA671B">
              <w:rPr>
                <w:sz w:val="24"/>
                <w:szCs w:val="24"/>
              </w:rPr>
              <w:t>.)</w:t>
            </w:r>
          </w:p>
        </w:tc>
        <w:tc>
          <w:tcPr>
            <w:tcW w:w="268" w:type="pct"/>
            <w:vMerge/>
            <w:vAlign w:val="center"/>
          </w:tcPr>
          <w:p w:rsidR="005F68BA" w:rsidRPr="00AA671B" w:rsidRDefault="005F68BA" w:rsidP="002D0A1B">
            <w:pPr>
              <w:pStyle w:val="13"/>
              <w:jc w:val="both"/>
              <w:rPr>
                <w:sz w:val="24"/>
                <w:szCs w:val="24"/>
              </w:rPr>
            </w:pPr>
          </w:p>
        </w:tc>
        <w:tc>
          <w:tcPr>
            <w:tcW w:w="266" w:type="pct"/>
            <w:vMerge/>
            <w:tcMar>
              <w:left w:w="28" w:type="dxa"/>
              <w:right w:w="28" w:type="dxa"/>
            </w:tcMar>
            <w:textDirection w:val="btLr"/>
            <w:vAlign w:val="center"/>
          </w:tcPr>
          <w:p w:rsidR="005F68BA" w:rsidRPr="00AA671B" w:rsidRDefault="005F68BA" w:rsidP="002D0A1B">
            <w:pPr>
              <w:pStyle w:val="13"/>
              <w:jc w:val="both"/>
              <w:rPr>
                <w:sz w:val="24"/>
                <w:szCs w:val="24"/>
              </w:rPr>
            </w:pPr>
          </w:p>
        </w:tc>
        <w:tc>
          <w:tcPr>
            <w:tcW w:w="242" w:type="pct"/>
            <w:gridSpan w:val="2"/>
            <w:vMerge/>
            <w:textDirection w:val="btLr"/>
            <w:vAlign w:val="center"/>
          </w:tcPr>
          <w:p w:rsidR="005F68BA" w:rsidRPr="00AA671B" w:rsidRDefault="005F68BA" w:rsidP="002D0A1B">
            <w:pPr>
              <w:pStyle w:val="13"/>
              <w:jc w:val="both"/>
              <w:rPr>
                <w:sz w:val="24"/>
                <w:szCs w:val="24"/>
              </w:rPr>
            </w:pPr>
          </w:p>
        </w:tc>
      </w:tr>
      <w:tr w:rsidR="005F68BA" w:rsidRPr="002A2411" w:rsidTr="002D0A1B">
        <w:trPr>
          <w:cantSplit/>
          <w:trHeight w:val="3013"/>
        </w:trPr>
        <w:tc>
          <w:tcPr>
            <w:tcW w:w="654" w:type="pct"/>
            <w:vMerge/>
            <w:tcMar>
              <w:left w:w="28" w:type="dxa"/>
              <w:right w:w="28" w:type="dxa"/>
            </w:tcMar>
          </w:tcPr>
          <w:p w:rsidR="005F68BA" w:rsidRPr="00AA671B" w:rsidRDefault="005F68BA" w:rsidP="002D0A1B">
            <w:pPr>
              <w:pStyle w:val="13"/>
              <w:jc w:val="both"/>
              <w:rPr>
                <w:sz w:val="24"/>
                <w:szCs w:val="24"/>
              </w:rPr>
            </w:pPr>
          </w:p>
        </w:tc>
        <w:tc>
          <w:tcPr>
            <w:tcW w:w="720" w:type="pct"/>
            <w:gridSpan w:val="3"/>
            <w:vMerge/>
          </w:tcPr>
          <w:p w:rsidR="005F68BA" w:rsidRPr="00AA671B" w:rsidRDefault="005F68BA" w:rsidP="002D0A1B">
            <w:pPr>
              <w:pStyle w:val="13"/>
              <w:jc w:val="both"/>
              <w:rPr>
                <w:sz w:val="24"/>
                <w:szCs w:val="24"/>
              </w:rPr>
            </w:pPr>
          </w:p>
        </w:tc>
        <w:tc>
          <w:tcPr>
            <w:tcW w:w="221" w:type="pct"/>
            <w:gridSpan w:val="2"/>
            <w:vMerge/>
          </w:tcPr>
          <w:p w:rsidR="005F68BA" w:rsidRPr="00AA671B" w:rsidRDefault="005F68BA" w:rsidP="002D0A1B">
            <w:pPr>
              <w:pStyle w:val="13"/>
              <w:jc w:val="both"/>
              <w:rPr>
                <w:sz w:val="24"/>
                <w:szCs w:val="24"/>
              </w:rPr>
            </w:pPr>
          </w:p>
        </w:tc>
        <w:tc>
          <w:tcPr>
            <w:tcW w:w="361" w:type="pct"/>
            <w:vMerge/>
          </w:tcPr>
          <w:p w:rsidR="005F68BA" w:rsidRPr="00AA671B" w:rsidRDefault="005F68BA" w:rsidP="002D0A1B">
            <w:pPr>
              <w:pStyle w:val="13"/>
              <w:jc w:val="both"/>
              <w:rPr>
                <w:sz w:val="24"/>
                <w:szCs w:val="24"/>
              </w:rPr>
            </w:pPr>
          </w:p>
        </w:tc>
        <w:tc>
          <w:tcPr>
            <w:tcW w:w="216" w:type="pct"/>
            <w:vMerge/>
            <w:tcMar>
              <w:left w:w="28" w:type="dxa"/>
              <w:right w:w="28" w:type="dxa"/>
            </w:tcMar>
          </w:tcPr>
          <w:p w:rsidR="005F68BA" w:rsidRPr="00AA671B" w:rsidRDefault="005F68BA" w:rsidP="002D0A1B">
            <w:pPr>
              <w:pStyle w:val="13"/>
              <w:jc w:val="both"/>
              <w:rPr>
                <w:sz w:val="24"/>
                <w:szCs w:val="24"/>
              </w:rPr>
            </w:pPr>
          </w:p>
        </w:tc>
        <w:tc>
          <w:tcPr>
            <w:tcW w:w="285" w:type="pct"/>
            <w:vMerge/>
          </w:tcPr>
          <w:p w:rsidR="005F68BA" w:rsidRPr="00AA671B" w:rsidRDefault="005F68BA" w:rsidP="002D0A1B">
            <w:pPr>
              <w:pStyle w:val="13"/>
              <w:jc w:val="both"/>
              <w:rPr>
                <w:sz w:val="24"/>
                <w:szCs w:val="24"/>
              </w:rPr>
            </w:pPr>
          </w:p>
        </w:tc>
        <w:tc>
          <w:tcPr>
            <w:tcW w:w="290" w:type="pct"/>
            <w:vMerge/>
          </w:tcPr>
          <w:p w:rsidR="005F68BA" w:rsidRPr="00AA671B" w:rsidRDefault="005F68BA" w:rsidP="002D0A1B">
            <w:pPr>
              <w:pStyle w:val="13"/>
              <w:jc w:val="both"/>
              <w:rPr>
                <w:sz w:val="24"/>
                <w:szCs w:val="24"/>
              </w:rPr>
            </w:pPr>
          </w:p>
        </w:tc>
        <w:tc>
          <w:tcPr>
            <w:tcW w:w="373" w:type="pct"/>
            <w:vMerge/>
            <w:textDirection w:val="btLr"/>
            <w:vAlign w:val="center"/>
          </w:tcPr>
          <w:p w:rsidR="005F68BA" w:rsidRPr="00AA671B" w:rsidRDefault="005F68BA" w:rsidP="002D0A1B">
            <w:pPr>
              <w:pStyle w:val="13"/>
              <w:jc w:val="both"/>
              <w:rPr>
                <w:sz w:val="24"/>
                <w:szCs w:val="24"/>
              </w:rPr>
            </w:pPr>
          </w:p>
        </w:tc>
        <w:tc>
          <w:tcPr>
            <w:tcW w:w="274" w:type="pct"/>
            <w:textDirection w:val="btLr"/>
            <w:vAlign w:val="center"/>
          </w:tcPr>
          <w:p w:rsidR="005F68BA" w:rsidRPr="00AA671B" w:rsidRDefault="005F68BA" w:rsidP="002D0A1B">
            <w:pPr>
              <w:pStyle w:val="13"/>
              <w:jc w:val="both"/>
              <w:rPr>
                <w:sz w:val="24"/>
                <w:szCs w:val="24"/>
              </w:rPr>
            </w:pPr>
            <w:r w:rsidRPr="00AA671B">
              <w:rPr>
                <w:sz w:val="24"/>
                <w:szCs w:val="24"/>
              </w:rPr>
              <w:t>Бензин (</w:t>
            </w:r>
            <w:proofErr w:type="gramStart"/>
            <w:r w:rsidRPr="00AA671B">
              <w:rPr>
                <w:sz w:val="24"/>
                <w:szCs w:val="24"/>
              </w:rPr>
              <w:t>т</w:t>
            </w:r>
            <w:proofErr w:type="gramEnd"/>
            <w:r w:rsidRPr="00AA671B">
              <w:rPr>
                <w:sz w:val="24"/>
                <w:szCs w:val="24"/>
              </w:rPr>
              <w:t>.)</w:t>
            </w:r>
          </w:p>
        </w:tc>
        <w:tc>
          <w:tcPr>
            <w:tcW w:w="272" w:type="pct"/>
            <w:textDirection w:val="btLr"/>
            <w:vAlign w:val="center"/>
          </w:tcPr>
          <w:p w:rsidR="005F68BA" w:rsidRPr="00AA671B" w:rsidRDefault="005F68BA" w:rsidP="002D0A1B">
            <w:pPr>
              <w:pStyle w:val="13"/>
              <w:jc w:val="both"/>
              <w:rPr>
                <w:sz w:val="24"/>
                <w:szCs w:val="24"/>
              </w:rPr>
            </w:pPr>
            <w:proofErr w:type="spellStart"/>
            <w:proofErr w:type="gramStart"/>
            <w:r w:rsidRPr="00AA671B">
              <w:rPr>
                <w:sz w:val="24"/>
                <w:szCs w:val="24"/>
              </w:rPr>
              <w:t>Диз</w:t>
            </w:r>
            <w:proofErr w:type="spellEnd"/>
            <w:r w:rsidRPr="00AA671B">
              <w:rPr>
                <w:sz w:val="24"/>
                <w:szCs w:val="24"/>
              </w:rPr>
              <w:t>. топливо</w:t>
            </w:r>
            <w:proofErr w:type="gramEnd"/>
            <w:r w:rsidRPr="00AA671B">
              <w:rPr>
                <w:sz w:val="24"/>
                <w:szCs w:val="24"/>
              </w:rPr>
              <w:t xml:space="preserve"> (т.)</w:t>
            </w:r>
          </w:p>
        </w:tc>
        <w:tc>
          <w:tcPr>
            <w:tcW w:w="280" w:type="pct"/>
            <w:textDirection w:val="btLr"/>
            <w:vAlign w:val="center"/>
          </w:tcPr>
          <w:p w:rsidR="005F68BA" w:rsidRPr="00AA671B" w:rsidRDefault="005F68BA" w:rsidP="002D0A1B">
            <w:pPr>
              <w:pStyle w:val="13"/>
              <w:jc w:val="both"/>
              <w:rPr>
                <w:sz w:val="24"/>
                <w:szCs w:val="24"/>
              </w:rPr>
            </w:pPr>
            <w:r w:rsidRPr="00AA671B">
              <w:rPr>
                <w:sz w:val="24"/>
                <w:szCs w:val="24"/>
              </w:rPr>
              <w:t>Масла (</w:t>
            </w:r>
            <w:proofErr w:type="gramStart"/>
            <w:r w:rsidRPr="00AA671B">
              <w:rPr>
                <w:sz w:val="24"/>
                <w:szCs w:val="24"/>
              </w:rPr>
              <w:t>т</w:t>
            </w:r>
            <w:proofErr w:type="gramEnd"/>
            <w:r w:rsidRPr="00AA671B">
              <w:rPr>
                <w:sz w:val="24"/>
                <w:szCs w:val="24"/>
              </w:rPr>
              <w:t>.)</w:t>
            </w:r>
          </w:p>
        </w:tc>
        <w:tc>
          <w:tcPr>
            <w:tcW w:w="278" w:type="pct"/>
            <w:gridSpan w:val="2"/>
            <w:vMerge/>
            <w:textDirection w:val="btLr"/>
            <w:vAlign w:val="center"/>
          </w:tcPr>
          <w:p w:rsidR="005F68BA" w:rsidRPr="00AA671B" w:rsidRDefault="005F68BA" w:rsidP="002D0A1B">
            <w:pPr>
              <w:pStyle w:val="13"/>
              <w:jc w:val="both"/>
              <w:rPr>
                <w:sz w:val="24"/>
                <w:szCs w:val="24"/>
              </w:rPr>
            </w:pPr>
          </w:p>
        </w:tc>
        <w:tc>
          <w:tcPr>
            <w:tcW w:w="268" w:type="pct"/>
            <w:vMerge/>
            <w:textDirection w:val="btLr"/>
            <w:vAlign w:val="center"/>
          </w:tcPr>
          <w:p w:rsidR="005F68BA" w:rsidRPr="00AA671B" w:rsidRDefault="005F68BA" w:rsidP="002D0A1B">
            <w:pPr>
              <w:pStyle w:val="13"/>
              <w:jc w:val="both"/>
              <w:rPr>
                <w:sz w:val="24"/>
                <w:szCs w:val="24"/>
              </w:rPr>
            </w:pPr>
          </w:p>
        </w:tc>
        <w:tc>
          <w:tcPr>
            <w:tcW w:w="266" w:type="pct"/>
            <w:vMerge/>
          </w:tcPr>
          <w:p w:rsidR="005F68BA" w:rsidRPr="00AA671B" w:rsidRDefault="005F68BA" w:rsidP="002D0A1B">
            <w:pPr>
              <w:pStyle w:val="13"/>
              <w:jc w:val="both"/>
              <w:rPr>
                <w:sz w:val="24"/>
                <w:szCs w:val="24"/>
              </w:rPr>
            </w:pPr>
          </w:p>
        </w:tc>
        <w:tc>
          <w:tcPr>
            <w:tcW w:w="242" w:type="pct"/>
            <w:gridSpan w:val="2"/>
            <w:vMerge/>
          </w:tcPr>
          <w:p w:rsidR="005F68BA" w:rsidRPr="00AA671B" w:rsidRDefault="005F68BA" w:rsidP="002D0A1B">
            <w:pPr>
              <w:pStyle w:val="13"/>
              <w:jc w:val="both"/>
              <w:rPr>
                <w:sz w:val="24"/>
                <w:szCs w:val="24"/>
              </w:rPr>
            </w:pPr>
          </w:p>
        </w:tc>
      </w:tr>
      <w:tr w:rsidR="005F68BA" w:rsidRPr="002A2411" w:rsidTr="002D0A1B">
        <w:trPr>
          <w:trHeight w:val="61"/>
        </w:trPr>
        <w:tc>
          <w:tcPr>
            <w:tcW w:w="654" w:type="pct"/>
            <w:tcMar>
              <w:left w:w="28" w:type="dxa"/>
              <w:right w:w="28" w:type="dxa"/>
            </w:tcMar>
            <w:vAlign w:val="center"/>
          </w:tcPr>
          <w:p w:rsidR="005F68BA" w:rsidRPr="002D516D" w:rsidRDefault="005F68BA" w:rsidP="002D0A1B">
            <w:pPr>
              <w:pStyle w:val="13"/>
              <w:jc w:val="both"/>
              <w:rPr>
                <w:b/>
                <w:sz w:val="20"/>
              </w:rPr>
            </w:pPr>
            <w:r w:rsidRPr="002D516D">
              <w:rPr>
                <w:b/>
                <w:sz w:val="20"/>
              </w:rPr>
              <w:t>1</w:t>
            </w:r>
          </w:p>
        </w:tc>
        <w:tc>
          <w:tcPr>
            <w:tcW w:w="720" w:type="pct"/>
            <w:gridSpan w:val="3"/>
            <w:vAlign w:val="center"/>
          </w:tcPr>
          <w:p w:rsidR="005F68BA" w:rsidRPr="002D516D" w:rsidRDefault="005F68BA" w:rsidP="002D0A1B">
            <w:pPr>
              <w:pStyle w:val="13"/>
              <w:jc w:val="both"/>
              <w:rPr>
                <w:b/>
                <w:sz w:val="20"/>
              </w:rPr>
            </w:pPr>
            <w:r w:rsidRPr="002D516D">
              <w:rPr>
                <w:b/>
                <w:sz w:val="20"/>
              </w:rPr>
              <w:t>2</w:t>
            </w:r>
          </w:p>
        </w:tc>
        <w:tc>
          <w:tcPr>
            <w:tcW w:w="221" w:type="pct"/>
            <w:gridSpan w:val="2"/>
            <w:vAlign w:val="center"/>
          </w:tcPr>
          <w:p w:rsidR="005F68BA" w:rsidRPr="002D516D" w:rsidRDefault="005F68BA" w:rsidP="002D0A1B">
            <w:pPr>
              <w:pStyle w:val="13"/>
              <w:jc w:val="both"/>
              <w:rPr>
                <w:b/>
                <w:sz w:val="20"/>
              </w:rPr>
            </w:pPr>
            <w:r w:rsidRPr="002D516D">
              <w:rPr>
                <w:b/>
                <w:sz w:val="20"/>
              </w:rPr>
              <w:t>3</w:t>
            </w:r>
          </w:p>
        </w:tc>
        <w:tc>
          <w:tcPr>
            <w:tcW w:w="361" w:type="pct"/>
            <w:vAlign w:val="center"/>
          </w:tcPr>
          <w:p w:rsidR="005F68BA" w:rsidRPr="002D516D" w:rsidRDefault="005F68BA" w:rsidP="002D0A1B">
            <w:pPr>
              <w:pStyle w:val="13"/>
              <w:jc w:val="both"/>
              <w:rPr>
                <w:b/>
                <w:sz w:val="20"/>
              </w:rPr>
            </w:pPr>
            <w:r w:rsidRPr="002D516D">
              <w:rPr>
                <w:b/>
                <w:sz w:val="20"/>
              </w:rPr>
              <w:t>4</w:t>
            </w:r>
          </w:p>
        </w:tc>
        <w:tc>
          <w:tcPr>
            <w:tcW w:w="216" w:type="pct"/>
            <w:vAlign w:val="center"/>
          </w:tcPr>
          <w:p w:rsidR="005F68BA" w:rsidRPr="002D516D" w:rsidRDefault="005F68BA" w:rsidP="002D0A1B">
            <w:pPr>
              <w:pStyle w:val="13"/>
              <w:jc w:val="both"/>
              <w:rPr>
                <w:b/>
                <w:sz w:val="20"/>
              </w:rPr>
            </w:pPr>
            <w:r w:rsidRPr="002D516D">
              <w:rPr>
                <w:b/>
                <w:sz w:val="20"/>
              </w:rPr>
              <w:t>5</w:t>
            </w:r>
          </w:p>
        </w:tc>
        <w:tc>
          <w:tcPr>
            <w:tcW w:w="285" w:type="pct"/>
            <w:vAlign w:val="center"/>
          </w:tcPr>
          <w:p w:rsidR="005F68BA" w:rsidRPr="002D516D" w:rsidRDefault="005F68BA" w:rsidP="002D0A1B">
            <w:pPr>
              <w:pStyle w:val="13"/>
              <w:jc w:val="both"/>
              <w:rPr>
                <w:b/>
                <w:sz w:val="20"/>
              </w:rPr>
            </w:pPr>
            <w:r w:rsidRPr="002D516D">
              <w:rPr>
                <w:b/>
                <w:sz w:val="20"/>
              </w:rPr>
              <w:t>6</w:t>
            </w:r>
          </w:p>
        </w:tc>
        <w:tc>
          <w:tcPr>
            <w:tcW w:w="290" w:type="pct"/>
            <w:vAlign w:val="center"/>
          </w:tcPr>
          <w:p w:rsidR="005F68BA" w:rsidRPr="002D516D" w:rsidRDefault="005F68BA" w:rsidP="002D0A1B">
            <w:pPr>
              <w:pStyle w:val="13"/>
              <w:jc w:val="both"/>
              <w:rPr>
                <w:b/>
                <w:sz w:val="20"/>
              </w:rPr>
            </w:pPr>
            <w:r w:rsidRPr="002D516D">
              <w:rPr>
                <w:b/>
                <w:sz w:val="20"/>
              </w:rPr>
              <w:t>7</w:t>
            </w:r>
          </w:p>
        </w:tc>
        <w:tc>
          <w:tcPr>
            <w:tcW w:w="373" w:type="pct"/>
            <w:vAlign w:val="center"/>
          </w:tcPr>
          <w:p w:rsidR="005F68BA" w:rsidRPr="002D516D" w:rsidRDefault="005F68BA" w:rsidP="002D0A1B">
            <w:pPr>
              <w:pStyle w:val="13"/>
              <w:jc w:val="both"/>
              <w:rPr>
                <w:b/>
                <w:sz w:val="20"/>
              </w:rPr>
            </w:pPr>
            <w:r w:rsidRPr="002D516D">
              <w:rPr>
                <w:b/>
                <w:sz w:val="20"/>
              </w:rPr>
              <w:t>8</w:t>
            </w:r>
          </w:p>
        </w:tc>
        <w:tc>
          <w:tcPr>
            <w:tcW w:w="274" w:type="pct"/>
            <w:vAlign w:val="center"/>
          </w:tcPr>
          <w:p w:rsidR="005F68BA" w:rsidRPr="002D516D" w:rsidRDefault="005F68BA" w:rsidP="002D0A1B">
            <w:pPr>
              <w:pStyle w:val="13"/>
              <w:jc w:val="both"/>
              <w:rPr>
                <w:b/>
                <w:sz w:val="20"/>
              </w:rPr>
            </w:pPr>
            <w:r w:rsidRPr="002D516D">
              <w:rPr>
                <w:b/>
                <w:sz w:val="20"/>
              </w:rPr>
              <w:t>9</w:t>
            </w:r>
          </w:p>
        </w:tc>
        <w:tc>
          <w:tcPr>
            <w:tcW w:w="272" w:type="pct"/>
            <w:vAlign w:val="center"/>
          </w:tcPr>
          <w:p w:rsidR="005F68BA" w:rsidRPr="002D516D" w:rsidRDefault="005F68BA" w:rsidP="002D0A1B">
            <w:pPr>
              <w:pStyle w:val="13"/>
              <w:jc w:val="both"/>
              <w:rPr>
                <w:b/>
                <w:sz w:val="20"/>
              </w:rPr>
            </w:pPr>
            <w:r w:rsidRPr="002D516D">
              <w:rPr>
                <w:b/>
                <w:sz w:val="20"/>
              </w:rPr>
              <w:t>10</w:t>
            </w:r>
          </w:p>
        </w:tc>
        <w:tc>
          <w:tcPr>
            <w:tcW w:w="280" w:type="pct"/>
            <w:vAlign w:val="center"/>
          </w:tcPr>
          <w:p w:rsidR="005F68BA" w:rsidRPr="002D516D" w:rsidRDefault="005F68BA" w:rsidP="002D0A1B">
            <w:pPr>
              <w:pStyle w:val="13"/>
              <w:jc w:val="both"/>
              <w:rPr>
                <w:b/>
                <w:sz w:val="20"/>
              </w:rPr>
            </w:pPr>
            <w:r w:rsidRPr="002D516D">
              <w:rPr>
                <w:b/>
                <w:sz w:val="20"/>
              </w:rPr>
              <w:t>11</w:t>
            </w:r>
          </w:p>
        </w:tc>
        <w:tc>
          <w:tcPr>
            <w:tcW w:w="278" w:type="pct"/>
            <w:gridSpan w:val="2"/>
            <w:vAlign w:val="center"/>
          </w:tcPr>
          <w:p w:rsidR="005F68BA" w:rsidRPr="002D516D" w:rsidRDefault="005F68BA" w:rsidP="002D0A1B">
            <w:pPr>
              <w:pStyle w:val="13"/>
              <w:jc w:val="both"/>
              <w:rPr>
                <w:b/>
                <w:sz w:val="20"/>
              </w:rPr>
            </w:pPr>
            <w:r w:rsidRPr="002D516D">
              <w:rPr>
                <w:b/>
                <w:sz w:val="20"/>
              </w:rPr>
              <w:t>12</w:t>
            </w:r>
          </w:p>
        </w:tc>
        <w:tc>
          <w:tcPr>
            <w:tcW w:w="268" w:type="pct"/>
            <w:vAlign w:val="center"/>
          </w:tcPr>
          <w:p w:rsidR="005F68BA" w:rsidRPr="002D516D" w:rsidRDefault="005F68BA" w:rsidP="002D0A1B">
            <w:pPr>
              <w:pStyle w:val="13"/>
              <w:jc w:val="both"/>
              <w:rPr>
                <w:b/>
                <w:sz w:val="20"/>
              </w:rPr>
            </w:pPr>
            <w:r w:rsidRPr="002D516D">
              <w:rPr>
                <w:b/>
                <w:sz w:val="20"/>
              </w:rPr>
              <w:t>13</w:t>
            </w:r>
          </w:p>
        </w:tc>
        <w:tc>
          <w:tcPr>
            <w:tcW w:w="266" w:type="pct"/>
            <w:vAlign w:val="center"/>
          </w:tcPr>
          <w:p w:rsidR="005F68BA" w:rsidRPr="002D516D" w:rsidRDefault="005F68BA" w:rsidP="002D0A1B">
            <w:pPr>
              <w:pStyle w:val="13"/>
              <w:jc w:val="both"/>
              <w:rPr>
                <w:b/>
                <w:sz w:val="20"/>
              </w:rPr>
            </w:pPr>
            <w:r w:rsidRPr="002D516D">
              <w:rPr>
                <w:b/>
                <w:sz w:val="20"/>
              </w:rPr>
              <w:t>14</w:t>
            </w:r>
          </w:p>
        </w:tc>
        <w:tc>
          <w:tcPr>
            <w:tcW w:w="242" w:type="pct"/>
            <w:gridSpan w:val="2"/>
            <w:vAlign w:val="center"/>
          </w:tcPr>
          <w:p w:rsidR="005F68BA" w:rsidRPr="002D516D" w:rsidRDefault="005F68BA" w:rsidP="002D0A1B">
            <w:pPr>
              <w:pStyle w:val="13"/>
              <w:jc w:val="both"/>
              <w:rPr>
                <w:b/>
                <w:sz w:val="20"/>
              </w:rPr>
            </w:pPr>
            <w:r w:rsidRPr="002D516D">
              <w:rPr>
                <w:b/>
                <w:sz w:val="20"/>
              </w:rPr>
              <w:t>15</w:t>
            </w:r>
          </w:p>
        </w:tc>
      </w:tr>
      <w:tr w:rsidR="005F68BA" w:rsidRPr="002A2411" w:rsidTr="002D0A1B">
        <w:trPr>
          <w:trHeight w:val="264"/>
        </w:trPr>
        <w:tc>
          <w:tcPr>
            <w:tcW w:w="5000" w:type="pct"/>
            <w:gridSpan w:val="20"/>
            <w:tcMar>
              <w:left w:w="28" w:type="dxa"/>
              <w:right w:w="28" w:type="dxa"/>
            </w:tcMar>
            <w:vAlign w:val="center"/>
          </w:tcPr>
          <w:p w:rsidR="005F68BA" w:rsidRPr="00EB6BAF" w:rsidRDefault="005F68BA" w:rsidP="002D0A1B">
            <w:pPr>
              <w:pStyle w:val="13"/>
              <w:jc w:val="both"/>
              <w:rPr>
                <w:sz w:val="24"/>
                <w:szCs w:val="24"/>
              </w:rPr>
            </w:pPr>
            <w:r w:rsidRPr="00EB6BAF">
              <w:rPr>
                <w:sz w:val="24"/>
                <w:szCs w:val="24"/>
              </w:rPr>
              <w:t>Команда по захоронению</w:t>
            </w: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По норме</w:t>
            </w:r>
          </w:p>
        </w:tc>
        <w:tc>
          <w:tcPr>
            <w:tcW w:w="713"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ИП, "</w:t>
            </w:r>
            <w:proofErr w:type="spellStart"/>
            <w:r w:rsidRPr="00E154BC">
              <w:rPr>
                <w:color w:val="FF0000"/>
                <w:sz w:val="24"/>
                <w:szCs w:val="24"/>
              </w:rPr>
              <w:t>Будков</w:t>
            </w:r>
            <w:proofErr w:type="spellEnd"/>
            <w:r w:rsidRPr="00E154BC">
              <w:rPr>
                <w:color w:val="FF0000"/>
                <w:sz w:val="24"/>
                <w:szCs w:val="24"/>
              </w:rPr>
              <w:t xml:space="preserve"> В.Р. "</w:t>
            </w:r>
          </w:p>
        </w:tc>
        <w:tc>
          <w:tcPr>
            <w:tcW w:w="221" w:type="pct"/>
            <w:gridSpan w:val="2"/>
            <w:tcBorders>
              <w:bottom w:val="single" w:sz="4" w:space="0" w:color="auto"/>
            </w:tcBorders>
          </w:tcPr>
          <w:p w:rsidR="005F68BA" w:rsidRPr="00E154BC" w:rsidRDefault="005F68BA" w:rsidP="002D0A1B">
            <w:pPr>
              <w:pStyle w:val="13"/>
              <w:jc w:val="both"/>
              <w:rPr>
                <w:color w:val="FF0000"/>
                <w:sz w:val="24"/>
                <w:szCs w:val="24"/>
              </w:rPr>
            </w:pPr>
          </w:p>
        </w:tc>
        <w:tc>
          <w:tcPr>
            <w:tcW w:w="361" w:type="pct"/>
            <w:tcBorders>
              <w:bottom w:val="single" w:sz="4" w:space="0" w:color="auto"/>
            </w:tcBorders>
          </w:tcPr>
          <w:p w:rsidR="005F68BA" w:rsidRPr="00E154BC" w:rsidRDefault="005F68BA" w:rsidP="002D0A1B">
            <w:pPr>
              <w:pStyle w:val="13"/>
              <w:jc w:val="both"/>
              <w:rPr>
                <w:color w:val="FF0000"/>
                <w:sz w:val="22"/>
                <w:szCs w:val="22"/>
              </w:rPr>
            </w:pPr>
            <w:r w:rsidRPr="00E154BC">
              <w:rPr>
                <w:color w:val="FF0000"/>
                <w:sz w:val="22"/>
                <w:szCs w:val="22"/>
              </w:rPr>
              <w:t>50м3</w:t>
            </w:r>
          </w:p>
        </w:tc>
        <w:tc>
          <w:tcPr>
            <w:tcW w:w="216" w:type="pct"/>
            <w:tcBorders>
              <w:bottom w:val="single" w:sz="4" w:space="0" w:color="auto"/>
            </w:tcBorders>
            <w:tcMar>
              <w:left w:w="28" w:type="dxa"/>
              <w:right w:w="28" w:type="dxa"/>
            </w:tcMar>
          </w:tcPr>
          <w:p w:rsidR="005F68BA" w:rsidRPr="00E154BC" w:rsidRDefault="005F68BA" w:rsidP="002D0A1B">
            <w:pPr>
              <w:pStyle w:val="13"/>
              <w:jc w:val="both"/>
              <w:rPr>
                <w:color w:val="FF0000"/>
                <w:sz w:val="24"/>
                <w:szCs w:val="24"/>
              </w:rPr>
            </w:pPr>
            <w:r w:rsidRPr="00E154BC">
              <w:rPr>
                <w:color w:val="FF0000"/>
                <w:sz w:val="24"/>
                <w:szCs w:val="24"/>
              </w:rPr>
              <w:t>0,1</w:t>
            </w:r>
          </w:p>
        </w:tc>
        <w:tc>
          <w:tcPr>
            <w:tcW w:w="285" w:type="pct"/>
            <w:tcBorders>
              <w:bottom w:val="single" w:sz="4" w:space="0" w:color="auto"/>
            </w:tcBorders>
          </w:tcPr>
          <w:p w:rsidR="005F68BA" w:rsidRPr="00E154BC" w:rsidRDefault="005F68BA" w:rsidP="002D0A1B">
            <w:pPr>
              <w:pStyle w:val="13"/>
              <w:jc w:val="both"/>
              <w:rPr>
                <w:color w:val="FF0000"/>
                <w:sz w:val="24"/>
                <w:szCs w:val="24"/>
              </w:rPr>
            </w:pPr>
          </w:p>
        </w:tc>
        <w:tc>
          <w:tcPr>
            <w:tcW w:w="290" w:type="pct"/>
            <w:tcBorders>
              <w:bottom w:val="single" w:sz="4" w:space="0" w:color="auto"/>
            </w:tcBorders>
          </w:tcPr>
          <w:p w:rsidR="005F68BA" w:rsidRPr="00E154BC" w:rsidRDefault="005F68BA" w:rsidP="002D0A1B">
            <w:pPr>
              <w:pStyle w:val="13"/>
              <w:jc w:val="both"/>
              <w:rPr>
                <w:color w:val="FF0000"/>
                <w:sz w:val="22"/>
                <w:szCs w:val="22"/>
              </w:rPr>
            </w:pPr>
            <w:r w:rsidRPr="00E154BC">
              <w:rPr>
                <w:color w:val="FF0000"/>
                <w:sz w:val="22"/>
                <w:szCs w:val="22"/>
              </w:rPr>
              <w:t>100</w:t>
            </w:r>
          </w:p>
        </w:tc>
        <w:tc>
          <w:tcPr>
            <w:tcW w:w="373" w:type="pct"/>
            <w:tcBorders>
              <w:bottom w:val="single" w:sz="4" w:space="0" w:color="auto"/>
            </w:tcBorders>
          </w:tcPr>
          <w:p w:rsidR="005F68BA" w:rsidRPr="00E154BC" w:rsidRDefault="005F68BA" w:rsidP="002D0A1B">
            <w:pPr>
              <w:pStyle w:val="13"/>
              <w:jc w:val="both"/>
              <w:rPr>
                <w:color w:val="FF0000"/>
                <w:sz w:val="24"/>
                <w:szCs w:val="24"/>
              </w:rPr>
            </w:pPr>
          </w:p>
        </w:tc>
        <w:tc>
          <w:tcPr>
            <w:tcW w:w="274"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0,4</w:t>
            </w:r>
          </w:p>
        </w:tc>
        <w:tc>
          <w:tcPr>
            <w:tcW w:w="272"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 xml:space="preserve">0,4 </w:t>
            </w:r>
          </w:p>
        </w:tc>
        <w:tc>
          <w:tcPr>
            <w:tcW w:w="280" w:type="pct"/>
            <w:tcBorders>
              <w:bottom w:val="single" w:sz="4" w:space="0" w:color="auto"/>
            </w:tcBorders>
          </w:tcPr>
          <w:p w:rsidR="005F68BA" w:rsidRPr="00E154BC" w:rsidRDefault="005F68BA" w:rsidP="002D0A1B">
            <w:pPr>
              <w:pStyle w:val="13"/>
              <w:jc w:val="both"/>
              <w:rPr>
                <w:color w:val="FF0000"/>
                <w:sz w:val="24"/>
                <w:szCs w:val="24"/>
              </w:rPr>
            </w:pPr>
          </w:p>
        </w:tc>
        <w:tc>
          <w:tcPr>
            <w:tcW w:w="272"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0,5кг</w:t>
            </w:r>
          </w:p>
        </w:tc>
        <w:tc>
          <w:tcPr>
            <w:tcW w:w="274" w:type="pct"/>
            <w:gridSpan w:val="2"/>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15</w:t>
            </w:r>
          </w:p>
        </w:tc>
        <w:tc>
          <w:tcPr>
            <w:tcW w:w="272" w:type="pct"/>
            <w:gridSpan w:val="2"/>
            <w:shd w:val="clear" w:color="auto" w:fill="auto"/>
          </w:tcPr>
          <w:p w:rsidR="005F68BA" w:rsidRPr="00E154BC" w:rsidRDefault="005F68BA" w:rsidP="002D0A1B">
            <w:pPr>
              <w:pStyle w:val="13"/>
              <w:jc w:val="both"/>
              <w:rPr>
                <w:color w:val="FF0000"/>
                <w:sz w:val="24"/>
                <w:szCs w:val="24"/>
              </w:rPr>
            </w:pPr>
            <w:r w:rsidRPr="00E154BC">
              <w:rPr>
                <w:color w:val="FF0000"/>
                <w:sz w:val="24"/>
                <w:szCs w:val="24"/>
              </w:rPr>
              <w:t>15</w:t>
            </w:r>
          </w:p>
        </w:tc>
        <w:tc>
          <w:tcPr>
            <w:tcW w:w="236" w:type="pct"/>
            <w:shd w:val="clear" w:color="auto" w:fill="auto"/>
          </w:tcPr>
          <w:p w:rsidR="005F68BA" w:rsidRPr="00E154BC" w:rsidRDefault="005F68BA" w:rsidP="002D0A1B">
            <w:pPr>
              <w:pStyle w:val="13"/>
              <w:jc w:val="both"/>
              <w:rPr>
                <w:color w:val="FF0000"/>
                <w:sz w:val="24"/>
                <w:szCs w:val="24"/>
              </w:rPr>
            </w:pPr>
            <w:r w:rsidRPr="00E154BC">
              <w:rPr>
                <w:color w:val="FF0000"/>
                <w:sz w:val="24"/>
                <w:szCs w:val="24"/>
              </w:rPr>
              <w:t>10</w:t>
            </w: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p>
        </w:tc>
        <w:tc>
          <w:tcPr>
            <w:tcW w:w="713" w:type="pct"/>
            <w:gridSpan w:val="2"/>
            <w:tcBorders>
              <w:bottom w:val="single" w:sz="4" w:space="0" w:color="auto"/>
            </w:tcBorders>
            <w:vAlign w:val="center"/>
          </w:tcPr>
          <w:p w:rsidR="005F68BA" w:rsidRPr="00E154BC" w:rsidRDefault="005F68BA" w:rsidP="002D0A1B">
            <w:pPr>
              <w:pStyle w:val="13"/>
              <w:jc w:val="both"/>
              <w:rPr>
                <w:color w:val="FF0000"/>
                <w:sz w:val="24"/>
                <w:szCs w:val="24"/>
              </w:rPr>
            </w:pPr>
            <w:r w:rsidRPr="00E154BC">
              <w:rPr>
                <w:color w:val="FF0000"/>
                <w:sz w:val="24"/>
                <w:szCs w:val="24"/>
              </w:rPr>
              <w:t xml:space="preserve">ПО "Советское </w:t>
            </w:r>
          </w:p>
        </w:tc>
        <w:tc>
          <w:tcPr>
            <w:tcW w:w="221" w:type="pct"/>
            <w:gridSpan w:val="2"/>
            <w:tcBorders>
              <w:bottom w:val="single" w:sz="4" w:space="0" w:color="auto"/>
            </w:tcBorders>
          </w:tcPr>
          <w:p w:rsidR="005F68BA" w:rsidRPr="00E154BC" w:rsidRDefault="005F68BA" w:rsidP="002D0A1B">
            <w:pPr>
              <w:pStyle w:val="13"/>
              <w:jc w:val="both"/>
              <w:rPr>
                <w:color w:val="FF0000"/>
                <w:sz w:val="24"/>
                <w:szCs w:val="24"/>
              </w:rPr>
            </w:pPr>
          </w:p>
        </w:tc>
        <w:tc>
          <w:tcPr>
            <w:tcW w:w="361" w:type="pct"/>
            <w:tcBorders>
              <w:bottom w:val="single" w:sz="4" w:space="0" w:color="auto"/>
            </w:tcBorders>
          </w:tcPr>
          <w:p w:rsidR="005F68BA" w:rsidRPr="00E154BC" w:rsidRDefault="005F68BA" w:rsidP="002D0A1B">
            <w:pPr>
              <w:pStyle w:val="13"/>
              <w:jc w:val="both"/>
              <w:rPr>
                <w:color w:val="FF0000"/>
                <w:sz w:val="24"/>
                <w:szCs w:val="24"/>
              </w:rPr>
            </w:pPr>
          </w:p>
        </w:tc>
        <w:tc>
          <w:tcPr>
            <w:tcW w:w="216" w:type="pct"/>
            <w:tcBorders>
              <w:bottom w:val="single" w:sz="4" w:space="0" w:color="auto"/>
            </w:tcBorders>
            <w:tcMar>
              <w:left w:w="28" w:type="dxa"/>
              <w:right w:w="28" w:type="dxa"/>
            </w:tcMar>
          </w:tcPr>
          <w:p w:rsidR="005F68BA" w:rsidRPr="00E154BC" w:rsidRDefault="005F68BA" w:rsidP="002D0A1B">
            <w:pPr>
              <w:pStyle w:val="13"/>
              <w:jc w:val="both"/>
              <w:rPr>
                <w:color w:val="FF0000"/>
                <w:sz w:val="24"/>
                <w:szCs w:val="24"/>
              </w:rPr>
            </w:pPr>
          </w:p>
        </w:tc>
        <w:tc>
          <w:tcPr>
            <w:tcW w:w="285"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50</w:t>
            </w:r>
          </w:p>
        </w:tc>
        <w:tc>
          <w:tcPr>
            <w:tcW w:w="290" w:type="pct"/>
            <w:tcBorders>
              <w:bottom w:val="single" w:sz="4" w:space="0" w:color="auto"/>
            </w:tcBorders>
          </w:tcPr>
          <w:p w:rsidR="005F68BA" w:rsidRPr="00E154BC" w:rsidRDefault="005F68BA" w:rsidP="002D0A1B">
            <w:pPr>
              <w:pStyle w:val="13"/>
              <w:jc w:val="both"/>
              <w:rPr>
                <w:color w:val="FF0000"/>
                <w:sz w:val="24"/>
                <w:szCs w:val="24"/>
              </w:rPr>
            </w:pPr>
          </w:p>
        </w:tc>
        <w:tc>
          <w:tcPr>
            <w:tcW w:w="373" w:type="pct"/>
            <w:tcBorders>
              <w:bottom w:val="single" w:sz="4" w:space="0" w:color="auto"/>
            </w:tcBorders>
          </w:tcPr>
          <w:p w:rsidR="005F68BA" w:rsidRPr="00E154BC" w:rsidRDefault="005F68BA" w:rsidP="002D0A1B">
            <w:pPr>
              <w:pStyle w:val="13"/>
              <w:jc w:val="both"/>
              <w:rPr>
                <w:color w:val="FF0000"/>
                <w:sz w:val="24"/>
                <w:szCs w:val="24"/>
              </w:rPr>
            </w:pPr>
          </w:p>
        </w:tc>
        <w:tc>
          <w:tcPr>
            <w:tcW w:w="274" w:type="pct"/>
            <w:tcBorders>
              <w:bottom w:val="single" w:sz="4" w:space="0" w:color="auto"/>
            </w:tcBorders>
          </w:tcPr>
          <w:p w:rsidR="005F68BA" w:rsidRPr="00E154BC" w:rsidRDefault="005F68BA" w:rsidP="002D0A1B">
            <w:pPr>
              <w:pStyle w:val="13"/>
              <w:jc w:val="both"/>
              <w:rPr>
                <w:color w:val="FF0000"/>
                <w:sz w:val="24"/>
                <w:szCs w:val="24"/>
              </w:rPr>
            </w:pPr>
          </w:p>
        </w:tc>
        <w:tc>
          <w:tcPr>
            <w:tcW w:w="272" w:type="pct"/>
            <w:tcBorders>
              <w:bottom w:val="single" w:sz="4" w:space="0" w:color="auto"/>
            </w:tcBorders>
          </w:tcPr>
          <w:p w:rsidR="005F68BA" w:rsidRPr="00E154BC" w:rsidRDefault="005F68BA" w:rsidP="002D0A1B">
            <w:pPr>
              <w:pStyle w:val="13"/>
              <w:jc w:val="both"/>
              <w:rPr>
                <w:color w:val="FF0000"/>
                <w:sz w:val="24"/>
                <w:szCs w:val="24"/>
              </w:rPr>
            </w:pPr>
          </w:p>
        </w:tc>
        <w:tc>
          <w:tcPr>
            <w:tcW w:w="280" w:type="pct"/>
            <w:tcBorders>
              <w:bottom w:val="single" w:sz="4" w:space="0" w:color="auto"/>
            </w:tcBorders>
          </w:tcPr>
          <w:p w:rsidR="005F68BA" w:rsidRPr="00E154BC" w:rsidRDefault="005F68BA" w:rsidP="002D0A1B">
            <w:pPr>
              <w:pStyle w:val="13"/>
              <w:jc w:val="both"/>
              <w:rPr>
                <w:color w:val="FF0000"/>
                <w:sz w:val="24"/>
                <w:szCs w:val="24"/>
              </w:rPr>
            </w:pPr>
          </w:p>
        </w:tc>
        <w:tc>
          <w:tcPr>
            <w:tcW w:w="272" w:type="pct"/>
            <w:tcBorders>
              <w:bottom w:val="single" w:sz="4" w:space="0" w:color="auto"/>
            </w:tcBorders>
          </w:tcPr>
          <w:p w:rsidR="005F68BA" w:rsidRPr="00E154BC" w:rsidRDefault="005F68BA" w:rsidP="002D0A1B">
            <w:pPr>
              <w:pStyle w:val="13"/>
              <w:jc w:val="both"/>
              <w:rPr>
                <w:color w:val="FF0000"/>
                <w:sz w:val="24"/>
                <w:szCs w:val="24"/>
              </w:rPr>
            </w:pPr>
          </w:p>
        </w:tc>
        <w:tc>
          <w:tcPr>
            <w:tcW w:w="274" w:type="pct"/>
            <w:gridSpan w:val="2"/>
            <w:tcBorders>
              <w:bottom w:val="single" w:sz="4" w:space="0" w:color="auto"/>
            </w:tcBorders>
          </w:tcPr>
          <w:p w:rsidR="005F68BA" w:rsidRPr="00E154BC" w:rsidRDefault="005F68BA" w:rsidP="002D0A1B">
            <w:pPr>
              <w:pStyle w:val="13"/>
              <w:jc w:val="both"/>
              <w:rPr>
                <w:color w:val="FF0000"/>
                <w:sz w:val="24"/>
                <w:szCs w:val="24"/>
              </w:rPr>
            </w:pPr>
          </w:p>
        </w:tc>
        <w:tc>
          <w:tcPr>
            <w:tcW w:w="272" w:type="pct"/>
            <w:gridSpan w:val="2"/>
            <w:shd w:val="clear" w:color="auto" w:fill="auto"/>
          </w:tcPr>
          <w:p w:rsidR="005F68BA" w:rsidRPr="00E154BC" w:rsidRDefault="005F68BA" w:rsidP="002D0A1B">
            <w:pPr>
              <w:pStyle w:val="13"/>
              <w:jc w:val="both"/>
              <w:rPr>
                <w:color w:val="FF0000"/>
                <w:sz w:val="24"/>
                <w:szCs w:val="24"/>
              </w:rPr>
            </w:pPr>
          </w:p>
        </w:tc>
        <w:tc>
          <w:tcPr>
            <w:tcW w:w="236" w:type="pct"/>
            <w:shd w:val="clear" w:color="auto" w:fill="auto"/>
          </w:tcPr>
          <w:p w:rsidR="005F68BA" w:rsidRPr="00E154BC" w:rsidRDefault="005F68BA" w:rsidP="002D0A1B">
            <w:pPr>
              <w:pStyle w:val="13"/>
              <w:jc w:val="both"/>
              <w:rPr>
                <w:color w:val="FF0000"/>
                <w:sz w:val="24"/>
                <w:szCs w:val="24"/>
              </w:rPr>
            </w:pP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Pr="00E154BC" w:rsidRDefault="005F68BA" w:rsidP="002D0A1B">
            <w:pPr>
              <w:pStyle w:val="13"/>
              <w:jc w:val="both"/>
              <w:rPr>
                <w:color w:val="FF0000"/>
                <w:sz w:val="24"/>
                <w:szCs w:val="24"/>
              </w:rPr>
            </w:pPr>
            <w:r w:rsidRPr="00E154BC">
              <w:rPr>
                <w:color w:val="FF0000"/>
                <w:sz w:val="24"/>
                <w:szCs w:val="24"/>
              </w:rPr>
              <w:t>В наличии</w:t>
            </w:r>
          </w:p>
        </w:tc>
        <w:tc>
          <w:tcPr>
            <w:tcW w:w="713" w:type="pct"/>
            <w:gridSpan w:val="2"/>
            <w:tcBorders>
              <w:bottom w:val="single" w:sz="4" w:space="0" w:color="auto"/>
            </w:tcBorders>
            <w:vAlign w:val="center"/>
          </w:tcPr>
          <w:p w:rsidR="005F68BA" w:rsidRPr="00E154BC" w:rsidRDefault="005F68BA" w:rsidP="002D0A1B">
            <w:pPr>
              <w:pStyle w:val="13"/>
              <w:jc w:val="both"/>
              <w:rPr>
                <w:color w:val="FF0000"/>
                <w:sz w:val="24"/>
                <w:szCs w:val="24"/>
              </w:rPr>
            </w:pPr>
          </w:p>
        </w:tc>
        <w:tc>
          <w:tcPr>
            <w:tcW w:w="221" w:type="pct"/>
            <w:gridSpan w:val="2"/>
            <w:tcBorders>
              <w:bottom w:val="single" w:sz="4" w:space="0" w:color="auto"/>
            </w:tcBorders>
          </w:tcPr>
          <w:p w:rsidR="005F68BA" w:rsidRPr="00E154BC" w:rsidRDefault="005F68BA" w:rsidP="002D0A1B">
            <w:pPr>
              <w:pStyle w:val="13"/>
              <w:jc w:val="both"/>
              <w:rPr>
                <w:color w:val="FF0000"/>
                <w:sz w:val="24"/>
                <w:szCs w:val="24"/>
              </w:rPr>
            </w:pPr>
          </w:p>
        </w:tc>
        <w:tc>
          <w:tcPr>
            <w:tcW w:w="361" w:type="pct"/>
            <w:tcBorders>
              <w:bottom w:val="single" w:sz="4" w:space="0" w:color="auto"/>
            </w:tcBorders>
          </w:tcPr>
          <w:p w:rsidR="005F68BA" w:rsidRPr="00E154BC" w:rsidRDefault="005F68BA" w:rsidP="002D0A1B">
            <w:pPr>
              <w:pStyle w:val="13"/>
              <w:jc w:val="both"/>
              <w:rPr>
                <w:color w:val="FF0000"/>
                <w:sz w:val="22"/>
                <w:szCs w:val="22"/>
              </w:rPr>
            </w:pPr>
            <w:r w:rsidRPr="00E154BC">
              <w:rPr>
                <w:color w:val="FF0000"/>
                <w:sz w:val="22"/>
                <w:szCs w:val="22"/>
              </w:rPr>
              <w:t>50м3</w:t>
            </w:r>
          </w:p>
        </w:tc>
        <w:tc>
          <w:tcPr>
            <w:tcW w:w="216" w:type="pct"/>
            <w:tcBorders>
              <w:bottom w:val="single" w:sz="4" w:space="0" w:color="auto"/>
            </w:tcBorders>
            <w:tcMar>
              <w:left w:w="28" w:type="dxa"/>
              <w:right w:w="28" w:type="dxa"/>
            </w:tcMar>
          </w:tcPr>
          <w:p w:rsidR="005F68BA" w:rsidRPr="00E154BC" w:rsidRDefault="005F68BA" w:rsidP="002D0A1B">
            <w:pPr>
              <w:pStyle w:val="13"/>
              <w:jc w:val="both"/>
              <w:rPr>
                <w:color w:val="FF0000"/>
                <w:sz w:val="24"/>
                <w:szCs w:val="24"/>
              </w:rPr>
            </w:pPr>
            <w:r w:rsidRPr="00E154BC">
              <w:rPr>
                <w:color w:val="FF0000"/>
                <w:sz w:val="24"/>
                <w:szCs w:val="24"/>
              </w:rPr>
              <w:t>0,1</w:t>
            </w:r>
          </w:p>
        </w:tc>
        <w:tc>
          <w:tcPr>
            <w:tcW w:w="285"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50</w:t>
            </w:r>
          </w:p>
        </w:tc>
        <w:tc>
          <w:tcPr>
            <w:tcW w:w="290" w:type="pct"/>
            <w:tcBorders>
              <w:bottom w:val="single" w:sz="4" w:space="0" w:color="auto"/>
            </w:tcBorders>
          </w:tcPr>
          <w:p w:rsidR="005F68BA" w:rsidRPr="00E154BC" w:rsidRDefault="005F68BA" w:rsidP="002D0A1B">
            <w:pPr>
              <w:pStyle w:val="13"/>
              <w:jc w:val="both"/>
              <w:rPr>
                <w:color w:val="FF0000"/>
                <w:sz w:val="22"/>
                <w:szCs w:val="22"/>
              </w:rPr>
            </w:pPr>
            <w:r w:rsidRPr="00E154BC">
              <w:rPr>
                <w:color w:val="FF0000"/>
                <w:sz w:val="22"/>
                <w:szCs w:val="22"/>
              </w:rPr>
              <w:t>100</w:t>
            </w:r>
          </w:p>
        </w:tc>
        <w:tc>
          <w:tcPr>
            <w:tcW w:w="373" w:type="pct"/>
            <w:tcBorders>
              <w:bottom w:val="single" w:sz="4" w:space="0" w:color="auto"/>
            </w:tcBorders>
          </w:tcPr>
          <w:p w:rsidR="005F68BA" w:rsidRPr="00E154BC" w:rsidRDefault="005F68BA" w:rsidP="002D0A1B">
            <w:pPr>
              <w:pStyle w:val="13"/>
              <w:jc w:val="both"/>
              <w:rPr>
                <w:color w:val="FF0000"/>
                <w:sz w:val="24"/>
                <w:szCs w:val="24"/>
              </w:rPr>
            </w:pPr>
          </w:p>
        </w:tc>
        <w:tc>
          <w:tcPr>
            <w:tcW w:w="274"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0,4</w:t>
            </w:r>
          </w:p>
        </w:tc>
        <w:tc>
          <w:tcPr>
            <w:tcW w:w="272"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 xml:space="preserve">0,4 </w:t>
            </w:r>
          </w:p>
        </w:tc>
        <w:tc>
          <w:tcPr>
            <w:tcW w:w="280" w:type="pct"/>
            <w:tcBorders>
              <w:bottom w:val="single" w:sz="4" w:space="0" w:color="auto"/>
            </w:tcBorders>
          </w:tcPr>
          <w:p w:rsidR="005F68BA" w:rsidRPr="00E154BC" w:rsidRDefault="005F68BA" w:rsidP="002D0A1B">
            <w:pPr>
              <w:pStyle w:val="13"/>
              <w:jc w:val="both"/>
              <w:rPr>
                <w:color w:val="FF0000"/>
                <w:sz w:val="24"/>
                <w:szCs w:val="24"/>
              </w:rPr>
            </w:pPr>
          </w:p>
        </w:tc>
        <w:tc>
          <w:tcPr>
            <w:tcW w:w="272" w:type="pct"/>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0,5кг</w:t>
            </w:r>
          </w:p>
        </w:tc>
        <w:tc>
          <w:tcPr>
            <w:tcW w:w="274" w:type="pct"/>
            <w:gridSpan w:val="2"/>
            <w:tcBorders>
              <w:bottom w:val="single" w:sz="4" w:space="0" w:color="auto"/>
            </w:tcBorders>
          </w:tcPr>
          <w:p w:rsidR="005F68BA" w:rsidRPr="00E154BC" w:rsidRDefault="005F68BA" w:rsidP="002D0A1B">
            <w:pPr>
              <w:pStyle w:val="13"/>
              <w:jc w:val="both"/>
              <w:rPr>
                <w:color w:val="FF0000"/>
                <w:sz w:val="24"/>
                <w:szCs w:val="24"/>
              </w:rPr>
            </w:pPr>
            <w:r w:rsidRPr="00E154BC">
              <w:rPr>
                <w:color w:val="FF0000"/>
                <w:sz w:val="24"/>
                <w:szCs w:val="24"/>
              </w:rPr>
              <w:t>15</w:t>
            </w:r>
          </w:p>
        </w:tc>
        <w:tc>
          <w:tcPr>
            <w:tcW w:w="272" w:type="pct"/>
            <w:gridSpan w:val="2"/>
            <w:shd w:val="clear" w:color="auto" w:fill="auto"/>
          </w:tcPr>
          <w:p w:rsidR="005F68BA" w:rsidRPr="00E154BC" w:rsidRDefault="005F68BA" w:rsidP="002D0A1B">
            <w:pPr>
              <w:pStyle w:val="13"/>
              <w:jc w:val="both"/>
              <w:rPr>
                <w:color w:val="FF0000"/>
                <w:sz w:val="24"/>
                <w:szCs w:val="24"/>
              </w:rPr>
            </w:pPr>
            <w:r w:rsidRPr="00E154BC">
              <w:rPr>
                <w:color w:val="FF0000"/>
                <w:sz w:val="24"/>
                <w:szCs w:val="24"/>
              </w:rPr>
              <w:t>15</w:t>
            </w:r>
          </w:p>
        </w:tc>
        <w:tc>
          <w:tcPr>
            <w:tcW w:w="236" w:type="pct"/>
            <w:shd w:val="clear" w:color="auto" w:fill="auto"/>
          </w:tcPr>
          <w:p w:rsidR="005F68BA" w:rsidRPr="00E154BC" w:rsidRDefault="005F68BA" w:rsidP="002D0A1B">
            <w:pPr>
              <w:pStyle w:val="13"/>
              <w:jc w:val="both"/>
              <w:rPr>
                <w:color w:val="FF0000"/>
                <w:sz w:val="24"/>
                <w:szCs w:val="24"/>
              </w:rPr>
            </w:pPr>
            <w:r w:rsidRPr="00E154BC">
              <w:rPr>
                <w:color w:val="FF0000"/>
                <w:sz w:val="24"/>
                <w:szCs w:val="24"/>
              </w:rPr>
              <w:t>10</w:t>
            </w: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Default="005F68BA" w:rsidP="002D0A1B">
            <w:pPr>
              <w:pStyle w:val="13"/>
              <w:jc w:val="both"/>
              <w:rPr>
                <w:sz w:val="24"/>
                <w:szCs w:val="24"/>
              </w:rPr>
            </w:pPr>
          </w:p>
        </w:tc>
        <w:tc>
          <w:tcPr>
            <w:tcW w:w="713" w:type="pct"/>
            <w:gridSpan w:val="2"/>
            <w:tcBorders>
              <w:bottom w:val="single" w:sz="4" w:space="0" w:color="auto"/>
            </w:tcBorders>
            <w:vAlign w:val="center"/>
          </w:tcPr>
          <w:p w:rsidR="005F68BA" w:rsidRPr="00AA671B" w:rsidRDefault="005F68BA" w:rsidP="002D0A1B">
            <w:pPr>
              <w:pStyle w:val="13"/>
              <w:jc w:val="both"/>
              <w:rPr>
                <w:sz w:val="24"/>
                <w:szCs w:val="24"/>
              </w:rPr>
            </w:pPr>
          </w:p>
        </w:tc>
        <w:tc>
          <w:tcPr>
            <w:tcW w:w="221" w:type="pct"/>
            <w:gridSpan w:val="2"/>
            <w:tcBorders>
              <w:bottom w:val="single" w:sz="4" w:space="0" w:color="auto"/>
            </w:tcBorders>
          </w:tcPr>
          <w:p w:rsidR="005F68BA" w:rsidRPr="00AA671B" w:rsidRDefault="005F68BA" w:rsidP="002D0A1B">
            <w:pPr>
              <w:pStyle w:val="13"/>
              <w:jc w:val="both"/>
              <w:rPr>
                <w:sz w:val="24"/>
                <w:szCs w:val="24"/>
              </w:rPr>
            </w:pPr>
          </w:p>
        </w:tc>
        <w:tc>
          <w:tcPr>
            <w:tcW w:w="361" w:type="pct"/>
            <w:tcBorders>
              <w:bottom w:val="single" w:sz="4" w:space="0" w:color="auto"/>
            </w:tcBorders>
          </w:tcPr>
          <w:p w:rsidR="005F68BA" w:rsidRPr="00AA671B" w:rsidRDefault="005F68BA" w:rsidP="002D0A1B">
            <w:pPr>
              <w:pStyle w:val="13"/>
              <w:jc w:val="both"/>
              <w:rPr>
                <w:sz w:val="24"/>
                <w:szCs w:val="24"/>
              </w:rPr>
            </w:pPr>
          </w:p>
        </w:tc>
        <w:tc>
          <w:tcPr>
            <w:tcW w:w="216" w:type="pct"/>
            <w:tcBorders>
              <w:bottom w:val="single" w:sz="4" w:space="0" w:color="auto"/>
            </w:tcBorders>
            <w:tcMar>
              <w:left w:w="28" w:type="dxa"/>
              <w:right w:w="28" w:type="dxa"/>
            </w:tcMar>
          </w:tcPr>
          <w:p w:rsidR="005F68BA" w:rsidRPr="00AA671B" w:rsidRDefault="005F68BA" w:rsidP="002D0A1B">
            <w:pPr>
              <w:pStyle w:val="13"/>
              <w:jc w:val="both"/>
              <w:rPr>
                <w:sz w:val="24"/>
                <w:szCs w:val="24"/>
              </w:rPr>
            </w:pPr>
          </w:p>
        </w:tc>
        <w:tc>
          <w:tcPr>
            <w:tcW w:w="285" w:type="pct"/>
            <w:tcBorders>
              <w:bottom w:val="single" w:sz="4" w:space="0" w:color="auto"/>
            </w:tcBorders>
          </w:tcPr>
          <w:p w:rsidR="005F68BA" w:rsidRPr="00AA671B" w:rsidRDefault="005F68BA" w:rsidP="002D0A1B">
            <w:pPr>
              <w:pStyle w:val="13"/>
              <w:jc w:val="both"/>
              <w:rPr>
                <w:sz w:val="24"/>
                <w:szCs w:val="24"/>
              </w:rPr>
            </w:pPr>
          </w:p>
        </w:tc>
        <w:tc>
          <w:tcPr>
            <w:tcW w:w="290" w:type="pct"/>
            <w:tcBorders>
              <w:bottom w:val="single" w:sz="4" w:space="0" w:color="auto"/>
            </w:tcBorders>
          </w:tcPr>
          <w:p w:rsidR="005F68BA" w:rsidRPr="00AA671B" w:rsidRDefault="005F68BA" w:rsidP="002D0A1B">
            <w:pPr>
              <w:pStyle w:val="13"/>
              <w:jc w:val="both"/>
              <w:rPr>
                <w:sz w:val="24"/>
                <w:szCs w:val="24"/>
              </w:rPr>
            </w:pPr>
          </w:p>
        </w:tc>
        <w:tc>
          <w:tcPr>
            <w:tcW w:w="373" w:type="pct"/>
            <w:tcBorders>
              <w:bottom w:val="single" w:sz="4" w:space="0" w:color="auto"/>
            </w:tcBorders>
          </w:tcPr>
          <w:p w:rsidR="005F68BA" w:rsidRPr="00AA671B" w:rsidRDefault="005F68BA" w:rsidP="002D0A1B">
            <w:pPr>
              <w:pStyle w:val="13"/>
              <w:jc w:val="both"/>
              <w:rPr>
                <w:sz w:val="24"/>
                <w:szCs w:val="24"/>
              </w:rPr>
            </w:pPr>
          </w:p>
        </w:tc>
        <w:tc>
          <w:tcPr>
            <w:tcW w:w="274"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80"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74" w:type="pct"/>
            <w:gridSpan w:val="2"/>
            <w:tcBorders>
              <w:bottom w:val="single" w:sz="4" w:space="0" w:color="auto"/>
            </w:tcBorders>
          </w:tcPr>
          <w:p w:rsidR="005F68BA" w:rsidRPr="00AA671B" w:rsidRDefault="005F68BA" w:rsidP="002D0A1B">
            <w:pPr>
              <w:pStyle w:val="13"/>
              <w:jc w:val="both"/>
              <w:rPr>
                <w:sz w:val="24"/>
                <w:szCs w:val="24"/>
              </w:rPr>
            </w:pPr>
          </w:p>
        </w:tc>
        <w:tc>
          <w:tcPr>
            <w:tcW w:w="272" w:type="pct"/>
            <w:gridSpan w:val="2"/>
            <w:shd w:val="clear" w:color="auto" w:fill="auto"/>
          </w:tcPr>
          <w:p w:rsidR="005F68BA" w:rsidRPr="00AA671B" w:rsidRDefault="005F68BA" w:rsidP="002D0A1B">
            <w:pPr>
              <w:pStyle w:val="13"/>
              <w:jc w:val="both"/>
              <w:rPr>
                <w:sz w:val="24"/>
                <w:szCs w:val="24"/>
              </w:rPr>
            </w:pPr>
          </w:p>
        </w:tc>
        <w:tc>
          <w:tcPr>
            <w:tcW w:w="236" w:type="pct"/>
            <w:shd w:val="clear" w:color="auto" w:fill="auto"/>
          </w:tcPr>
          <w:p w:rsidR="005F68BA" w:rsidRPr="00AA671B" w:rsidRDefault="005F68BA" w:rsidP="002D0A1B">
            <w:pPr>
              <w:pStyle w:val="13"/>
              <w:jc w:val="both"/>
              <w:rPr>
                <w:sz w:val="24"/>
                <w:szCs w:val="24"/>
              </w:rPr>
            </w:pP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Поступает</w:t>
            </w:r>
          </w:p>
        </w:tc>
        <w:tc>
          <w:tcPr>
            <w:tcW w:w="713" w:type="pct"/>
            <w:gridSpan w:val="2"/>
            <w:tcBorders>
              <w:bottom w:val="single" w:sz="4" w:space="0" w:color="auto"/>
            </w:tcBorders>
            <w:vAlign w:val="center"/>
          </w:tcPr>
          <w:p w:rsidR="005F68BA" w:rsidRPr="00AA671B" w:rsidRDefault="005F68BA" w:rsidP="002D0A1B">
            <w:pPr>
              <w:pStyle w:val="13"/>
              <w:jc w:val="both"/>
              <w:rPr>
                <w:sz w:val="24"/>
                <w:szCs w:val="24"/>
              </w:rPr>
            </w:pPr>
          </w:p>
        </w:tc>
        <w:tc>
          <w:tcPr>
            <w:tcW w:w="221" w:type="pct"/>
            <w:gridSpan w:val="2"/>
            <w:tcBorders>
              <w:bottom w:val="single" w:sz="4" w:space="0" w:color="auto"/>
            </w:tcBorders>
          </w:tcPr>
          <w:p w:rsidR="005F68BA" w:rsidRPr="00AA671B" w:rsidRDefault="005F68BA" w:rsidP="002D0A1B">
            <w:pPr>
              <w:pStyle w:val="13"/>
              <w:jc w:val="both"/>
              <w:rPr>
                <w:sz w:val="24"/>
                <w:szCs w:val="24"/>
              </w:rPr>
            </w:pPr>
          </w:p>
        </w:tc>
        <w:tc>
          <w:tcPr>
            <w:tcW w:w="361" w:type="pct"/>
            <w:tcBorders>
              <w:bottom w:val="single" w:sz="4" w:space="0" w:color="auto"/>
            </w:tcBorders>
          </w:tcPr>
          <w:p w:rsidR="005F68BA" w:rsidRPr="00AA671B" w:rsidRDefault="005F68BA" w:rsidP="002D0A1B">
            <w:pPr>
              <w:pStyle w:val="13"/>
              <w:jc w:val="both"/>
              <w:rPr>
                <w:sz w:val="24"/>
                <w:szCs w:val="24"/>
              </w:rPr>
            </w:pPr>
          </w:p>
        </w:tc>
        <w:tc>
          <w:tcPr>
            <w:tcW w:w="216" w:type="pct"/>
            <w:tcBorders>
              <w:bottom w:val="single" w:sz="4" w:space="0" w:color="auto"/>
            </w:tcBorders>
            <w:tcMar>
              <w:left w:w="28" w:type="dxa"/>
              <w:right w:w="28" w:type="dxa"/>
            </w:tcMar>
          </w:tcPr>
          <w:p w:rsidR="005F68BA" w:rsidRPr="00AA671B" w:rsidRDefault="005F68BA" w:rsidP="002D0A1B">
            <w:pPr>
              <w:pStyle w:val="13"/>
              <w:jc w:val="both"/>
              <w:rPr>
                <w:sz w:val="24"/>
                <w:szCs w:val="24"/>
              </w:rPr>
            </w:pPr>
          </w:p>
        </w:tc>
        <w:tc>
          <w:tcPr>
            <w:tcW w:w="285" w:type="pct"/>
            <w:tcBorders>
              <w:bottom w:val="single" w:sz="4" w:space="0" w:color="auto"/>
            </w:tcBorders>
          </w:tcPr>
          <w:p w:rsidR="005F68BA" w:rsidRPr="00AA671B" w:rsidRDefault="005F68BA" w:rsidP="002D0A1B">
            <w:pPr>
              <w:pStyle w:val="13"/>
              <w:jc w:val="both"/>
              <w:rPr>
                <w:sz w:val="24"/>
                <w:szCs w:val="24"/>
              </w:rPr>
            </w:pPr>
          </w:p>
        </w:tc>
        <w:tc>
          <w:tcPr>
            <w:tcW w:w="290" w:type="pct"/>
            <w:tcBorders>
              <w:bottom w:val="single" w:sz="4" w:space="0" w:color="auto"/>
            </w:tcBorders>
          </w:tcPr>
          <w:p w:rsidR="005F68BA" w:rsidRPr="00AA671B" w:rsidRDefault="005F68BA" w:rsidP="002D0A1B">
            <w:pPr>
              <w:pStyle w:val="13"/>
              <w:jc w:val="both"/>
              <w:rPr>
                <w:sz w:val="24"/>
                <w:szCs w:val="24"/>
              </w:rPr>
            </w:pPr>
          </w:p>
        </w:tc>
        <w:tc>
          <w:tcPr>
            <w:tcW w:w="373" w:type="pct"/>
            <w:tcBorders>
              <w:bottom w:val="single" w:sz="4" w:space="0" w:color="auto"/>
            </w:tcBorders>
          </w:tcPr>
          <w:p w:rsidR="005F68BA" w:rsidRPr="00AA671B" w:rsidRDefault="005F68BA" w:rsidP="002D0A1B">
            <w:pPr>
              <w:pStyle w:val="13"/>
              <w:jc w:val="both"/>
              <w:rPr>
                <w:sz w:val="24"/>
                <w:szCs w:val="24"/>
              </w:rPr>
            </w:pPr>
          </w:p>
        </w:tc>
        <w:tc>
          <w:tcPr>
            <w:tcW w:w="274"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80"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74" w:type="pct"/>
            <w:gridSpan w:val="2"/>
            <w:tcBorders>
              <w:bottom w:val="single" w:sz="4" w:space="0" w:color="auto"/>
            </w:tcBorders>
          </w:tcPr>
          <w:p w:rsidR="005F68BA" w:rsidRPr="00AA671B" w:rsidRDefault="005F68BA" w:rsidP="002D0A1B">
            <w:pPr>
              <w:pStyle w:val="13"/>
              <w:jc w:val="both"/>
              <w:rPr>
                <w:sz w:val="24"/>
                <w:szCs w:val="24"/>
              </w:rPr>
            </w:pPr>
          </w:p>
        </w:tc>
        <w:tc>
          <w:tcPr>
            <w:tcW w:w="272" w:type="pct"/>
            <w:gridSpan w:val="2"/>
            <w:shd w:val="clear" w:color="auto" w:fill="auto"/>
          </w:tcPr>
          <w:p w:rsidR="005F68BA" w:rsidRPr="00AA671B" w:rsidRDefault="005F68BA" w:rsidP="002D0A1B">
            <w:pPr>
              <w:pStyle w:val="13"/>
              <w:jc w:val="both"/>
              <w:rPr>
                <w:sz w:val="24"/>
                <w:szCs w:val="24"/>
              </w:rPr>
            </w:pPr>
          </w:p>
        </w:tc>
        <w:tc>
          <w:tcPr>
            <w:tcW w:w="236" w:type="pct"/>
            <w:shd w:val="clear" w:color="auto" w:fill="auto"/>
          </w:tcPr>
          <w:p w:rsidR="005F68BA" w:rsidRPr="00AA671B" w:rsidRDefault="005F68BA" w:rsidP="002D0A1B">
            <w:pPr>
              <w:pStyle w:val="13"/>
              <w:jc w:val="both"/>
              <w:rPr>
                <w:sz w:val="24"/>
                <w:szCs w:val="24"/>
              </w:rPr>
            </w:pP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Default="005F68BA" w:rsidP="002D0A1B">
            <w:pPr>
              <w:pStyle w:val="13"/>
              <w:jc w:val="both"/>
              <w:rPr>
                <w:sz w:val="24"/>
                <w:szCs w:val="24"/>
              </w:rPr>
            </w:pPr>
          </w:p>
        </w:tc>
        <w:tc>
          <w:tcPr>
            <w:tcW w:w="713" w:type="pct"/>
            <w:gridSpan w:val="2"/>
            <w:tcBorders>
              <w:bottom w:val="single" w:sz="4" w:space="0" w:color="auto"/>
            </w:tcBorders>
            <w:vAlign w:val="center"/>
          </w:tcPr>
          <w:p w:rsidR="005F68BA" w:rsidRPr="00AA671B" w:rsidRDefault="005F68BA" w:rsidP="002D0A1B">
            <w:pPr>
              <w:pStyle w:val="13"/>
              <w:jc w:val="both"/>
              <w:rPr>
                <w:sz w:val="24"/>
                <w:szCs w:val="24"/>
              </w:rPr>
            </w:pPr>
          </w:p>
        </w:tc>
        <w:tc>
          <w:tcPr>
            <w:tcW w:w="221" w:type="pct"/>
            <w:gridSpan w:val="2"/>
            <w:tcBorders>
              <w:bottom w:val="single" w:sz="4" w:space="0" w:color="auto"/>
            </w:tcBorders>
          </w:tcPr>
          <w:p w:rsidR="005F68BA" w:rsidRPr="00AA671B" w:rsidRDefault="005F68BA" w:rsidP="002D0A1B">
            <w:pPr>
              <w:pStyle w:val="13"/>
              <w:jc w:val="both"/>
              <w:rPr>
                <w:sz w:val="24"/>
                <w:szCs w:val="24"/>
              </w:rPr>
            </w:pPr>
          </w:p>
        </w:tc>
        <w:tc>
          <w:tcPr>
            <w:tcW w:w="361" w:type="pct"/>
            <w:tcBorders>
              <w:bottom w:val="single" w:sz="4" w:space="0" w:color="auto"/>
            </w:tcBorders>
          </w:tcPr>
          <w:p w:rsidR="005F68BA" w:rsidRPr="00AA671B" w:rsidRDefault="005F68BA" w:rsidP="002D0A1B">
            <w:pPr>
              <w:pStyle w:val="13"/>
              <w:jc w:val="both"/>
              <w:rPr>
                <w:sz w:val="24"/>
                <w:szCs w:val="24"/>
              </w:rPr>
            </w:pPr>
          </w:p>
        </w:tc>
        <w:tc>
          <w:tcPr>
            <w:tcW w:w="216" w:type="pct"/>
            <w:tcBorders>
              <w:bottom w:val="single" w:sz="4" w:space="0" w:color="auto"/>
            </w:tcBorders>
            <w:tcMar>
              <w:left w:w="28" w:type="dxa"/>
              <w:right w:w="28" w:type="dxa"/>
            </w:tcMar>
          </w:tcPr>
          <w:p w:rsidR="005F68BA" w:rsidRPr="00AA671B" w:rsidRDefault="005F68BA" w:rsidP="002D0A1B">
            <w:pPr>
              <w:pStyle w:val="13"/>
              <w:jc w:val="both"/>
              <w:rPr>
                <w:sz w:val="24"/>
                <w:szCs w:val="24"/>
              </w:rPr>
            </w:pPr>
          </w:p>
        </w:tc>
        <w:tc>
          <w:tcPr>
            <w:tcW w:w="285" w:type="pct"/>
            <w:tcBorders>
              <w:bottom w:val="single" w:sz="4" w:space="0" w:color="auto"/>
            </w:tcBorders>
          </w:tcPr>
          <w:p w:rsidR="005F68BA" w:rsidRPr="00AA671B" w:rsidRDefault="005F68BA" w:rsidP="002D0A1B">
            <w:pPr>
              <w:pStyle w:val="13"/>
              <w:jc w:val="both"/>
              <w:rPr>
                <w:sz w:val="24"/>
                <w:szCs w:val="24"/>
              </w:rPr>
            </w:pPr>
          </w:p>
        </w:tc>
        <w:tc>
          <w:tcPr>
            <w:tcW w:w="290" w:type="pct"/>
            <w:tcBorders>
              <w:bottom w:val="single" w:sz="4" w:space="0" w:color="auto"/>
            </w:tcBorders>
          </w:tcPr>
          <w:p w:rsidR="005F68BA" w:rsidRPr="00AA671B" w:rsidRDefault="005F68BA" w:rsidP="002D0A1B">
            <w:pPr>
              <w:pStyle w:val="13"/>
              <w:jc w:val="both"/>
              <w:rPr>
                <w:sz w:val="24"/>
                <w:szCs w:val="24"/>
              </w:rPr>
            </w:pPr>
          </w:p>
        </w:tc>
        <w:tc>
          <w:tcPr>
            <w:tcW w:w="373" w:type="pct"/>
            <w:tcBorders>
              <w:bottom w:val="single" w:sz="4" w:space="0" w:color="auto"/>
            </w:tcBorders>
          </w:tcPr>
          <w:p w:rsidR="005F68BA" w:rsidRPr="00AA671B" w:rsidRDefault="005F68BA" w:rsidP="002D0A1B">
            <w:pPr>
              <w:pStyle w:val="13"/>
              <w:jc w:val="both"/>
              <w:rPr>
                <w:sz w:val="24"/>
                <w:szCs w:val="24"/>
              </w:rPr>
            </w:pPr>
          </w:p>
        </w:tc>
        <w:tc>
          <w:tcPr>
            <w:tcW w:w="274"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80"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74" w:type="pct"/>
            <w:gridSpan w:val="2"/>
            <w:tcBorders>
              <w:bottom w:val="single" w:sz="4" w:space="0" w:color="auto"/>
            </w:tcBorders>
          </w:tcPr>
          <w:p w:rsidR="005F68BA" w:rsidRPr="00AA671B" w:rsidRDefault="005F68BA" w:rsidP="002D0A1B">
            <w:pPr>
              <w:pStyle w:val="13"/>
              <w:jc w:val="both"/>
              <w:rPr>
                <w:sz w:val="24"/>
                <w:szCs w:val="24"/>
              </w:rPr>
            </w:pPr>
          </w:p>
        </w:tc>
        <w:tc>
          <w:tcPr>
            <w:tcW w:w="272" w:type="pct"/>
            <w:gridSpan w:val="2"/>
            <w:shd w:val="clear" w:color="auto" w:fill="auto"/>
          </w:tcPr>
          <w:p w:rsidR="005F68BA" w:rsidRPr="00AA671B" w:rsidRDefault="005F68BA" w:rsidP="002D0A1B">
            <w:pPr>
              <w:pStyle w:val="13"/>
              <w:jc w:val="both"/>
              <w:rPr>
                <w:sz w:val="24"/>
                <w:szCs w:val="24"/>
              </w:rPr>
            </w:pPr>
          </w:p>
        </w:tc>
        <w:tc>
          <w:tcPr>
            <w:tcW w:w="236" w:type="pct"/>
            <w:shd w:val="clear" w:color="auto" w:fill="auto"/>
          </w:tcPr>
          <w:p w:rsidR="005F68BA" w:rsidRPr="00AA671B" w:rsidRDefault="005F68BA" w:rsidP="002D0A1B">
            <w:pPr>
              <w:pStyle w:val="13"/>
              <w:jc w:val="both"/>
              <w:rPr>
                <w:sz w:val="24"/>
                <w:szCs w:val="24"/>
              </w:rPr>
            </w:pPr>
          </w:p>
        </w:tc>
      </w:tr>
      <w:tr w:rsidR="005F68BA" w:rsidRPr="002A2411" w:rsidTr="002D0A1B">
        <w:trPr>
          <w:trHeight w:val="284"/>
        </w:trPr>
        <w:tc>
          <w:tcPr>
            <w:tcW w:w="661" w:type="pct"/>
            <w:gridSpan w:val="2"/>
            <w:tcBorders>
              <w:bottom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Потребность</w:t>
            </w:r>
          </w:p>
        </w:tc>
        <w:tc>
          <w:tcPr>
            <w:tcW w:w="713" w:type="pct"/>
            <w:gridSpan w:val="2"/>
            <w:tcBorders>
              <w:bottom w:val="single" w:sz="4" w:space="0" w:color="auto"/>
            </w:tcBorders>
            <w:vAlign w:val="center"/>
          </w:tcPr>
          <w:p w:rsidR="005F68BA" w:rsidRPr="00AA671B" w:rsidRDefault="005F68BA" w:rsidP="002D0A1B">
            <w:pPr>
              <w:pStyle w:val="13"/>
              <w:jc w:val="both"/>
              <w:rPr>
                <w:sz w:val="24"/>
                <w:szCs w:val="24"/>
              </w:rPr>
            </w:pPr>
          </w:p>
        </w:tc>
        <w:tc>
          <w:tcPr>
            <w:tcW w:w="221" w:type="pct"/>
            <w:gridSpan w:val="2"/>
            <w:tcBorders>
              <w:bottom w:val="single" w:sz="4" w:space="0" w:color="auto"/>
            </w:tcBorders>
          </w:tcPr>
          <w:p w:rsidR="005F68BA" w:rsidRPr="00AA671B" w:rsidRDefault="005F68BA" w:rsidP="002D0A1B">
            <w:pPr>
              <w:pStyle w:val="13"/>
              <w:jc w:val="both"/>
              <w:rPr>
                <w:sz w:val="24"/>
                <w:szCs w:val="24"/>
              </w:rPr>
            </w:pPr>
          </w:p>
        </w:tc>
        <w:tc>
          <w:tcPr>
            <w:tcW w:w="361" w:type="pct"/>
            <w:tcBorders>
              <w:bottom w:val="single" w:sz="4" w:space="0" w:color="auto"/>
            </w:tcBorders>
          </w:tcPr>
          <w:p w:rsidR="005F68BA" w:rsidRPr="00AA671B" w:rsidRDefault="005F68BA" w:rsidP="002D0A1B">
            <w:pPr>
              <w:pStyle w:val="13"/>
              <w:jc w:val="both"/>
              <w:rPr>
                <w:sz w:val="24"/>
                <w:szCs w:val="24"/>
              </w:rPr>
            </w:pPr>
          </w:p>
        </w:tc>
        <w:tc>
          <w:tcPr>
            <w:tcW w:w="216" w:type="pct"/>
            <w:tcBorders>
              <w:bottom w:val="single" w:sz="4" w:space="0" w:color="auto"/>
            </w:tcBorders>
            <w:tcMar>
              <w:left w:w="28" w:type="dxa"/>
              <w:right w:w="28" w:type="dxa"/>
            </w:tcMar>
          </w:tcPr>
          <w:p w:rsidR="005F68BA" w:rsidRPr="00AA671B" w:rsidRDefault="005F68BA" w:rsidP="002D0A1B">
            <w:pPr>
              <w:pStyle w:val="13"/>
              <w:jc w:val="both"/>
              <w:rPr>
                <w:sz w:val="24"/>
                <w:szCs w:val="24"/>
              </w:rPr>
            </w:pPr>
          </w:p>
        </w:tc>
        <w:tc>
          <w:tcPr>
            <w:tcW w:w="285" w:type="pct"/>
            <w:tcBorders>
              <w:bottom w:val="single" w:sz="4" w:space="0" w:color="auto"/>
            </w:tcBorders>
          </w:tcPr>
          <w:p w:rsidR="005F68BA" w:rsidRPr="00AA671B" w:rsidRDefault="005F68BA" w:rsidP="002D0A1B">
            <w:pPr>
              <w:pStyle w:val="13"/>
              <w:jc w:val="both"/>
              <w:rPr>
                <w:sz w:val="24"/>
                <w:szCs w:val="24"/>
              </w:rPr>
            </w:pPr>
          </w:p>
        </w:tc>
        <w:tc>
          <w:tcPr>
            <w:tcW w:w="290" w:type="pct"/>
            <w:tcBorders>
              <w:bottom w:val="single" w:sz="4" w:space="0" w:color="auto"/>
            </w:tcBorders>
          </w:tcPr>
          <w:p w:rsidR="005F68BA" w:rsidRPr="00AA671B" w:rsidRDefault="005F68BA" w:rsidP="002D0A1B">
            <w:pPr>
              <w:pStyle w:val="13"/>
              <w:jc w:val="both"/>
              <w:rPr>
                <w:sz w:val="24"/>
                <w:szCs w:val="24"/>
              </w:rPr>
            </w:pPr>
          </w:p>
        </w:tc>
        <w:tc>
          <w:tcPr>
            <w:tcW w:w="373" w:type="pct"/>
            <w:tcBorders>
              <w:bottom w:val="single" w:sz="4" w:space="0" w:color="auto"/>
            </w:tcBorders>
          </w:tcPr>
          <w:p w:rsidR="005F68BA" w:rsidRPr="00AA671B" w:rsidRDefault="005F68BA" w:rsidP="002D0A1B">
            <w:pPr>
              <w:pStyle w:val="13"/>
              <w:jc w:val="both"/>
              <w:rPr>
                <w:sz w:val="24"/>
                <w:szCs w:val="24"/>
              </w:rPr>
            </w:pPr>
          </w:p>
        </w:tc>
        <w:tc>
          <w:tcPr>
            <w:tcW w:w="274"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80" w:type="pct"/>
            <w:tcBorders>
              <w:bottom w:val="single" w:sz="4" w:space="0" w:color="auto"/>
            </w:tcBorders>
          </w:tcPr>
          <w:p w:rsidR="005F68BA" w:rsidRPr="00AA671B" w:rsidRDefault="005F68BA" w:rsidP="002D0A1B">
            <w:pPr>
              <w:pStyle w:val="13"/>
              <w:jc w:val="both"/>
              <w:rPr>
                <w:sz w:val="24"/>
                <w:szCs w:val="24"/>
              </w:rPr>
            </w:pPr>
          </w:p>
        </w:tc>
        <w:tc>
          <w:tcPr>
            <w:tcW w:w="272" w:type="pct"/>
            <w:tcBorders>
              <w:bottom w:val="single" w:sz="4" w:space="0" w:color="auto"/>
            </w:tcBorders>
          </w:tcPr>
          <w:p w:rsidR="005F68BA" w:rsidRPr="00AA671B" w:rsidRDefault="005F68BA" w:rsidP="002D0A1B">
            <w:pPr>
              <w:pStyle w:val="13"/>
              <w:jc w:val="both"/>
              <w:rPr>
                <w:sz w:val="24"/>
                <w:szCs w:val="24"/>
              </w:rPr>
            </w:pPr>
          </w:p>
        </w:tc>
        <w:tc>
          <w:tcPr>
            <w:tcW w:w="274" w:type="pct"/>
            <w:gridSpan w:val="2"/>
            <w:tcBorders>
              <w:bottom w:val="single" w:sz="4" w:space="0" w:color="auto"/>
            </w:tcBorders>
          </w:tcPr>
          <w:p w:rsidR="005F68BA" w:rsidRPr="00AA671B" w:rsidRDefault="005F68BA" w:rsidP="002D0A1B">
            <w:pPr>
              <w:pStyle w:val="13"/>
              <w:jc w:val="both"/>
              <w:rPr>
                <w:sz w:val="24"/>
                <w:szCs w:val="24"/>
              </w:rPr>
            </w:pPr>
          </w:p>
        </w:tc>
        <w:tc>
          <w:tcPr>
            <w:tcW w:w="272" w:type="pct"/>
            <w:gridSpan w:val="2"/>
            <w:tcBorders>
              <w:bottom w:val="single" w:sz="4" w:space="0" w:color="auto"/>
            </w:tcBorders>
            <w:shd w:val="clear" w:color="auto" w:fill="auto"/>
          </w:tcPr>
          <w:p w:rsidR="005F68BA" w:rsidRPr="00AA671B" w:rsidRDefault="005F68BA" w:rsidP="002D0A1B">
            <w:pPr>
              <w:pStyle w:val="13"/>
              <w:jc w:val="both"/>
              <w:rPr>
                <w:sz w:val="24"/>
                <w:szCs w:val="24"/>
              </w:rPr>
            </w:pPr>
          </w:p>
        </w:tc>
        <w:tc>
          <w:tcPr>
            <w:tcW w:w="236" w:type="pct"/>
            <w:tcBorders>
              <w:bottom w:val="single" w:sz="4" w:space="0" w:color="auto"/>
            </w:tcBorders>
            <w:shd w:val="clear" w:color="auto" w:fill="auto"/>
          </w:tcPr>
          <w:p w:rsidR="005F68BA" w:rsidRPr="00AA671B" w:rsidRDefault="005F68BA" w:rsidP="002D0A1B">
            <w:pPr>
              <w:pStyle w:val="13"/>
              <w:jc w:val="both"/>
              <w:rPr>
                <w:sz w:val="24"/>
                <w:szCs w:val="24"/>
              </w:rPr>
            </w:pPr>
          </w:p>
        </w:tc>
      </w:tr>
      <w:tr w:rsidR="005F68BA" w:rsidRPr="002A2411" w:rsidTr="002D0A1B">
        <w:trPr>
          <w:trHeight w:val="284"/>
        </w:trPr>
        <w:tc>
          <w:tcPr>
            <w:tcW w:w="5000" w:type="pct"/>
            <w:gridSpan w:val="20"/>
            <w:tcBorders>
              <w:bottom w:val="single" w:sz="4" w:space="0" w:color="auto"/>
            </w:tcBorders>
            <w:tcMar>
              <w:left w:w="28" w:type="dxa"/>
              <w:right w:w="28" w:type="dxa"/>
            </w:tcMar>
            <w:vAlign w:val="center"/>
          </w:tcPr>
          <w:p w:rsidR="005F68BA" w:rsidRPr="00EB6BAF" w:rsidRDefault="005F68BA" w:rsidP="002D0A1B">
            <w:pPr>
              <w:pStyle w:val="13"/>
              <w:jc w:val="both"/>
              <w:rPr>
                <w:sz w:val="24"/>
                <w:szCs w:val="24"/>
              </w:rPr>
            </w:pPr>
            <w:r w:rsidRPr="00EB6BAF">
              <w:rPr>
                <w:sz w:val="24"/>
                <w:szCs w:val="24"/>
              </w:rPr>
              <w:t>Потребуется дополнительно:</w:t>
            </w:r>
          </w:p>
        </w:tc>
      </w:tr>
      <w:tr w:rsidR="005F68BA" w:rsidRPr="002A2411" w:rsidTr="002D0A1B">
        <w:trPr>
          <w:trHeight w:val="284"/>
        </w:trPr>
        <w:tc>
          <w:tcPr>
            <w:tcW w:w="710" w:type="pct"/>
            <w:gridSpan w:val="3"/>
            <w:tcBorders>
              <w:bottom w:val="single" w:sz="4" w:space="0" w:color="auto"/>
            </w:tcBorders>
            <w:tcMar>
              <w:left w:w="28" w:type="dxa"/>
              <w:right w:w="28" w:type="dxa"/>
            </w:tcMar>
            <w:vAlign w:val="center"/>
          </w:tcPr>
          <w:p w:rsidR="005F68BA" w:rsidRDefault="005F68BA" w:rsidP="002D0A1B">
            <w:pPr>
              <w:pStyle w:val="13"/>
              <w:jc w:val="both"/>
              <w:rPr>
                <w:sz w:val="24"/>
                <w:szCs w:val="24"/>
              </w:rPr>
            </w:pPr>
            <w:r>
              <w:rPr>
                <w:sz w:val="24"/>
                <w:szCs w:val="24"/>
              </w:rPr>
              <w:t>Выделяется</w:t>
            </w:r>
          </w:p>
        </w:tc>
        <w:tc>
          <w:tcPr>
            <w:tcW w:w="669" w:type="pct"/>
            <w:gridSpan w:val="2"/>
            <w:tcBorders>
              <w:bottom w:val="single" w:sz="4" w:space="0" w:color="auto"/>
            </w:tcBorders>
          </w:tcPr>
          <w:p w:rsidR="005F68BA" w:rsidRPr="00AA671B" w:rsidRDefault="005F68BA" w:rsidP="002D0A1B">
            <w:pPr>
              <w:pStyle w:val="13"/>
              <w:jc w:val="both"/>
              <w:rPr>
                <w:sz w:val="24"/>
                <w:szCs w:val="24"/>
              </w:rPr>
            </w:pPr>
          </w:p>
        </w:tc>
        <w:tc>
          <w:tcPr>
            <w:tcW w:w="216" w:type="pct"/>
            <w:tcBorders>
              <w:bottom w:val="single" w:sz="4" w:space="0" w:color="auto"/>
            </w:tcBorders>
            <w:vAlign w:val="center"/>
          </w:tcPr>
          <w:p w:rsidR="005F68BA" w:rsidRPr="00AA671B" w:rsidRDefault="005F68BA" w:rsidP="002D0A1B">
            <w:pPr>
              <w:pStyle w:val="13"/>
              <w:jc w:val="both"/>
              <w:rPr>
                <w:sz w:val="24"/>
                <w:szCs w:val="24"/>
              </w:rPr>
            </w:pPr>
          </w:p>
        </w:tc>
        <w:tc>
          <w:tcPr>
            <w:tcW w:w="361" w:type="pct"/>
            <w:tcBorders>
              <w:bottom w:val="single" w:sz="4" w:space="0" w:color="auto"/>
            </w:tcBorders>
            <w:vAlign w:val="center"/>
          </w:tcPr>
          <w:p w:rsidR="005F68BA" w:rsidRPr="00AA671B" w:rsidRDefault="005F68BA" w:rsidP="002D0A1B">
            <w:pPr>
              <w:pStyle w:val="13"/>
              <w:jc w:val="both"/>
              <w:rPr>
                <w:sz w:val="24"/>
                <w:szCs w:val="24"/>
              </w:rPr>
            </w:pPr>
          </w:p>
        </w:tc>
        <w:tc>
          <w:tcPr>
            <w:tcW w:w="216" w:type="pct"/>
            <w:tcBorders>
              <w:bottom w:val="single" w:sz="4" w:space="0" w:color="auto"/>
            </w:tcBorders>
            <w:tcMar>
              <w:left w:w="28" w:type="dxa"/>
              <w:right w:w="28" w:type="dxa"/>
            </w:tcMar>
            <w:vAlign w:val="center"/>
          </w:tcPr>
          <w:p w:rsidR="005F68BA" w:rsidRPr="00AA671B" w:rsidRDefault="005F68BA" w:rsidP="002D0A1B">
            <w:pPr>
              <w:pStyle w:val="13"/>
              <w:jc w:val="both"/>
              <w:rPr>
                <w:sz w:val="24"/>
                <w:szCs w:val="24"/>
              </w:rPr>
            </w:pPr>
          </w:p>
        </w:tc>
        <w:tc>
          <w:tcPr>
            <w:tcW w:w="285" w:type="pct"/>
            <w:tcBorders>
              <w:bottom w:val="single" w:sz="4" w:space="0" w:color="auto"/>
            </w:tcBorders>
            <w:vAlign w:val="center"/>
          </w:tcPr>
          <w:p w:rsidR="005F68BA" w:rsidRPr="00AA671B" w:rsidRDefault="005F68BA" w:rsidP="002D0A1B">
            <w:pPr>
              <w:pStyle w:val="13"/>
              <w:jc w:val="both"/>
              <w:rPr>
                <w:sz w:val="24"/>
                <w:szCs w:val="24"/>
              </w:rPr>
            </w:pPr>
          </w:p>
        </w:tc>
        <w:tc>
          <w:tcPr>
            <w:tcW w:w="289" w:type="pct"/>
            <w:tcBorders>
              <w:bottom w:val="single" w:sz="4" w:space="0" w:color="auto"/>
            </w:tcBorders>
            <w:vAlign w:val="center"/>
          </w:tcPr>
          <w:p w:rsidR="005F68BA" w:rsidRPr="00AA671B" w:rsidRDefault="005F68BA" w:rsidP="002D0A1B">
            <w:pPr>
              <w:pStyle w:val="13"/>
              <w:jc w:val="both"/>
              <w:rPr>
                <w:sz w:val="24"/>
                <w:szCs w:val="24"/>
              </w:rPr>
            </w:pPr>
          </w:p>
        </w:tc>
        <w:tc>
          <w:tcPr>
            <w:tcW w:w="373" w:type="pct"/>
            <w:tcBorders>
              <w:bottom w:val="single" w:sz="4" w:space="0" w:color="auto"/>
            </w:tcBorders>
            <w:vAlign w:val="center"/>
          </w:tcPr>
          <w:p w:rsidR="005F68BA" w:rsidRPr="00AA671B" w:rsidRDefault="005F68BA" w:rsidP="002D0A1B">
            <w:pPr>
              <w:pStyle w:val="13"/>
              <w:jc w:val="both"/>
              <w:rPr>
                <w:sz w:val="24"/>
                <w:szCs w:val="24"/>
              </w:rPr>
            </w:pPr>
          </w:p>
        </w:tc>
        <w:tc>
          <w:tcPr>
            <w:tcW w:w="274" w:type="pct"/>
            <w:tcBorders>
              <w:bottom w:val="single" w:sz="4" w:space="0" w:color="auto"/>
            </w:tcBorders>
            <w:vAlign w:val="center"/>
          </w:tcPr>
          <w:p w:rsidR="005F68BA" w:rsidRPr="00AA671B" w:rsidRDefault="005F68BA" w:rsidP="002D0A1B">
            <w:pPr>
              <w:pStyle w:val="13"/>
              <w:jc w:val="both"/>
              <w:rPr>
                <w:sz w:val="24"/>
                <w:szCs w:val="24"/>
              </w:rPr>
            </w:pPr>
          </w:p>
        </w:tc>
        <w:tc>
          <w:tcPr>
            <w:tcW w:w="272" w:type="pct"/>
            <w:tcBorders>
              <w:bottom w:val="single" w:sz="4" w:space="0" w:color="auto"/>
            </w:tcBorders>
            <w:vAlign w:val="center"/>
          </w:tcPr>
          <w:p w:rsidR="005F68BA" w:rsidRPr="00AA671B" w:rsidRDefault="005F68BA" w:rsidP="002D0A1B">
            <w:pPr>
              <w:pStyle w:val="13"/>
              <w:jc w:val="both"/>
              <w:rPr>
                <w:sz w:val="24"/>
                <w:szCs w:val="24"/>
              </w:rPr>
            </w:pPr>
          </w:p>
        </w:tc>
        <w:tc>
          <w:tcPr>
            <w:tcW w:w="280" w:type="pct"/>
            <w:tcBorders>
              <w:bottom w:val="single" w:sz="4" w:space="0" w:color="auto"/>
            </w:tcBorders>
            <w:vAlign w:val="center"/>
          </w:tcPr>
          <w:p w:rsidR="005F68BA" w:rsidRPr="00AA671B" w:rsidRDefault="005F68BA" w:rsidP="002D0A1B">
            <w:pPr>
              <w:pStyle w:val="13"/>
              <w:jc w:val="both"/>
              <w:rPr>
                <w:sz w:val="24"/>
                <w:szCs w:val="24"/>
              </w:rPr>
            </w:pPr>
          </w:p>
        </w:tc>
        <w:tc>
          <w:tcPr>
            <w:tcW w:w="272" w:type="pct"/>
            <w:tcBorders>
              <w:bottom w:val="single" w:sz="4" w:space="0" w:color="auto"/>
            </w:tcBorders>
            <w:vAlign w:val="center"/>
          </w:tcPr>
          <w:p w:rsidR="005F68BA" w:rsidRPr="00AA671B" w:rsidRDefault="005F68BA" w:rsidP="002D0A1B">
            <w:pPr>
              <w:pStyle w:val="13"/>
              <w:jc w:val="both"/>
              <w:rPr>
                <w:sz w:val="24"/>
                <w:szCs w:val="24"/>
              </w:rPr>
            </w:pPr>
          </w:p>
        </w:tc>
        <w:tc>
          <w:tcPr>
            <w:tcW w:w="274" w:type="pct"/>
            <w:gridSpan w:val="2"/>
            <w:tcBorders>
              <w:bottom w:val="single" w:sz="4" w:space="0" w:color="auto"/>
            </w:tcBorders>
            <w:vAlign w:val="center"/>
          </w:tcPr>
          <w:p w:rsidR="005F68BA" w:rsidRPr="00AA671B" w:rsidRDefault="005F68BA" w:rsidP="002D0A1B">
            <w:pPr>
              <w:pStyle w:val="13"/>
              <w:jc w:val="both"/>
              <w:rPr>
                <w:sz w:val="24"/>
                <w:szCs w:val="24"/>
              </w:rPr>
            </w:pPr>
          </w:p>
        </w:tc>
        <w:tc>
          <w:tcPr>
            <w:tcW w:w="272" w:type="pct"/>
            <w:gridSpan w:val="2"/>
            <w:shd w:val="clear" w:color="auto" w:fill="auto"/>
            <w:vAlign w:val="center"/>
          </w:tcPr>
          <w:p w:rsidR="005F68BA" w:rsidRPr="00AA671B" w:rsidRDefault="005F68BA" w:rsidP="002D0A1B">
            <w:pPr>
              <w:pStyle w:val="13"/>
              <w:jc w:val="both"/>
              <w:rPr>
                <w:sz w:val="24"/>
                <w:szCs w:val="24"/>
              </w:rPr>
            </w:pPr>
          </w:p>
        </w:tc>
        <w:tc>
          <w:tcPr>
            <w:tcW w:w="236" w:type="pct"/>
            <w:shd w:val="clear" w:color="auto" w:fill="auto"/>
            <w:vAlign w:val="center"/>
          </w:tcPr>
          <w:p w:rsidR="005F68BA" w:rsidRPr="00AA671B" w:rsidRDefault="005F68BA" w:rsidP="002D0A1B">
            <w:pPr>
              <w:pStyle w:val="13"/>
              <w:jc w:val="both"/>
              <w:rPr>
                <w:sz w:val="24"/>
                <w:szCs w:val="24"/>
              </w:rPr>
            </w:pPr>
          </w:p>
        </w:tc>
      </w:tr>
      <w:tr w:rsidR="005F68BA" w:rsidRPr="002A2411" w:rsidTr="002D0A1B">
        <w:trPr>
          <w:trHeight w:val="284"/>
        </w:trPr>
        <w:tc>
          <w:tcPr>
            <w:tcW w:w="1379" w:type="pct"/>
            <w:gridSpan w:val="5"/>
            <w:tcBorders>
              <w:top w:val="single" w:sz="4" w:space="0" w:color="auto"/>
              <w:left w:val="single" w:sz="4" w:space="0" w:color="auto"/>
              <w:bottom w:val="single" w:sz="4" w:space="0" w:color="auto"/>
            </w:tcBorders>
            <w:tcMar>
              <w:left w:w="28" w:type="dxa"/>
              <w:right w:w="28" w:type="dxa"/>
            </w:tcMar>
            <w:vAlign w:val="center"/>
          </w:tcPr>
          <w:p w:rsidR="005F68BA" w:rsidRPr="00EB6BAF" w:rsidRDefault="005F68BA" w:rsidP="002D0A1B">
            <w:pPr>
              <w:pStyle w:val="13"/>
              <w:jc w:val="both"/>
              <w:rPr>
                <w:sz w:val="24"/>
                <w:szCs w:val="24"/>
              </w:rPr>
            </w:pPr>
            <w:r w:rsidRPr="00EB6BAF">
              <w:rPr>
                <w:sz w:val="24"/>
                <w:szCs w:val="24"/>
              </w:rPr>
              <w:t>Потребность з</w:t>
            </w:r>
            <w:proofErr w:type="gramStart"/>
            <w:r w:rsidRPr="00EB6BAF">
              <w:rPr>
                <w:sz w:val="24"/>
                <w:szCs w:val="24"/>
              </w:rPr>
              <w:t>а(</w:t>
            </w:r>
            <w:proofErr w:type="gramEnd"/>
            <w:r w:rsidRPr="00EB6BAF">
              <w:rPr>
                <w:sz w:val="24"/>
                <w:szCs w:val="24"/>
              </w:rPr>
              <w:t>МО):</w:t>
            </w:r>
          </w:p>
        </w:tc>
        <w:tc>
          <w:tcPr>
            <w:tcW w:w="216" w:type="pct"/>
            <w:tcBorders>
              <w:top w:val="single" w:sz="4" w:space="0" w:color="auto"/>
              <w:left w:val="single" w:sz="4" w:space="0" w:color="auto"/>
              <w:bottom w:val="single" w:sz="4" w:space="0" w:color="auto"/>
            </w:tcBorders>
            <w:vAlign w:val="center"/>
          </w:tcPr>
          <w:p w:rsidR="005F68BA" w:rsidRPr="00A90A5C" w:rsidRDefault="005F68BA" w:rsidP="002D0A1B">
            <w:pPr>
              <w:pStyle w:val="13"/>
              <w:jc w:val="both"/>
              <w:rPr>
                <w:sz w:val="24"/>
                <w:szCs w:val="24"/>
              </w:rPr>
            </w:pPr>
            <w:r>
              <w:rPr>
                <w:sz w:val="24"/>
                <w:szCs w:val="24"/>
              </w:rPr>
              <w:t xml:space="preserve"> </w:t>
            </w:r>
          </w:p>
        </w:tc>
        <w:tc>
          <w:tcPr>
            <w:tcW w:w="361" w:type="pct"/>
            <w:tcBorders>
              <w:top w:val="single" w:sz="4" w:space="0" w:color="auto"/>
              <w:left w:val="single" w:sz="4" w:space="0" w:color="auto"/>
              <w:bottom w:val="single" w:sz="4" w:space="0" w:color="auto"/>
            </w:tcBorders>
          </w:tcPr>
          <w:p w:rsidR="005F68BA" w:rsidRPr="00A90A5C" w:rsidRDefault="005F68BA" w:rsidP="002D0A1B">
            <w:pPr>
              <w:pStyle w:val="13"/>
              <w:jc w:val="both"/>
              <w:rPr>
                <w:sz w:val="22"/>
                <w:szCs w:val="22"/>
              </w:rPr>
            </w:pPr>
            <w:r w:rsidRPr="00A90A5C">
              <w:rPr>
                <w:sz w:val="22"/>
                <w:szCs w:val="22"/>
              </w:rPr>
              <w:t>50м3</w:t>
            </w:r>
          </w:p>
        </w:tc>
        <w:tc>
          <w:tcPr>
            <w:tcW w:w="216" w:type="pct"/>
            <w:tcBorders>
              <w:top w:val="single" w:sz="4" w:space="0" w:color="auto"/>
              <w:bottom w:val="single" w:sz="4" w:space="0" w:color="auto"/>
            </w:tcBorders>
            <w:tcMar>
              <w:left w:w="28" w:type="dxa"/>
              <w:right w:w="28" w:type="dxa"/>
            </w:tcMar>
          </w:tcPr>
          <w:p w:rsidR="005F68BA" w:rsidRPr="00AA671B" w:rsidRDefault="005F68BA" w:rsidP="002D0A1B">
            <w:pPr>
              <w:pStyle w:val="13"/>
              <w:jc w:val="both"/>
              <w:rPr>
                <w:sz w:val="24"/>
                <w:szCs w:val="24"/>
              </w:rPr>
            </w:pPr>
            <w:r>
              <w:rPr>
                <w:sz w:val="24"/>
                <w:szCs w:val="24"/>
              </w:rPr>
              <w:t>0,1</w:t>
            </w:r>
          </w:p>
        </w:tc>
        <w:tc>
          <w:tcPr>
            <w:tcW w:w="285" w:type="pct"/>
            <w:tcBorders>
              <w:top w:val="single" w:sz="4" w:space="0" w:color="auto"/>
              <w:bottom w:val="single" w:sz="4" w:space="0" w:color="auto"/>
            </w:tcBorders>
          </w:tcPr>
          <w:p w:rsidR="005F68BA" w:rsidRPr="00A90A5C" w:rsidRDefault="005F68BA" w:rsidP="002D0A1B">
            <w:pPr>
              <w:pStyle w:val="13"/>
              <w:jc w:val="both"/>
              <w:rPr>
                <w:sz w:val="22"/>
                <w:szCs w:val="22"/>
              </w:rPr>
            </w:pPr>
            <w:r>
              <w:rPr>
                <w:sz w:val="22"/>
                <w:szCs w:val="22"/>
              </w:rPr>
              <w:t>50</w:t>
            </w:r>
          </w:p>
        </w:tc>
        <w:tc>
          <w:tcPr>
            <w:tcW w:w="289" w:type="pct"/>
            <w:tcBorders>
              <w:top w:val="single" w:sz="4" w:space="0" w:color="auto"/>
              <w:bottom w:val="single" w:sz="4" w:space="0" w:color="auto"/>
            </w:tcBorders>
          </w:tcPr>
          <w:p w:rsidR="005F68BA" w:rsidRPr="0046552E" w:rsidRDefault="005F68BA" w:rsidP="002D0A1B">
            <w:pPr>
              <w:pStyle w:val="13"/>
              <w:jc w:val="both"/>
              <w:rPr>
                <w:sz w:val="22"/>
                <w:szCs w:val="22"/>
              </w:rPr>
            </w:pPr>
            <w:r w:rsidRPr="0046552E">
              <w:rPr>
                <w:sz w:val="22"/>
                <w:szCs w:val="22"/>
              </w:rPr>
              <w:t>100</w:t>
            </w:r>
          </w:p>
        </w:tc>
        <w:tc>
          <w:tcPr>
            <w:tcW w:w="373" w:type="pct"/>
            <w:tcBorders>
              <w:top w:val="single" w:sz="4" w:space="0" w:color="auto"/>
              <w:bottom w:val="single" w:sz="4" w:space="0" w:color="auto"/>
            </w:tcBorders>
          </w:tcPr>
          <w:p w:rsidR="005F68BA" w:rsidRPr="00AA671B" w:rsidRDefault="005F68BA" w:rsidP="002D0A1B">
            <w:pPr>
              <w:pStyle w:val="13"/>
              <w:jc w:val="both"/>
              <w:rPr>
                <w:sz w:val="24"/>
                <w:szCs w:val="24"/>
              </w:rPr>
            </w:pPr>
          </w:p>
        </w:tc>
        <w:tc>
          <w:tcPr>
            <w:tcW w:w="274" w:type="pct"/>
            <w:tcBorders>
              <w:top w:val="single" w:sz="4" w:space="0" w:color="auto"/>
              <w:bottom w:val="single" w:sz="4" w:space="0" w:color="auto"/>
            </w:tcBorders>
          </w:tcPr>
          <w:p w:rsidR="005F68BA" w:rsidRPr="00AA671B" w:rsidRDefault="005F68BA" w:rsidP="002D0A1B">
            <w:pPr>
              <w:pStyle w:val="13"/>
              <w:jc w:val="both"/>
              <w:rPr>
                <w:sz w:val="24"/>
                <w:szCs w:val="24"/>
              </w:rPr>
            </w:pPr>
            <w:r>
              <w:rPr>
                <w:sz w:val="24"/>
                <w:szCs w:val="24"/>
              </w:rPr>
              <w:t>0,4</w:t>
            </w:r>
          </w:p>
        </w:tc>
        <w:tc>
          <w:tcPr>
            <w:tcW w:w="272" w:type="pct"/>
            <w:tcBorders>
              <w:top w:val="single" w:sz="4" w:space="0" w:color="auto"/>
              <w:bottom w:val="single" w:sz="4" w:space="0" w:color="auto"/>
            </w:tcBorders>
          </w:tcPr>
          <w:p w:rsidR="005F68BA" w:rsidRPr="00AA671B" w:rsidRDefault="005F68BA" w:rsidP="002D0A1B">
            <w:pPr>
              <w:pStyle w:val="13"/>
              <w:jc w:val="both"/>
              <w:rPr>
                <w:sz w:val="24"/>
                <w:szCs w:val="24"/>
              </w:rPr>
            </w:pPr>
            <w:r>
              <w:rPr>
                <w:sz w:val="24"/>
                <w:szCs w:val="24"/>
              </w:rPr>
              <w:t xml:space="preserve">0,4 </w:t>
            </w:r>
          </w:p>
        </w:tc>
        <w:tc>
          <w:tcPr>
            <w:tcW w:w="280" w:type="pct"/>
            <w:tcBorders>
              <w:top w:val="single" w:sz="4" w:space="0" w:color="auto"/>
              <w:bottom w:val="single" w:sz="4" w:space="0" w:color="auto"/>
            </w:tcBorders>
          </w:tcPr>
          <w:p w:rsidR="005F68BA" w:rsidRPr="00AA671B" w:rsidRDefault="005F68BA" w:rsidP="002D0A1B">
            <w:pPr>
              <w:pStyle w:val="13"/>
              <w:jc w:val="both"/>
              <w:rPr>
                <w:sz w:val="24"/>
                <w:szCs w:val="24"/>
              </w:rPr>
            </w:pPr>
          </w:p>
        </w:tc>
        <w:tc>
          <w:tcPr>
            <w:tcW w:w="272" w:type="pct"/>
            <w:tcBorders>
              <w:top w:val="single" w:sz="4" w:space="0" w:color="auto"/>
              <w:bottom w:val="single" w:sz="4" w:space="0" w:color="auto"/>
            </w:tcBorders>
          </w:tcPr>
          <w:p w:rsidR="005F68BA" w:rsidRPr="00A90A5C" w:rsidRDefault="005F68BA" w:rsidP="002D0A1B">
            <w:pPr>
              <w:pStyle w:val="13"/>
              <w:jc w:val="both"/>
              <w:rPr>
                <w:sz w:val="24"/>
                <w:szCs w:val="24"/>
              </w:rPr>
            </w:pPr>
            <w:r w:rsidRPr="00A90A5C">
              <w:rPr>
                <w:sz w:val="24"/>
                <w:szCs w:val="24"/>
              </w:rPr>
              <w:t>0,5кг</w:t>
            </w:r>
          </w:p>
        </w:tc>
        <w:tc>
          <w:tcPr>
            <w:tcW w:w="274" w:type="pct"/>
            <w:gridSpan w:val="2"/>
            <w:tcBorders>
              <w:top w:val="single" w:sz="4" w:space="0" w:color="auto"/>
              <w:bottom w:val="single" w:sz="4" w:space="0" w:color="auto"/>
            </w:tcBorders>
          </w:tcPr>
          <w:p w:rsidR="005F68BA" w:rsidRPr="00AA671B" w:rsidRDefault="005F68BA" w:rsidP="002D0A1B">
            <w:pPr>
              <w:pStyle w:val="13"/>
              <w:jc w:val="both"/>
              <w:rPr>
                <w:sz w:val="24"/>
                <w:szCs w:val="24"/>
              </w:rPr>
            </w:pPr>
            <w:r>
              <w:rPr>
                <w:sz w:val="24"/>
                <w:szCs w:val="24"/>
              </w:rPr>
              <w:t>15</w:t>
            </w:r>
          </w:p>
        </w:tc>
        <w:tc>
          <w:tcPr>
            <w:tcW w:w="272" w:type="pct"/>
            <w:gridSpan w:val="2"/>
            <w:tcBorders>
              <w:bottom w:val="single" w:sz="4" w:space="0" w:color="auto"/>
            </w:tcBorders>
            <w:shd w:val="clear" w:color="auto" w:fill="auto"/>
          </w:tcPr>
          <w:p w:rsidR="005F68BA" w:rsidRPr="00AA671B" w:rsidRDefault="005F68BA" w:rsidP="002D0A1B">
            <w:pPr>
              <w:pStyle w:val="13"/>
              <w:jc w:val="both"/>
              <w:rPr>
                <w:sz w:val="24"/>
                <w:szCs w:val="24"/>
              </w:rPr>
            </w:pPr>
            <w:r>
              <w:rPr>
                <w:sz w:val="24"/>
                <w:szCs w:val="24"/>
              </w:rPr>
              <w:t>15</w:t>
            </w:r>
          </w:p>
        </w:tc>
        <w:tc>
          <w:tcPr>
            <w:tcW w:w="236" w:type="pct"/>
            <w:tcBorders>
              <w:bottom w:val="single" w:sz="4" w:space="0" w:color="auto"/>
            </w:tcBorders>
            <w:shd w:val="clear" w:color="auto" w:fill="auto"/>
          </w:tcPr>
          <w:p w:rsidR="005F68BA" w:rsidRPr="00AA671B" w:rsidRDefault="005F68BA" w:rsidP="002D0A1B">
            <w:pPr>
              <w:pStyle w:val="13"/>
              <w:jc w:val="both"/>
              <w:rPr>
                <w:sz w:val="24"/>
                <w:szCs w:val="24"/>
              </w:rPr>
            </w:pPr>
            <w:r>
              <w:rPr>
                <w:sz w:val="24"/>
                <w:szCs w:val="24"/>
              </w:rPr>
              <w:t>10</w:t>
            </w:r>
          </w:p>
        </w:tc>
      </w:tr>
    </w:tbl>
    <w:p w:rsidR="005F68BA" w:rsidRDefault="005F68BA" w:rsidP="002D0A1B">
      <w:pPr>
        <w:pStyle w:val="13"/>
        <w:jc w:val="both"/>
        <w:rPr>
          <w:szCs w:val="28"/>
        </w:rPr>
      </w:pPr>
    </w:p>
    <w:p w:rsidR="005F68BA" w:rsidRPr="001E49BB" w:rsidRDefault="005F68BA" w:rsidP="002D0A1B">
      <w:pPr>
        <w:pStyle w:val="13"/>
        <w:jc w:val="both"/>
        <w:rPr>
          <w:szCs w:val="28"/>
        </w:rPr>
      </w:pPr>
      <w:r>
        <w:rPr>
          <w:szCs w:val="28"/>
        </w:rPr>
        <w:t>Наличие личного состав</w:t>
      </w:r>
      <w:r w:rsidR="00FD46FB">
        <w:rPr>
          <w:szCs w:val="28"/>
        </w:rPr>
        <w:t xml:space="preserve">а </w:t>
      </w:r>
      <w:r>
        <w:rPr>
          <w:szCs w:val="28"/>
        </w:rPr>
        <w:t>формирований службы для срочного захоронения трупов</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1058"/>
        <w:gridCol w:w="1056"/>
        <w:gridCol w:w="1436"/>
        <w:gridCol w:w="401"/>
        <w:gridCol w:w="401"/>
        <w:gridCol w:w="401"/>
        <w:gridCol w:w="401"/>
        <w:gridCol w:w="401"/>
        <w:gridCol w:w="402"/>
        <w:gridCol w:w="401"/>
        <w:gridCol w:w="401"/>
        <w:gridCol w:w="401"/>
        <w:gridCol w:w="401"/>
        <w:gridCol w:w="528"/>
      </w:tblGrid>
      <w:tr w:rsidR="005F68BA" w:rsidRPr="002A2411" w:rsidTr="002D0A1B">
        <w:trPr>
          <w:trHeight w:val="550"/>
        </w:trPr>
        <w:tc>
          <w:tcPr>
            <w:tcW w:w="699"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 xml:space="preserve">Показатели </w:t>
            </w:r>
            <w:proofErr w:type="gramStart"/>
            <w:r w:rsidRPr="00C0731F">
              <w:rPr>
                <w:sz w:val="22"/>
                <w:szCs w:val="22"/>
              </w:rPr>
              <w:t>формирован</w:t>
            </w:r>
            <w:proofErr w:type="gramEnd"/>
            <w:r>
              <w:rPr>
                <w:sz w:val="22"/>
                <w:szCs w:val="22"/>
              </w:rPr>
              <w:t>.</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sidRPr="00AA671B">
              <w:rPr>
                <w:sz w:val="24"/>
                <w:szCs w:val="24"/>
              </w:rPr>
              <w:t>Наименование</w:t>
            </w:r>
          </w:p>
          <w:p w:rsidR="005F68BA" w:rsidRPr="00AA671B" w:rsidRDefault="005F68BA" w:rsidP="002D0A1B">
            <w:pPr>
              <w:pStyle w:val="13"/>
              <w:jc w:val="both"/>
              <w:rPr>
                <w:sz w:val="24"/>
                <w:szCs w:val="24"/>
              </w:rPr>
            </w:pPr>
            <w:r>
              <w:rPr>
                <w:sz w:val="24"/>
                <w:szCs w:val="24"/>
              </w:rPr>
              <w:t>ф</w:t>
            </w:r>
            <w:r w:rsidRPr="00AA671B">
              <w:rPr>
                <w:sz w:val="24"/>
                <w:szCs w:val="24"/>
              </w:rPr>
              <w:t>ормирований</w:t>
            </w: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sidRPr="00AA671B">
              <w:rPr>
                <w:sz w:val="24"/>
                <w:szCs w:val="24"/>
              </w:rPr>
              <w:t>Кто</w:t>
            </w:r>
          </w:p>
          <w:p w:rsidR="005F68BA" w:rsidRPr="00AA671B" w:rsidRDefault="005F68BA" w:rsidP="002D0A1B">
            <w:pPr>
              <w:pStyle w:val="13"/>
              <w:jc w:val="both"/>
              <w:rPr>
                <w:sz w:val="24"/>
                <w:szCs w:val="24"/>
              </w:rPr>
            </w:pPr>
            <w:r w:rsidRPr="00AA671B">
              <w:rPr>
                <w:sz w:val="24"/>
                <w:szCs w:val="24"/>
              </w:rPr>
              <w:t>выделяет</w:t>
            </w:r>
          </w:p>
          <w:p w:rsidR="005F68BA" w:rsidRPr="00AA671B" w:rsidRDefault="005F68BA" w:rsidP="002D0A1B">
            <w:pPr>
              <w:pStyle w:val="13"/>
              <w:jc w:val="both"/>
              <w:rPr>
                <w:sz w:val="24"/>
                <w:szCs w:val="24"/>
              </w:rPr>
            </w:pPr>
            <w:r w:rsidRPr="00AA671B">
              <w:rPr>
                <w:sz w:val="24"/>
                <w:szCs w:val="24"/>
              </w:rPr>
              <w:t>(</w:t>
            </w:r>
            <w:proofErr w:type="spellStart"/>
            <w:proofErr w:type="gramStart"/>
            <w:r w:rsidRPr="00AA671B">
              <w:rPr>
                <w:sz w:val="24"/>
                <w:szCs w:val="24"/>
              </w:rPr>
              <w:t>наимено</w:t>
            </w:r>
            <w:r>
              <w:rPr>
                <w:sz w:val="24"/>
                <w:szCs w:val="24"/>
              </w:rPr>
              <w:t>-</w:t>
            </w:r>
            <w:r w:rsidRPr="00AA671B">
              <w:rPr>
                <w:sz w:val="24"/>
                <w:szCs w:val="24"/>
              </w:rPr>
              <w:t>вание</w:t>
            </w:r>
            <w:proofErr w:type="spellEnd"/>
            <w:proofErr w:type="gramEnd"/>
            <w:r w:rsidRPr="00AA671B">
              <w:rPr>
                <w:sz w:val="24"/>
                <w:szCs w:val="24"/>
              </w:rPr>
              <w:t xml:space="preserve"> организации)</w:t>
            </w:r>
          </w:p>
        </w:tc>
        <w:tc>
          <w:tcPr>
            <w:tcW w:w="2412" w:type="pct"/>
            <w:gridSpan w:val="11"/>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Pr>
                <w:sz w:val="24"/>
                <w:szCs w:val="24"/>
              </w:rPr>
              <w:t>Личный состав формирований</w:t>
            </w:r>
          </w:p>
        </w:tc>
      </w:tr>
      <w:tr w:rsidR="005F68BA" w:rsidRPr="002A2411" w:rsidTr="002D0A1B">
        <w:trPr>
          <w:cantSplit/>
          <w:trHeight w:val="2017"/>
        </w:trPr>
        <w:tc>
          <w:tcPr>
            <w:tcW w:w="699" w:type="pct"/>
            <w:vMerge/>
            <w:tcBorders>
              <w:left w:val="single" w:sz="4" w:space="0" w:color="auto"/>
              <w:bottom w:val="single" w:sz="4" w:space="0" w:color="auto"/>
              <w:right w:val="single" w:sz="4" w:space="0" w:color="auto"/>
            </w:tcBorders>
            <w:tcMar>
              <w:left w:w="28" w:type="dxa"/>
              <w:right w:w="28" w:type="dxa"/>
            </w:tcMar>
            <w:vAlign w:val="center"/>
          </w:tcPr>
          <w:p w:rsidR="005F68BA" w:rsidRPr="00461CBB" w:rsidRDefault="005F68BA" w:rsidP="002D0A1B">
            <w:pPr>
              <w:pStyle w:val="13"/>
              <w:jc w:val="both"/>
              <w:rPr>
                <w:bCs/>
                <w:iCs/>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5F68BA" w:rsidRPr="00461CBB" w:rsidRDefault="005F68BA" w:rsidP="002D0A1B">
            <w:pPr>
              <w:pStyle w:val="13"/>
              <w:jc w:val="both"/>
              <w:rPr>
                <w:bCs/>
                <w:iCs/>
                <w:sz w:val="24"/>
                <w:szCs w:val="24"/>
              </w:rPr>
            </w:pPr>
            <w:r>
              <w:rPr>
                <w:sz w:val="24"/>
                <w:szCs w:val="24"/>
              </w:rPr>
              <w:t xml:space="preserve">2  </w:t>
            </w:r>
          </w:p>
        </w:tc>
        <w:tc>
          <w:tcPr>
            <w:tcW w:w="562" w:type="pct"/>
            <w:tcBorders>
              <w:top w:val="single" w:sz="4" w:space="0" w:color="auto"/>
              <w:left w:val="single" w:sz="4" w:space="0" w:color="auto"/>
              <w:bottom w:val="single" w:sz="4" w:space="0" w:color="auto"/>
              <w:right w:val="single" w:sz="4" w:space="0" w:color="auto"/>
            </w:tcBorders>
            <w:vAlign w:val="center"/>
          </w:tcPr>
          <w:p w:rsidR="005F68BA" w:rsidRPr="00461CBB" w:rsidRDefault="005F68BA" w:rsidP="002D0A1B">
            <w:pPr>
              <w:pStyle w:val="13"/>
              <w:jc w:val="both"/>
              <w:rPr>
                <w:bCs/>
                <w:iCs/>
                <w:sz w:val="24"/>
                <w:szCs w:val="24"/>
              </w:rPr>
            </w:pPr>
            <w:r>
              <w:rPr>
                <w:bCs/>
                <w:iCs/>
                <w:sz w:val="24"/>
                <w:szCs w:val="24"/>
              </w:rPr>
              <w:t xml:space="preserve">Группы </w:t>
            </w:r>
          </w:p>
        </w:tc>
        <w:tc>
          <w:tcPr>
            <w:tcW w:w="764" w:type="pct"/>
            <w:vMerge/>
            <w:tcBorders>
              <w:left w:val="single" w:sz="4" w:space="0" w:color="auto"/>
              <w:bottom w:val="single" w:sz="4" w:space="0" w:color="auto"/>
              <w:right w:val="single" w:sz="4" w:space="0" w:color="auto"/>
            </w:tcBorders>
            <w:vAlign w:val="center"/>
          </w:tcPr>
          <w:p w:rsidR="005F68BA" w:rsidRPr="00461CBB" w:rsidRDefault="005F68BA" w:rsidP="002D0A1B">
            <w:pPr>
              <w:pStyle w:val="13"/>
              <w:jc w:val="both"/>
              <w:rPr>
                <w:bCs/>
                <w:iCs/>
                <w:sz w:val="24"/>
                <w:szCs w:val="24"/>
              </w:rPr>
            </w:pPr>
          </w:p>
        </w:tc>
        <w:tc>
          <w:tcPr>
            <w:tcW w:w="213" w:type="pct"/>
            <w:tcBorders>
              <w:left w:val="single" w:sz="4" w:space="0" w:color="auto"/>
              <w:bottom w:val="single" w:sz="4" w:space="0" w:color="auto"/>
              <w:right w:val="single" w:sz="4" w:space="0" w:color="auto"/>
            </w:tcBorders>
            <w:textDirection w:val="btLr"/>
            <w:vAlign w:val="center"/>
          </w:tcPr>
          <w:p w:rsidR="005F68BA" w:rsidRPr="007975B2" w:rsidRDefault="005F68BA" w:rsidP="002D0A1B">
            <w:pPr>
              <w:pStyle w:val="13"/>
              <w:ind w:left="113" w:right="113"/>
              <w:jc w:val="both"/>
              <w:rPr>
                <w:bCs/>
                <w:iCs/>
                <w:sz w:val="20"/>
              </w:rPr>
            </w:pPr>
            <w:r w:rsidRPr="007975B2">
              <w:rPr>
                <w:bCs/>
                <w:iCs/>
                <w:sz w:val="20"/>
              </w:rPr>
              <w:t>Командир</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Командир - бульдозерист</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Бульдозерист</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Командир - водитель</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Водитель - дозиметрист</w:t>
            </w:r>
          </w:p>
        </w:tc>
        <w:tc>
          <w:tcPr>
            <w:tcW w:w="214"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Водитель</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Электрик – подсобный рабочий</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Подсобный рабочий</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Фельдшер (врач)</w:t>
            </w:r>
          </w:p>
        </w:tc>
        <w:tc>
          <w:tcPr>
            <w:tcW w:w="213"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0"/>
              </w:rPr>
            </w:pPr>
            <w:r w:rsidRPr="007975B2">
              <w:rPr>
                <w:bCs/>
                <w:iCs/>
                <w:sz w:val="20"/>
              </w:rPr>
              <w:t>Представитель МВД</w:t>
            </w:r>
          </w:p>
        </w:tc>
        <w:tc>
          <w:tcPr>
            <w:tcW w:w="281" w:type="pct"/>
            <w:tcBorders>
              <w:left w:val="single" w:sz="4" w:space="0" w:color="auto"/>
              <w:bottom w:val="single" w:sz="4" w:space="0" w:color="auto"/>
              <w:right w:val="single" w:sz="4" w:space="0" w:color="auto"/>
            </w:tcBorders>
            <w:shd w:val="clear" w:color="auto" w:fill="auto"/>
            <w:textDirection w:val="btLr"/>
            <w:vAlign w:val="center"/>
          </w:tcPr>
          <w:p w:rsidR="005F68BA" w:rsidRPr="007975B2" w:rsidRDefault="005F68BA" w:rsidP="002D0A1B">
            <w:pPr>
              <w:pStyle w:val="13"/>
              <w:ind w:left="113" w:right="113"/>
              <w:jc w:val="both"/>
              <w:rPr>
                <w:bCs/>
                <w:iCs/>
                <w:sz w:val="24"/>
                <w:szCs w:val="24"/>
              </w:rPr>
            </w:pPr>
            <w:r w:rsidRPr="007975B2">
              <w:rPr>
                <w:bCs/>
                <w:iCs/>
                <w:sz w:val="24"/>
                <w:szCs w:val="24"/>
              </w:rPr>
              <w:t>Всего</w:t>
            </w:r>
          </w:p>
        </w:tc>
      </w:tr>
      <w:tr w:rsidR="005F68BA" w:rsidRPr="002A2411" w:rsidTr="002D0A1B">
        <w:trPr>
          <w:trHeight w:val="61"/>
        </w:trPr>
        <w:tc>
          <w:tcPr>
            <w:tcW w:w="699" w:type="pct"/>
            <w:vMerge w:val="restart"/>
            <w:tcBorders>
              <w:top w:val="single" w:sz="4" w:space="0" w:color="auto"/>
              <w:left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По норме</w:t>
            </w:r>
          </w:p>
        </w:tc>
        <w:tc>
          <w:tcPr>
            <w:tcW w:w="563" w:type="pct"/>
            <w:vMerge w:val="restar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Команда по организации похоронных мероприятий  </w:t>
            </w: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Звено по захоронению</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Pr>
                <w:sz w:val="24"/>
                <w:szCs w:val="24"/>
              </w:rPr>
              <w:t>МО, МУП "</w:t>
            </w:r>
            <w:proofErr w:type="spellStart"/>
            <w:r>
              <w:rPr>
                <w:sz w:val="24"/>
                <w:szCs w:val="24"/>
              </w:rPr>
              <w:t>Кшенское</w:t>
            </w:r>
            <w:proofErr w:type="spellEnd"/>
            <w:r>
              <w:rPr>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Pr>
                <w:sz w:val="24"/>
                <w:szCs w:val="24"/>
              </w:rPr>
              <w:t>1</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2</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4</w:t>
            </w:r>
          </w:p>
        </w:tc>
      </w:tr>
      <w:tr w:rsidR="005F68BA" w:rsidRPr="002A2411" w:rsidTr="002D0A1B">
        <w:trPr>
          <w:trHeight w:val="892"/>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562"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Звено обеспечения</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r>
              <w:rPr>
                <w:sz w:val="24"/>
                <w:szCs w:val="24"/>
              </w:rPr>
              <w:t>МО</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3</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81"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5</w:t>
            </w:r>
          </w:p>
        </w:tc>
      </w:tr>
      <w:tr w:rsidR="005F68BA" w:rsidRPr="002A2411" w:rsidTr="002D0A1B">
        <w:trPr>
          <w:trHeight w:val="6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val="restar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Команда по поиску и сбору погибших  </w:t>
            </w:r>
          </w:p>
        </w:tc>
        <w:tc>
          <w:tcPr>
            <w:tcW w:w="562"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Звено опознания </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r>
              <w:rPr>
                <w:sz w:val="24"/>
                <w:szCs w:val="24"/>
              </w:rPr>
              <w:t>Отд</w:t>
            </w:r>
            <w:proofErr w:type="gramStart"/>
            <w:r>
              <w:rPr>
                <w:sz w:val="24"/>
                <w:szCs w:val="24"/>
              </w:rPr>
              <w:t>.М</w:t>
            </w:r>
            <w:proofErr w:type="gramEnd"/>
            <w:r>
              <w:rPr>
                <w:sz w:val="24"/>
                <w:szCs w:val="24"/>
              </w:rPr>
              <w:t>ВД</w:t>
            </w:r>
          </w:p>
          <w:p w:rsidR="005F68BA" w:rsidRDefault="005F68BA" w:rsidP="002D0A1B">
            <w:pPr>
              <w:pStyle w:val="13"/>
              <w:jc w:val="both"/>
              <w:rPr>
                <w:sz w:val="24"/>
                <w:szCs w:val="24"/>
              </w:rPr>
            </w:pPr>
            <w:r>
              <w:rPr>
                <w:sz w:val="24"/>
                <w:szCs w:val="24"/>
              </w:rPr>
              <w:t>ЦРБ</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81"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5</w:t>
            </w:r>
          </w:p>
        </w:tc>
      </w:tr>
      <w:tr w:rsidR="005F68BA" w:rsidRPr="002A2411" w:rsidTr="002D0A1B">
        <w:trPr>
          <w:trHeight w:val="61"/>
        </w:trPr>
        <w:tc>
          <w:tcPr>
            <w:tcW w:w="699" w:type="pct"/>
            <w:vMerge/>
            <w:tcBorders>
              <w:left w:val="single" w:sz="4" w:space="0" w:color="auto"/>
              <w:bottom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562"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 Звено по перевозке  </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FD46FB">
            <w:pPr>
              <w:pStyle w:val="13"/>
              <w:jc w:val="both"/>
              <w:rPr>
                <w:sz w:val="24"/>
                <w:szCs w:val="24"/>
              </w:rPr>
            </w:pPr>
            <w:r>
              <w:rPr>
                <w:sz w:val="24"/>
                <w:szCs w:val="24"/>
              </w:rPr>
              <w:t>ОО</w:t>
            </w:r>
            <w:proofErr w:type="gramStart"/>
            <w:r>
              <w:rPr>
                <w:sz w:val="24"/>
                <w:szCs w:val="24"/>
              </w:rPr>
              <w:t>О"</w:t>
            </w:r>
            <w:proofErr w:type="gramEnd"/>
            <w:r w:rsidR="00FD46FB">
              <w:rPr>
                <w:sz w:val="24"/>
                <w:szCs w:val="24"/>
              </w:rPr>
              <w:t>Пласт-Импульс»</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81" w:type="pct"/>
            <w:tcBorders>
              <w:top w:val="single" w:sz="4" w:space="0" w:color="auto"/>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4</w:t>
            </w:r>
          </w:p>
        </w:tc>
      </w:tr>
      <w:tr w:rsidR="005F68BA" w:rsidRPr="002A2411" w:rsidTr="002D0A1B">
        <w:trPr>
          <w:trHeight w:val="61"/>
        </w:trPr>
        <w:tc>
          <w:tcPr>
            <w:tcW w:w="699" w:type="pct"/>
            <w:vMerge w:val="restart"/>
            <w:tcBorders>
              <w:top w:val="single" w:sz="4" w:space="0" w:color="auto"/>
              <w:left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В наличии</w:t>
            </w:r>
          </w:p>
        </w:tc>
        <w:tc>
          <w:tcPr>
            <w:tcW w:w="563" w:type="pct"/>
            <w:vMerge w:val="restar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Команда по организации похоронных мероприятий  </w:t>
            </w:r>
          </w:p>
        </w:tc>
        <w:tc>
          <w:tcPr>
            <w:tcW w:w="562"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Звено по захоронению</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Pr>
                <w:sz w:val="24"/>
                <w:szCs w:val="24"/>
              </w:rPr>
              <w:t>МО, МУП "</w:t>
            </w:r>
            <w:proofErr w:type="spellStart"/>
            <w:r>
              <w:rPr>
                <w:sz w:val="24"/>
                <w:szCs w:val="24"/>
              </w:rPr>
              <w:t>Кшенское</w:t>
            </w:r>
            <w:proofErr w:type="spellEnd"/>
            <w:r>
              <w:rPr>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r>
              <w:rPr>
                <w:sz w:val="24"/>
                <w:szCs w:val="24"/>
              </w:rPr>
              <w:t>1</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2</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4</w:t>
            </w:r>
          </w:p>
        </w:tc>
      </w:tr>
      <w:tr w:rsidR="005F68BA" w:rsidRPr="002A2411" w:rsidTr="002D0A1B">
        <w:trPr>
          <w:trHeight w:val="6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Звено обеспечения</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r>
              <w:rPr>
                <w:sz w:val="24"/>
                <w:szCs w:val="24"/>
              </w:rPr>
              <w:t>МО</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3</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5</w:t>
            </w:r>
          </w:p>
        </w:tc>
      </w:tr>
      <w:tr w:rsidR="005F68BA" w:rsidRPr="002A2411" w:rsidTr="002D0A1B">
        <w:trPr>
          <w:trHeight w:val="6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val="restar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Команда по поиску и сбору погибших  </w:t>
            </w:r>
          </w:p>
        </w:tc>
        <w:tc>
          <w:tcPr>
            <w:tcW w:w="562"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Звено опознания </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r>
              <w:rPr>
                <w:sz w:val="24"/>
                <w:szCs w:val="24"/>
              </w:rPr>
              <w:t>ОМВД</w:t>
            </w:r>
          </w:p>
          <w:p w:rsidR="005F68BA" w:rsidRDefault="005F68BA" w:rsidP="002D0A1B">
            <w:pPr>
              <w:pStyle w:val="13"/>
              <w:jc w:val="both"/>
              <w:rPr>
                <w:sz w:val="24"/>
                <w:szCs w:val="24"/>
              </w:rPr>
            </w:pPr>
            <w:r>
              <w:rPr>
                <w:sz w:val="24"/>
                <w:szCs w:val="24"/>
              </w:rPr>
              <w:t>ЦРБ</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1</w:t>
            </w:r>
          </w:p>
        </w:tc>
        <w:tc>
          <w:tcPr>
            <w:tcW w:w="281"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5</w:t>
            </w:r>
          </w:p>
        </w:tc>
      </w:tr>
      <w:tr w:rsidR="005F68BA" w:rsidRPr="002A2411" w:rsidTr="002D0A1B">
        <w:trPr>
          <w:trHeight w:val="61"/>
        </w:trPr>
        <w:tc>
          <w:tcPr>
            <w:tcW w:w="699" w:type="pct"/>
            <w:vMerge/>
            <w:tcBorders>
              <w:left w:val="single" w:sz="4" w:space="0" w:color="auto"/>
              <w:bottom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vMerge/>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 xml:space="preserve"> Звено по перевозке  </w:t>
            </w:r>
          </w:p>
        </w:tc>
        <w:tc>
          <w:tcPr>
            <w:tcW w:w="764" w:type="pct"/>
            <w:tcBorders>
              <w:top w:val="single" w:sz="4" w:space="0" w:color="auto"/>
              <w:left w:val="single" w:sz="4" w:space="0" w:color="auto"/>
              <w:bottom w:val="single" w:sz="4" w:space="0" w:color="auto"/>
              <w:right w:val="single" w:sz="4" w:space="0" w:color="auto"/>
            </w:tcBorders>
            <w:vAlign w:val="center"/>
          </w:tcPr>
          <w:p w:rsidR="005F68BA" w:rsidRDefault="005F68BA" w:rsidP="00FD46FB">
            <w:pPr>
              <w:pStyle w:val="13"/>
              <w:jc w:val="both"/>
              <w:rPr>
                <w:sz w:val="24"/>
                <w:szCs w:val="24"/>
              </w:rPr>
            </w:pPr>
            <w:r>
              <w:rPr>
                <w:sz w:val="24"/>
                <w:szCs w:val="24"/>
              </w:rPr>
              <w:t>ОО</w:t>
            </w:r>
            <w:proofErr w:type="gramStart"/>
            <w:r>
              <w:rPr>
                <w:sz w:val="24"/>
                <w:szCs w:val="24"/>
              </w:rPr>
              <w:t>О"</w:t>
            </w:r>
            <w:proofErr w:type="spellStart"/>
            <w:proofErr w:type="gramEnd"/>
            <w:r w:rsidR="00FD46FB">
              <w:rPr>
                <w:sz w:val="24"/>
                <w:szCs w:val="24"/>
              </w:rPr>
              <w:t>Кшень-Агро</w:t>
            </w:r>
            <w:proofErr w:type="spellEnd"/>
            <w:r w:rsidR="00FD46FB">
              <w:rPr>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2</w:t>
            </w: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Default="005F68BA" w:rsidP="002D0A1B">
            <w:pPr>
              <w:pStyle w:val="13"/>
              <w:jc w:val="both"/>
              <w:rPr>
                <w:sz w:val="24"/>
                <w:szCs w:val="24"/>
              </w:rPr>
            </w:pPr>
            <w:r>
              <w:rPr>
                <w:sz w:val="24"/>
                <w:szCs w:val="24"/>
              </w:rPr>
              <w:t>4</w:t>
            </w:r>
          </w:p>
        </w:tc>
      </w:tr>
      <w:tr w:rsidR="005F68BA" w:rsidRPr="002A2411" w:rsidTr="002D0A1B">
        <w:trPr>
          <w:trHeight w:val="61"/>
        </w:trPr>
        <w:tc>
          <w:tcPr>
            <w:tcW w:w="6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Поступает</w:t>
            </w:r>
          </w:p>
        </w:tc>
        <w:tc>
          <w:tcPr>
            <w:tcW w:w="56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r>
      <w:tr w:rsidR="005F68BA" w:rsidRPr="002A2411" w:rsidTr="002D0A1B">
        <w:trPr>
          <w:trHeight w:val="61"/>
        </w:trPr>
        <w:tc>
          <w:tcPr>
            <w:tcW w:w="6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Потребность</w:t>
            </w:r>
          </w:p>
        </w:tc>
        <w:tc>
          <w:tcPr>
            <w:tcW w:w="56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r>
      <w:tr w:rsidR="005F68BA" w:rsidRPr="002A2411" w:rsidTr="002D0A1B">
        <w:trPr>
          <w:trHeight w:val="51"/>
        </w:trPr>
        <w:tc>
          <w:tcPr>
            <w:tcW w:w="5000" w:type="pct"/>
            <w:gridSpan w:val="1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4E0AD0" w:rsidRDefault="005F68BA" w:rsidP="002D0A1B">
            <w:pPr>
              <w:pStyle w:val="13"/>
              <w:jc w:val="both"/>
              <w:rPr>
                <w:b/>
                <w:sz w:val="24"/>
                <w:szCs w:val="24"/>
              </w:rPr>
            </w:pPr>
            <w:r>
              <w:rPr>
                <w:b/>
                <w:sz w:val="24"/>
                <w:szCs w:val="24"/>
              </w:rPr>
              <w:t>Потребуется дополнительно:</w:t>
            </w:r>
          </w:p>
        </w:tc>
      </w:tr>
      <w:tr w:rsidR="005F68BA" w:rsidRPr="002A2411" w:rsidTr="002D0A1B">
        <w:trPr>
          <w:trHeight w:val="51"/>
        </w:trPr>
        <w:tc>
          <w:tcPr>
            <w:tcW w:w="699" w:type="pct"/>
            <w:vMerge w:val="restart"/>
            <w:tcBorders>
              <w:top w:val="single" w:sz="4" w:space="0" w:color="auto"/>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r>
              <w:rPr>
                <w:sz w:val="24"/>
                <w:szCs w:val="24"/>
              </w:rPr>
              <w:t>Выделяется</w:t>
            </w:r>
          </w:p>
          <w:p w:rsidR="005F68BA" w:rsidRDefault="005F68BA" w:rsidP="002D0A1B">
            <w:pPr>
              <w:pStyle w:val="13"/>
              <w:jc w:val="both"/>
              <w:rPr>
                <w:sz w:val="24"/>
                <w:szCs w:val="24"/>
              </w:rPr>
            </w:pPr>
            <w:r>
              <w:rPr>
                <w:sz w:val="24"/>
                <w:szCs w:val="24"/>
              </w:rPr>
              <w:t xml:space="preserve"> </w:t>
            </w:r>
          </w:p>
        </w:tc>
        <w:tc>
          <w:tcPr>
            <w:tcW w:w="56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11</w:t>
            </w: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Звено по захоронению</w:t>
            </w:r>
          </w:p>
        </w:tc>
        <w:tc>
          <w:tcPr>
            <w:tcW w:w="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 xml:space="preserve">МО </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14</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 38</w:t>
            </w: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  52</w:t>
            </w:r>
          </w:p>
        </w:tc>
      </w:tr>
      <w:tr w:rsidR="005F68BA" w:rsidRPr="002A2411" w:rsidTr="002D0A1B">
        <w:trPr>
          <w:trHeight w:val="5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11</w:t>
            </w: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Звено по поиску</w:t>
            </w:r>
          </w:p>
        </w:tc>
        <w:tc>
          <w:tcPr>
            <w:tcW w:w="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r>
              <w:rPr>
                <w:sz w:val="24"/>
                <w:szCs w:val="24"/>
              </w:rPr>
              <w:t xml:space="preserve">МО </w:t>
            </w:r>
          </w:p>
        </w:tc>
        <w:tc>
          <w:tcPr>
            <w:tcW w:w="213" w:type="pct"/>
            <w:tcBorders>
              <w:top w:val="single" w:sz="4" w:space="0" w:color="auto"/>
              <w:left w:val="single" w:sz="4" w:space="0" w:color="auto"/>
              <w:bottom w:val="single" w:sz="4" w:space="0" w:color="auto"/>
              <w:right w:val="single" w:sz="4" w:space="0" w:color="auto"/>
            </w:tcBorders>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15</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32</w:t>
            </w: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47</w:t>
            </w:r>
          </w:p>
        </w:tc>
      </w:tr>
      <w:tr w:rsidR="005F68BA" w:rsidRPr="002A2411" w:rsidTr="002D0A1B">
        <w:trPr>
          <w:trHeight w:val="28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СНЛК</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3</w:t>
            </w:r>
          </w:p>
        </w:tc>
      </w:tr>
      <w:tr w:rsidR="005F68BA" w:rsidRPr="002A2411" w:rsidTr="002D0A1B">
        <w:trPr>
          <w:trHeight w:val="281"/>
        </w:trPr>
        <w:tc>
          <w:tcPr>
            <w:tcW w:w="699" w:type="pct"/>
            <w:vMerge/>
            <w:tcBorders>
              <w:left w:val="single" w:sz="4" w:space="0" w:color="auto"/>
              <w:right w:val="single" w:sz="4" w:space="0" w:color="auto"/>
            </w:tcBorders>
            <w:tcMar>
              <w:left w:w="28" w:type="dxa"/>
              <w:right w:w="28" w:type="dxa"/>
            </w:tcMar>
            <w:vAlign w:val="center"/>
          </w:tcPr>
          <w:p w:rsidR="005F68BA" w:rsidRPr="00AA671B" w:rsidRDefault="005F68BA" w:rsidP="002D0A1B">
            <w:pPr>
              <w:pStyle w:val="13"/>
              <w:jc w:val="both"/>
              <w:rPr>
                <w:sz w:val="24"/>
                <w:szCs w:val="24"/>
              </w:rPr>
            </w:pPr>
          </w:p>
        </w:tc>
        <w:tc>
          <w:tcPr>
            <w:tcW w:w="56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ОБУЗ</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6</w:t>
            </w:r>
          </w:p>
        </w:tc>
      </w:tr>
      <w:tr w:rsidR="005F68BA" w:rsidRPr="002A2411" w:rsidTr="002D0A1B">
        <w:trPr>
          <w:trHeight w:val="281"/>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Отд</w:t>
            </w:r>
            <w:proofErr w:type="gramStart"/>
            <w:r>
              <w:rPr>
                <w:sz w:val="24"/>
                <w:szCs w:val="24"/>
              </w:rPr>
              <w:t>.М</w:t>
            </w:r>
            <w:proofErr w:type="gramEnd"/>
            <w:r>
              <w:rPr>
                <w:sz w:val="24"/>
                <w:szCs w:val="24"/>
              </w:rPr>
              <w:t>ВД</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r>
              <w:rPr>
                <w:sz w:val="24"/>
                <w:szCs w:val="24"/>
              </w:rPr>
              <w:t>1</w:t>
            </w:r>
          </w:p>
        </w:tc>
      </w:tr>
      <w:tr w:rsidR="005F68BA" w:rsidRPr="002A2411" w:rsidTr="002D0A1B">
        <w:trPr>
          <w:trHeight w:val="277"/>
        </w:trPr>
        <w:tc>
          <w:tcPr>
            <w:tcW w:w="699" w:type="pct"/>
            <w:vMerge w:val="restart"/>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r>
              <w:rPr>
                <w:sz w:val="24"/>
                <w:szCs w:val="24"/>
              </w:rPr>
              <w:t>Потребность за (МО)</w:t>
            </w:r>
          </w:p>
        </w:tc>
        <w:tc>
          <w:tcPr>
            <w:tcW w:w="56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r>
      <w:tr w:rsidR="005F68BA" w:rsidRPr="002A2411" w:rsidTr="002D0A1B">
        <w:trPr>
          <w:trHeight w:val="277"/>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r>
      <w:tr w:rsidR="005F68BA" w:rsidRPr="002A2411" w:rsidTr="002D0A1B">
        <w:trPr>
          <w:trHeight w:val="277"/>
        </w:trPr>
        <w:tc>
          <w:tcPr>
            <w:tcW w:w="699" w:type="pct"/>
            <w:vMerge/>
            <w:tcBorders>
              <w:left w:val="single" w:sz="4" w:space="0" w:color="auto"/>
              <w:right w:val="single" w:sz="4" w:space="0" w:color="auto"/>
            </w:tcBorders>
            <w:tcMar>
              <w:left w:w="28" w:type="dxa"/>
              <w:right w:w="28" w:type="dxa"/>
            </w:tcMar>
            <w:vAlign w:val="center"/>
          </w:tcPr>
          <w:p w:rsidR="005F68BA" w:rsidRDefault="005F68BA" w:rsidP="002D0A1B">
            <w:pPr>
              <w:pStyle w:val="13"/>
              <w:jc w:val="both"/>
              <w:rPr>
                <w:sz w:val="24"/>
                <w:szCs w:val="24"/>
              </w:rPr>
            </w:pPr>
          </w:p>
        </w:tc>
        <w:tc>
          <w:tcPr>
            <w:tcW w:w="56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562"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4"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13"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c>
          <w:tcPr>
            <w:tcW w:w="281" w:type="pct"/>
            <w:tcBorders>
              <w:left w:val="single" w:sz="4" w:space="0" w:color="auto"/>
              <w:right w:val="single" w:sz="4" w:space="0" w:color="auto"/>
            </w:tcBorders>
            <w:shd w:val="clear" w:color="auto" w:fill="auto"/>
            <w:vAlign w:val="center"/>
          </w:tcPr>
          <w:p w:rsidR="005F68BA" w:rsidRPr="00AA671B" w:rsidRDefault="005F68BA" w:rsidP="002D0A1B">
            <w:pPr>
              <w:pStyle w:val="13"/>
              <w:jc w:val="both"/>
              <w:rPr>
                <w:sz w:val="24"/>
                <w:szCs w:val="24"/>
              </w:rPr>
            </w:pPr>
          </w:p>
        </w:tc>
      </w:tr>
    </w:tbl>
    <w:p w:rsidR="005F68BA" w:rsidRDefault="005F68BA" w:rsidP="002D0A1B">
      <w:pPr>
        <w:tabs>
          <w:tab w:val="left" w:pos="7920"/>
        </w:tabs>
        <w:jc w:val="both"/>
        <w:rPr>
          <w:sz w:val="28"/>
          <w:szCs w:val="28"/>
        </w:rPr>
      </w:pPr>
    </w:p>
    <w:p w:rsidR="005F68BA" w:rsidRPr="00820918" w:rsidRDefault="005F68BA" w:rsidP="002D0A1B">
      <w:pPr>
        <w:pStyle w:val="13"/>
        <w:ind w:firstLine="709"/>
        <w:jc w:val="both"/>
        <w:rPr>
          <w:b/>
          <w:szCs w:val="28"/>
        </w:rPr>
      </w:pPr>
      <w:r w:rsidRPr="00820918">
        <w:rPr>
          <w:b/>
          <w:szCs w:val="28"/>
        </w:rPr>
        <w:t>Сводные сведения (МО)</w:t>
      </w:r>
    </w:p>
    <w:p w:rsidR="005F68BA" w:rsidRPr="001E49BB" w:rsidRDefault="005F68BA" w:rsidP="001E49BB">
      <w:pPr>
        <w:pStyle w:val="13"/>
        <w:ind w:firstLine="709"/>
        <w:jc w:val="both"/>
        <w:rPr>
          <w:b/>
          <w:szCs w:val="28"/>
        </w:rPr>
      </w:pPr>
      <w:r w:rsidRPr="00820918">
        <w:rPr>
          <w:b/>
          <w:szCs w:val="28"/>
        </w:rPr>
        <w:t>по местам планируемых захоронений по состоянию на 1.01.2019 г.</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11"/>
        <w:gridCol w:w="2492"/>
        <w:gridCol w:w="2071"/>
        <w:gridCol w:w="2071"/>
        <w:gridCol w:w="2065"/>
      </w:tblGrid>
      <w:tr w:rsidR="005F68BA" w:rsidRPr="00820918" w:rsidTr="002D0A1B">
        <w:tc>
          <w:tcPr>
            <w:tcW w:w="346" w:type="pct"/>
            <w:gridSpan w:val="2"/>
            <w:vAlign w:val="center"/>
          </w:tcPr>
          <w:p w:rsidR="005F68BA" w:rsidRPr="00820918" w:rsidRDefault="005F68BA" w:rsidP="002D0A1B">
            <w:pPr>
              <w:pStyle w:val="13"/>
              <w:jc w:val="both"/>
              <w:rPr>
                <w:sz w:val="24"/>
                <w:szCs w:val="24"/>
              </w:rPr>
            </w:pPr>
            <w:r w:rsidRPr="00820918">
              <w:rPr>
                <w:sz w:val="24"/>
                <w:szCs w:val="24"/>
              </w:rPr>
              <w:t xml:space="preserve">№ </w:t>
            </w:r>
            <w:proofErr w:type="spellStart"/>
            <w:proofErr w:type="gramStart"/>
            <w:r w:rsidRPr="00820918">
              <w:rPr>
                <w:sz w:val="24"/>
                <w:szCs w:val="24"/>
              </w:rPr>
              <w:t>п</w:t>
            </w:r>
            <w:proofErr w:type="spellEnd"/>
            <w:proofErr w:type="gramEnd"/>
            <w:r w:rsidRPr="00820918">
              <w:rPr>
                <w:sz w:val="24"/>
                <w:szCs w:val="24"/>
              </w:rPr>
              <w:t>/</w:t>
            </w:r>
            <w:proofErr w:type="spellStart"/>
            <w:r w:rsidRPr="00820918">
              <w:rPr>
                <w:sz w:val="24"/>
                <w:szCs w:val="24"/>
              </w:rPr>
              <w:t>п</w:t>
            </w:r>
            <w:proofErr w:type="spellEnd"/>
          </w:p>
        </w:tc>
        <w:tc>
          <w:tcPr>
            <w:tcW w:w="1333" w:type="pct"/>
            <w:vAlign w:val="center"/>
          </w:tcPr>
          <w:p w:rsidR="005F68BA" w:rsidRPr="00820918" w:rsidRDefault="005F68BA" w:rsidP="002D0A1B">
            <w:pPr>
              <w:pStyle w:val="13"/>
              <w:jc w:val="both"/>
              <w:rPr>
                <w:sz w:val="24"/>
                <w:szCs w:val="24"/>
              </w:rPr>
            </w:pPr>
            <w:r w:rsidRPr="00820918">
              <w:rPr>
                <w:sz w:val="24"/>
                <w:szCs w:val="24"/>
              </w:rPr>
              <w:t>Населённые пункты (МО)</w:t>
            </w:r>
          </w:p>
        </w:tc>
        <w:tc>
          <w:tcPr>
            <w:tcW w:w="1108" w:type="pct"/>
            <w:vAlign w:val="center"/>
          </w:tcPr>
          <w:p w:rsidR="005F68BA" w:rsidRPr="00820918" w:rsidRDefault="005F68BA" w:rsidP="002D0A1B">
            <w:pPr>
              <w:pStyle w:val="13"/>
              <w:jc w:val="both"/>
              <w:rPr>
                <w:sz w:val="24"/>
                <w:szCs w:val="24"/>
              </w:rPr>
            </w:pPr>
            <w:r w:rsidRPr="00820918">
              <w:rPr>
                <w:sz w:val="24"/>
                <w:szCs w:val="24"/>
              </w:rPr>
              <w:t>Места планируемого захоронения</w:t>
            </w:r>
          </w:p>
        </w:tc>
        <w:tc>
          <w:tcPr>
            <w:tcW w:w="1108" w:type="pct"/>
            <w:vAlign w:val="center"/>
          </w:tcPr>
          <w:p w:rsidR="005F68BA" w:rsidRPr="00820918" w:rsidRDefault="005F68BA" w:rsidP="002D0A1B">
            <w:pPr>
              <w:pStyle w:val="13"/>
              <w:jc w:val="both"/>
              <w:rPr>
                <w:sz w:val="24"/>
                <w:szCs w:val="24"/>
              </w:rPr>
            </w:pPr>
            <w:r w:rsidRPr="00820918">
              <w:rPr>
                <w:sz w:val="24"/>
                <w:szCs w:val="24"/>
              </w:rPr>
              <w:t>Общая площадь,</w:t>
            </w:r>
          </w:p>
          <w:p w:rsidR="005F68BA" w:rsidRPr="00820918" w:rsidRDefault="005F68BA" w:rsidP="002D0A1B">
            <w:pPr>
              <w:pStyle w:val="13"/>
              <w:jc w:val="both"/>
              <w:rPr>
                <w:sz w:val="24"/>
                <w:szCs w:val="24"/>
              </w:rPr>
            </w:pPr>
            <w:proofErr w:type="gramStart"/>
            <w:r w:rsidRPr="00820918">
              <w:rPr>
                <w:sz w:val="24"/>
                <w:szCs w:val="24"/>
              </w:rPr>
              <w:t>га</w:t>
            </w:r>
            <w:proofErr w:type="gramEnd"/>
            <w:r w:rsidRPr="00820918">
              <w:rPr>
                <w:sz w:val="24"/>
                <w:szCs w:val="24"/>
              </w:rPr>
              <w:t>.</w:t>
            </w:r>
          </w:p>
        </w:tc>
        <w:tc>
          <w:tcPr>
            <w:tcW w:w="1105" w:type="pct"/>
            <w:vAlign w:val="center"/>
          </w:tcPr>
          <w:p w:rsidR="005F68BA" w:rsidRPr="00820918" w:rsidRDefault="005F68BA" w:rsidP="002D0A1B">
            <w:pPr>
              <w:pStyle w:val="13"/>
              <w:jc w:val="both"/>
              <w:rPr>
                <w:sz w:val="24"/>
                <w:szCs w:val="24"/>
              </w:rPr>
            </w:pPr>
            <w:r w:rsidRPr="00820918">
              <w:rPr>
                <w:sz w:val="24"/>
                <w:szCs w:val="24"/>
              </w:rPr>
              <w:t>Резерв составляет,</w:t>
            </w:r>
          </w:p>
          <w:p w:rsidR="005F68BA" w:rsidRPr="00820918" w:rsidRDefault="005F68BA" w:rsidP="002D0A1B">
            <w:pPr>
              <w:pStyle w:val="13"/>
              <w:jc w:val="both"/>
              <w:rPr>
                <w:sz w:val="24"/>
                <w:szCs w:val="24"/>
              </w:rPr>
            </w:pPr>
            <w:proofErr w:type="gramStart"/>
            <w:r w:rsidRPr="00820918">
              <w:rPr>
                <w:sz w:val="24"/>
                <w:szCs w:val="24"/>
              </w:rPr>
              <w:t>га</w:t>
            </w:r>
            <w:proofErr w:type="gramEnd"/>
            <w:r w:rsidRPr="00820918">
              <w:rPr>
                <w:sz w:val="24"/>
                <w:szCs w:val="24"/>
              </w:rPr>
              <w:t>.</w:t>
            </w:r>
          </w:p>
        </w:tc>
      </w:tr>
      <w:tr w:rsidR="005F68BA" w:rsidRPr="00820918" w:rsidTr="002D0A1B">
        <w:tc>
          <w:tcPr>
            <w:tcW w:w="346" w:type="pct"/>
            <w:gridSpan w:val="2"/>
            <w:vAlign w:val="center"/>
          </w:tcPr>
          <w:p w:rsidR="005F68BA" w:rsidRPr="00820918" w:rsidRDefault="005F68BA" w:rsidP="002D0A1B">
            <w:pPr>
              <w:pStyle w:val="13"/>
              <w:numPr>
                <w:ilvl w:val="0"/>
                <w:numId w:val="15"/>
              </w:numPr>
              <w:ind w:left="113" w:firstLine="0"/>
              <w:jc w:val="both"/>
              <w:rPr>
                <w:sz w:val="24"/>
                <w:szCs w:val="24"/>
              </w:rPr>
            </w:pPr>
          </w:p>
        </w:tc>
        <w:tc>
          <w:tcPr>
            <w:tcW w:w="1333" w:type="pct"/>
            <w:vAlign w:val="center"/>
          </w:tcPr>
          <w:p w:rsidR="005F68BA" w:rsidRPr="00820918" w:rsidRDefault="005F68BA" w:rsidP="002D0A1B">
            <w:pPr>
              <w:pStyle w:val="13"/>
              <w:jc w:val="both"/>
              <w:rPr>
                <w:sz w:val="24"/>
                <w:szCs w:val="24"/>
              </w:rPr>
            </w:pPr>
            <w:r w:rsidRPr="00820918">
              <w:rPr>
                <w:sz w:val="24"/>
                <w:szCs w:val="24"/>
              </w:rPr>
              <w:t xml:space="preserve">Большая </w:t>
            </w:r>
            <w:proofErr w:type="spellStart"/>
            <w:r w:rsidRPr="00820918">
              <w:rPr>
                <w:sz w:val="24"/>
                <w:szCs w:val="24"/>
              </w:rPr>
              <w:t>Карповка</w:t>
            </w:r>
            <w:proofErr w:type="spellEnd"/>
          </w:p>
        </w:tc>
        <w:tc>
          <w:tcPr>
            <w:tcW w:w="1108" w:type="pct"/>
          </w:tcPr>
          <w:p w:rsidR="005F68BA" w:rsidRPr="00820918" w:rsidRDefault="005F68BA" w:rsidP="002D0A1B">
            <w:pPr>
              <w:jc w:val="both"/>
            </w:pPr>
            <w:r w:rsidRPr="00820918">
              <w:t>Действующее кладбище</w:t>
            </w:r>
          </w:p>
        </w:tc>
        <w:tc>
          <w:tcPr>
            <w:tcW w:w="1108" w:type="pct"/>
            <w:vAlign w:val="center"/>
          </w:tcPr>
          <w:p w:rsidR="005F68BA" w:rsidRPr="00820918" w:rsidRDefault="005F68BA" w:rsidP="002D0A1B">
            <w:pPr>
              <w:pStyle w:val="13"/>
              <w:jc w:val="both"/>
              <w:rPr>
                <w:sz w:val="24"/>
                <w:szCs w:val="24"/>
              </w:rPr>
            </w:pPr>
            <w:r w:rsidRPr="00820918">
              <w:rPr>
                <w:sz w:val="24"/>
                <w:szCs w:val="24"/>
              </w:rPr>
              <w:t>1</w:t>
            </w:r>
            <w:r>
              <w:rPr>
                <w:sz w:val="24"/>
                <w:szCs w:val="24"/>
              </w:rPr>
              <w:t>2</w:t>
            </w:r>
            <w:r w:rsidRPr="00820918">
              <w:rPr>
                <w:sz w:val="24"/>
                <w:szCs w:val="24"/>
              </w:rPr>
              <w:t>,</w:t>
            </w:r>
            <w:r>
              <w:rPr>
                <w:sz w:val="24"/>
                <w:szCs w:val="24"/>
              </w:rPr>
              <w:t>5</w:t>
            </w:r>
          </w:p>
        </w:tc>
        <w:tc>
          <w:tcPr>
            <w:tcW w:w="1105" w:type="pct"/>
            <w:vAlign w:val="center"/>
          </w:tcPr>
          <w:p w:rsidR="005F68BA" w:rsidRPr="00820918" w:rsidRDefault="005F68BA" w:rsidP="002D0A1B">
            <w:pPr>
              <w:pStyle w:val="13"/>
              <w:jc w:val="both"/>
              <w:rPr>
                <w:sz w:val="24"/>
                <w:szCs w:val="24"/>
              </w:rPr>
            </w:pPr>
            <w:r>
              <w:rPr>
                <w:sz w:val="24"/>
                <w:szCs w:val="24"/>
              </w:rPr>
              <w:t>2,1</w:t>
            </w:r>
          </w:p>
        </w:tc>
      </w:tr>
      <w:tr w:rsidR="005F68BA" w:rsidRPr="00820918" w:rsidTr="002D0A1B">
        <w:trPr>
          <w:trHeight w:val="630"/>
        </w:trPr>
        <w:tc>
          <w:tcPr>
            <w:tcW w:w="340" w:type="pct"/>
            <w:vAlign w:val="center"/>
          </w:tcPr>
          <w:p w:rsidR="005F68BA" w:rsidRPr="00820918" w:rsidRDefault="005F68BA" w:rsidP="002D0A1B">
            <w:pPr>
              <w:pStyle w:val="13"/>
              <w:jc w:val="both"/>
              <w:rPr>
                <w:sz w:val="24"/>
                <w:szCs w:val="24"/>
              </w:rPr>
            </w:pPr>
            <w:r w:rsidRPr="00820918">
              <w:rPr>
                <w:sz w:val="24"/>
                <w:szCs w:val="24"/>
              </w:rPr>
              <w:t>2.</w:t>
            </w:r>
          </w:p>
        </w:tc>
        <w:tc>
          <w:tcPr>
            <w:tcW w:w="1339" w:type="pct"/>
            <w:gridSpan w:val="2"/>
            <w:vAlign w:val="center"/>
          </w:tcPr>
          <w:p w:rsidR="005F68BA" w:rsidRPr="00820918" w:rsidRDefault="005F68BA" w:rsidP="002D0A1B">
            <w:pPr>
              <w:pStyle w:val="13"/>
              <w:jc w:val="both"/>
              <w:rPr>
                <w:sz w:val="24"/>
                <w:szCs w:val="24"/>
              </w:rPr>
            </w:pPr>
            <w:r w:rsidRPr="00820918">
              <w:rPr>
                <w:sz w:val="24"/>
                <w:szCs w:val="24"/>
              </w:rPr>
              <w:t>Петрово-Карцево</w:t>
            </w:r>
          </w:p>
        </w:tc>
        <w:tc>
          <w:tcPr>
            <w:tcW w:w="1108" w:type="pct"/>
            <w:vAlign w:val="center"/>
          </w:tcPr>
          <w:p w:rsidR="005F68BA" w:rsidRPr="00820918" w:rsidRDefault="005F68BA" w:rsidP="002D0A1B">
            <w:pPr>
              <w:pStyle w:val="13"/>
              <w:jc w:val="both"/>
              <w:rPr>
                <w:sz w:val="24"/>
                <w:szCs w:val="24"/>
              </w:rPr>
            </w:pPr>
            <w:proofErr w:type="gramStart"/>
            <w:r w:rsidRPr="00820918">
              <w:rPr>
                <w:sz w:val="24"/>
                <w:szCs w:val="24"/>
              </w:rPr>
              <w:t>Действующее</w:t>
            </w:r>
            <w:proofErr w:type="gramEnd"/>
            <w:r w:rsidRPr="00820918">
              <w:rPr>
                <w:sz w:val="24"/>
                <w:szCs w:val="24"/>
              </w:rPr>
              <w:t xml:space="preserve"> кладбища </w:t>
            </w:r>
          </w:p>
        </w:tc>
        <w:tc>
          <w:tcPr>
            <w:tcW w:w="1108" w:type="pct"/>
            <w:vAlign w:val="center"/>
          </w:tcPr>
          <w:p w:rsidR="005F68BA" w:rsidRPr="00820918" w:rsidRDefault="005F68BA" w:rsidP="002D0A1B">
            <w:pPr>
              <w:pStyle w:val="13"/>
              <w:jc w:val="both"/>
              <w:rPr>
                <w:sz w:val="24"/>
                <w:szCs w:val="24"/>
              </w:rPr>
            </w:pPr>
            <w:r>
              <w:rPr>
                <w:sz w:val="24"/>
                <w:szCs w:val="24"/>
              </w:rPr>
              <w:t>24</w:t>
            </w:r>
            <w:r w:rsidRPr="00820918">
              <w:rPr>
                <w:sz w:val="24"/>
                <w:szCs w:val="24"/>
              </w:rPr>
              <w:t>,</w:t>
            </w:r>
            <w:r>
              <w:rPr>
                <w:sz w:val="24"/>
                <w:szCs w:val="24"/>
              </w:rPr>
              <w:t>3</w:t>
            </w:r>
          </w:p>
        </w:tc>
        <w:tc>
          <w:tcPr>
            <w:tcW w:w="1105" w:type="pct"/>
            <w:vAlign w:val="center"/>
          </w:tcPr>
          <w:p w:rsidR="005F68BA" w:rsidRPr="00820918" w:rsidRDefault="005F68BA" w:rsidP="002D0A1B">
            <w:pPr>
              <w:pStyle w:val="13"/>
              <w:jc w:val="both"/>
              <w:rPr>
                <w:sz w:val="24"/>
                <w:szCs w:val="24"/>
              </w:rPr>
            </w:pPr>
            <w:r w:rsidRPr="00820918">
              <w:rPr>
                <w:sz w:val="24"/>
                <w:szCs w:val="24"/>
              </w:rPr>
              <w:t xml:space="preserve"> </w:t>
            </w:r>
            <w:r>
              <w:rPr>
                <w:sz w:val="24"/>
                <w:szCs w:val="24"/>
              </w:rPr>
              <w:t>3</w:t>
            </w:r>
            <w:r w:rsidRPr="00820918">
              <w:rPr>
                <w:sz w:val="24"/>
                <w:szCs w:val="24"/>
              </w:rPr>
              <w:t>,</w:t>
            </w:r>
            <w:r>
              <w:rPr>
                <w:sz w:val="24"/>
                <w:szCs w:val="24"/>
              </w:rPr>
              <w:t>3</w:t>
            </w:r>
          </w:p>
        </w:tc>
      </w:tr>
      <w:tr w:rsidR="005F68BA" w:rsidRPr="00AB2D48" w:rsidTr="002D0A1B">
        <w:trPr>
          <w:trHeight w:val="480"/>
        </w:trPr>
        <w:tc>
          <w:tcPr>
            <w:tcW w:w="340" w:type="pct"/>
            <w:vAlign w:val="center"/>
          </w:tcPr>
          <w:p w:rsidR="005F68BA" w:rsidRPr="00EE0144" w:rsidRDefault="005F68BA" w:rsidP="002D0A1B">
            <w:pPr>
              <w:pStyle w:val="13"/>
              <w:jc w:val="both"/>
              <w:rPr>
                <w:sz w:val="24"/>
                <w:szCs w:val="24"/>
              </w:rPr>
            </w:pPr>
          </w:p>
        </w:tc>
        <w:tc>
          <w:tcPr>
            <w:tcW w:w="1339" w:type="pct"/>
            <w:gridSpan w:val="2"/>
            <w:vAlign w:val="center"/>
          </w:tcPr>
          <w:p w:rsidR="005F68BA" w:rsidRPr="00EE0144" w:rsidRDefault="005F68BA" w:rsidP="002D0A1B">
            <w:pPr>
              <w:pStyle w:val="13"/>
              <w:jc w:val="both"/>
              <w:rPr>
                <w:sz w:val="24"/>
                <w:szCs w:val="24"/>
              </w:rPr>
            </w:pPr>
            <w:r w:rsidRPr="00EE0144">
              <w:rPr>
                <w:sz w:val="24"/>
                <w:szCs w:val="24"/>
              </w:rPr>
              <w:t>Итого</w:t>
            </w:r>
            <w:r>
              <w:rPr>
                <w:sz w:val="24"/>
                <w:szCs w:val="24"/>
              </w:rPr>
              <w:t>:</w:t>
            </w:r>
          </w:p>
        </w:tc>
        <w:tc>
          <w:tcPr>
            <w:tcW w:w="1108" w:type="pct"/>
            <w:vAlign w:val="center"/>
          </w:tcPr>
          <w:p w:rsidR="005F68BA" w:rsidRDefault="005F68BA" w:rsidP="002D0A1B">
            <w:pPr>
              <w:pStyle w:val="13"/>
              <w:jc w:val="both"/>
              <w:rPr>
                <w:sz w:val="24"/>
                <w:szCs w:val="24"/>
              </w:rPr>
            </w:pPr>
          </w:p>
        </w:tc>
        <w:tc>
          <w:tcPr>
            <w:tcW w:w="1108" w:type="pct"/>
            <w:vAlign w:val="center"/>
          </w:tcPr>
          <w:p w:rsidR="005F68BA" w:rsidRDefault="005F68BA" w:rsidP="002D0A1B">
            <w:pPr>
              <w:pStyle w:val="13"/>
              <w:jc w:val="both"/>
              <w:rPr>
                <w:color w:val="FF0000"/>
                <w:sz w:val="24"/>
                <w:szCs w:val="24"/>
              </w:rPr>
            </w:pPr>
          </w:p>
        </w:tc>
        <w:tc>
          <w:tcPr>
            <w:tcW w:w="1105" w:type="pct"/>
            <w:vAlign w:val="center"/>
          </w:tcPr>
          <w:p w:rsidR="005F68BA" w:rsidRPr="00E154BC" w:rsidRDefault="005F68BA" w:rsidP="002D0A1B">
            <w:pPr>
              <w:pStyle w:val="13"/>
              <w:jc w:val="both"/>
              <w:rPr>
                <w:color w:val="FF0000"/>
                <w:sz w:val="24"/>
                <w:szCs w:val="24"/>
              </w:rPr>
            </w:pPr>
          </w:p>
        </w:tc>
      </w:tr>
    </w:tbl>
    <w:p w:rsidR="005F68BA" w:rsidRDefault="005F68BA" w:rsidP="002D0A1B">
      <w:pPr>
        <w:tabs>
          <w:tab w:val="left" w:pos="709"/>
          <w:tab w:val="left" w:pos="851"/>
        </w:tabs>
        <w:jc w:val="both"/>
        <w:rPr>
          <w:b/>
          <w:sz w:val="28"/>
          <w:szCs w:val="28"/>
        </w:rPr>
      </w:pPr>
    </w:p>
    <w:p w:rsidR="005F68BA" w:rsidRDefault="005F68BA" w:rsidP="002D0A1B">
      <w:pPr>
        <w:tabs>
          <w:tab w:val="left" w:pos="709"/>
          <w:tab w:val="left" w:pos="851"/>
        </w:tabs>
        <w:jc w:val="both"/>
        <w:rPr>
          <w:b/>
          <w:sz w:val="28"/>
          <w:szCs w:val="28"/>
        </w:rPr>
      </w:pPr>
    </w:p>
    <w:p w:rsidR="005F68BA" w:rsidRDefault="005F68BA" w:rsidP="002D0A1B">
      <w:pPr>
        <w:tabs>
          <w:tab w:val="left" w:pos="709"/>
          <w:tab w:val="left" w:pos="851"/>
        </w:tabs>
        <w:jc w:val="both"/>
        <w:rPr>
          <w:b/>
          <w:sz w:val="28"/>
          <w:szCs w:val="28"/>
        </w:rPr>
      </w:pPr>
    </w:p>
    <w:p w:rsidR="005F68BA" w:rsidRDefault="005F68BA" w:rsidP="002D0A1B">
      <w:pPr>
        <w:tabs>
          <w:tab w:val="left" w:pos="709"/>
          <w:tab w:val="left" w:pos="851"/>
        </w:tabs>
        <w:jc w:val="both"/>
        <w:rPr>
          <w:b/>
          <w:sz w:val="28"/>
          <w:szCs w:val="28"/>
        </w:rPr>
      </w:pPr>
    </w:p>
    <w:p w:rsidR="005F68BA" w:rsidRDefault="005F68BA" w:rsidP="002D0A1B">
      <w:pPr>
        <w:tabs>
          <w:tab w:val="left" w:pos="709"/>
          <w:tab w:val="left" w:pos="851"/>
        </w:tabs>
        <w:ind w:firstLine="709"/>
        <w:jc w:val="both"/>
        <w:rPr>
          <w:b/>
          <w:sz w:val="28"/>
          <w:szCs w:val="28"/>
        </w:rPr>
      </w:pPr>
      <w:r w:rsidRPr="00724FD9">
        <w:rPr>
          <w:b/>
          <w:sz w:val="28"/>
          <w:szCs w:val="28"/>
        </w:rPr>
        <w:t>Приложения к плану по срочному захоронению трупов</w:t>
      </w:r>
    </w:p>
    <w:p w:rsidR="005F68BA" w:rsidRDefault="005F68BA" w:rsidP="001E49BB">
      <w:pPr>
        <w:tabs>
          <w:tab w:val="left" w:pos="709"/>
          <w:tab w:val="left" w:pos="851"/>
        </w:tabs>
        <w:ind w:firstLine="709"/>
        <w:jc w:val="right"/>
        <w:rPr>
          <w:b/>
          <w:sz w:val="28"/>
          <w:szCs w:val="28"/>
        </w:rPr>
      </w:pPr>
    </w:p>
    <w:p w:rsidR="005F68BA" w:rsidRPr="00820918" w:rsidRDefault="005F68BA" w:rsidP="001E49BB">
      <w:pPr>
        <w:tabs>
          <w:tab w:val="left" w:pos="709"/>
          <w:tab w:val="left" w:pos="851"/>
        </w:tabs>
        <w:ind w:firstLine="709"/>
        <w:jc w:val="right"/>
      </w:pPr>
      <w:r w:rsidRPr="00820918">
        <w:t>Приложение 1</w:t>
      </w:r>
    </w:p>
    <w:p w:rsidR="005F68BA" w:rsidRPr="00724FD9" w:rsidRDefault="005F68BA" w:rsidP="002D0A1B">
      <w:pPr>
        <w:pStyle w:val="13"/>
        <w:ind w:firstLine="709"/>
        <w:jc w:val="both"/>
        <w:rPr>
          <w:b/>
          <w:szCs w:val="28"/>
        </w:rPr>
      </w:pPr>
    </w:p>
    <w:p w:rsidR="005F68BA" w:rsidRDefault="005F68BA" w:rsidP="002D0A1B">
      <w:pPr>
        <w:jc w:val="both"/>
        <w:rPr>
          <w:b/>
          <w:sz w:val="28"/>
          <w:szCs w:val="28"/>
        </w:rPr>
      </w:pPr>
      <w:r w:rsidRPr="000C6ED5">
        <w:rPr>
          <w:b/>
          <w:sz w:val="28"/>
          <w:szCs w:val="28"/>
        </w:rPr>
        <w:t>Порядок выполнения работ  по погребению (захоронению) погибших</w:t>
      </w:r>
    </w:p>
    <w:p w:rsidR="005F68BA" w:rsidRPr="000C6ED5" w:rsidRDefault="005F68BA" w:rsidP="002D0A1B">
      <w:pPr>
        <w:jc w:val="both"/>
        <w:rPr>
          <w:b/>
          <w:sz w:val="28"/>
          <w:szCs w:val="28"/>
        </w:rPr>
      </w:pPr>
    </w:p>
    <w:p w:rsidR="005F68BA" w:rsidRPr="00D3088C" w:rsidRDefault="005F68BA" w:rsidP="002D0A1B">
      <w:pPr>
        <w:ind w:firstLine="426"/>
        <w:jc w:val="both"/>
        <w:rPr>
          <w:sz w:val="28"/>
          <w:szCs w:val="28"/>
        </w:rPr>
      </w:pPr>
      <w:proofErr w:type="gramStart"/>
      <w:r w:rsidRPr="002B32A6">
        <w:rPr>
          <w:b/>
          <w:i/>
          <w:sz w:val="28"/>
          <w:szCs w:val="28"/>
        </w:rPr>
        <w:t>Организация погребения (захоронения) тел (останков) предполагает</w:t>
      </w:r>
      <w:r w:rsidRPr="00D3088C">
        <w:rPr>
          <w:sz w:val="28"/>
          <w:szCs w:val="28"/>
        </w:rPr>
        <w:t xml:space="preserve"> проведение работ по поиску тел (останков), фиксированию их обнаружения, извлечению и первичной обработке погибших, опознанию, документированию, выбору мест погребения (захоронения), перевозке к ним и захоронению погибших.</w:t>
      </w:r>
      <w:proofErr w:type="gramEnd"/>
    </w:p>
    <w:p w:rsidR="005F68BA" w:rsidRPr="00D3088C" w:rsidRDefault="005F68BA" w:rsidP="002D0A1B">
      <w:pPr>
        <w:ind w:firstLine="426"/>
        <w:jc w:val="both"/>
        <w:rPr>
          <w:sz w:val="28"/>
          <w:szCs w:val="28"/>
        </w:rPr>
      </w:pPr>
      <w:r>
        <w:rPr>
          <w:sz w:val="28"/>
          <w:szCs w:val="28"/>
        </w:rPr>
        <w:t xml:space="preserve"> </w:t>
      </w:r>
      <w:r w:rsidRPr="00D3088C">
        <w:rPr>
          <w:sz w:val="28"/>
          <w:szCs w:val="28"/>
        </w:rPr>
        <w:t xml:space="preserve">Практическое выполнение </w:t>
      </w:r>
      <w:r>
        <w:rPr>
          <w:sz w:val="28"/>
          <w:szCs w:val="28"/>
        </w:rPr>
        <w:t>у</w:t>
      </w:r>
      <w:r w:rsidRPr="00D3088C">
        <w:rPr>
          <w:sz w:val="28"/>
          <w:szCs w:val="28"/>
        </w:rPr>
        <w:t>казанны</w:t>
      </w:r>
      <w:r>
        <w:rPr>
          <w:sz w:val="28"/>
          <w:szCs w:val="28"/>
        </w:rPr>
        <w:t>х</w:t>
      </w:r>
      <w:r w:rsidRPr="00D3088C">
        <w:rPr>
          <w:sz w:val="28"/>
          <w:szCs w:val="28"/>
        </w:rPr>
        <w:t xml:space="preserve"> работ возлагается на специально создаваемые в составе сил гражданской обороны </w:t>
      </w:r>
      <w:r>
        <w:rPr>
          <w:sz w:val="28"/>
          <w:szCs w:val="28"/>
        </w:rPr>
        <w:t>группу</w:t>
      </w:r>
      <w:r w:rsidRPr="00D3088C">
        <w:rPr>
          <w:sz w:val="28"/>
          <w:szCs w:val="28"/>
        </w:rPr>
        <w:t xml:space="preserve"> по захоронению тел (останков) погибших</w:t>
      </w:r>
      <w:r>
        <w:rPr>
          <w:sz w:val="28"/>
          <w:szCs w:val="28"/>
        </w:rPr>
        <w:t>, входящей в состав службы по строчному захоронению;</w:t>
      </w:r>
      <w:r w:rsidRPr="00DD05E4">
        <w:rPr>
          <w:sz w:val="28"/>
          <w:szCs w:val="28"/>
        </w:rPr>
        <w:t xml:space="preserve"> </w:t>
      </w:r>
      <w:r w:rsidRPr="00D3088C">
        <w:rPr>
          <w:sz w:val="28"/>
          <w:szCs w:val="28"/>
        </w:rPr>
        <w:t xml:space="preserve">организуются </w:t>
      </w:r>
      <w:r>
        <w:rPr>
          <w:sz w:val="28"/>
          <w:szCs w:val="28"/>
        </w:rPr>
        <w:t>органам местного самоуправления муниципального образования</w:t>
      </w:r>
      <w:r w:rsidRPr="00D3088C">
        <w:rPr>
          <w:sz w:val="28"/>
          <w:szCs w:val="28"/>
        </w:rPr>
        <w:t>.</w:t>
      </w:r>
    </w:p>
    <w:p w:rsidR="005F68BA" w:rsidRPr="00D3088C" w:rsidRDefault="005F68BA" w:rsidP="002D0A1B">
      <w:pPr>
        <w:ind w:firstLine="426"/>
        <w:jc w:val="both"/>
        <w:rPr>
          <w:sz w:val="28"/>
          <w:szCs w:val="28"/>
        </w:rPr>
      </w:pPr>
      <w:r w:rsidRPr="00D3088C">
        <w:rPr>
          <w:sz w:val="28"/>
          <w:szCs w:val="28"/>
        </w:rPr>
        <w:t xml:space="preserve">Личный состав, привлекаемый для проведения </w:t>
      </w:r>
      <w:proofErr w:type="gramStart"/>
      <w:r w:rsidRPr="00D3088C">
        <w:rPr>
          <w:sz w:val="28"/>
          <w:szCs w:val="28"/>
        </w:rPr>
        <w:t>работ</w:t>
      </w:r>
      <w:proofErr w:type="gramEnd"/>
      <w:r w:rsidRPr="00D3088C">
        <w:rPr>
          <w:sz w:val="28"/>
          <w:szCs w:val="28"/>
        </w:rPr>
        <w:t xml:space="preserve"> по захоронению погибших, обеспечивается следующими видами имущества и технических средств:</w:t>
      </w:r>
    </w:p>
    <w:p w:rsidR="005F68BA" w:rsidRPr="00D3088C" w:rsidRDefault="005F68BA" w:rsidP="002D0A1B">
      <w:pPr>
        <w:widowControl w:val="0"/>
        <w:numPr>
          <w:ilvl w:val="0"/>
          <w:numId w:val="24"/>
        </w:numPr>
        <w:tabs>
          <w:tab w:val="clear" w:pos="1146"/>
          <w:tab w:val="num" w:pos="851"/>
        </w:tabs>
        <w:autoSpaceDE w:val="0"/>
        <w:autoSpaceDN w:val="0"/>
        <w:adjustRightInd w:val="0"/>
        <w:ind w:left="0" w:firstLine="414"/>
        <w:jc w:val="both"/>
        <w:rPr>
          <w:sz w:val="28"/>
          <w:szCs w:val="28"/>
        </w:rPr>
      </w:pPr>
      <w:r w:rsidRPr="00D3088C">
        <w:rPr>
          <w:sz w:val="28"/>
          <w:szCs w:val="28"/>
        </w:rPr>
        <w:t>транспортом, инженерной техникой и инструментом; дополнительным питанием;</w:t>
      </w:r>
    </w:p>
    <w:p w:rsidR="005F68BA" w:rsidRPr="00D3088C" w:rsidRDefault="005F68BA" w:rsidP="002D0A1B">
      <w:pPr>
        <w:widowControl w:val="0"/>
        <w:numPr>
          <w:ilvl w:val="0"/>
          <w:numId w:val="24"/>
        </w:numPr>
        <w:tabs>
          <w:tab w:val="clear" w:pos="1146"/>
          <w:tab w:val="num" w:pos="851"/>
        </w:tabs>
        <w:autoSpaceDE w:val="0"/>
        <w:autoSpaceDN w:val="0"/>
        <w:adjustRightInd w:val="0"/>
        <w:ind w:left="0" w:firstLine="414"/>
        <w:jc w:val="both"/>
        <w:rPr>
          <w:sz w:val="28"/>
          <w:szCs w:val="28"/>
        </w:rPr>
      </w:pPr>
      <w:r w:rsidRPr="00D3088C">
        <w:rPr>
          <w:sz w:val="28"/>
          <w:szCs w:val="28"/>
        </w:rPr>
        <w:t xml:space="preserve">резиновыми сапогами и резиновыми перчатками, резиновым (прорезиненным) фартуком (может быть </w:t>
      </w:r>
      <w:proofErr w:type="gramStart"/>
      <w:r w:rsidRPr="00D3088C">
        <w:rPr>
          <w:sz w:val="28"/>
          <w:szCs w:val="28"/>
        </w:rPr>
        <w:t>заменен</w:t>
      </w:r>
      <w:proofErr w:type="gramEnd"/>
      <w:r w:rsidRPr="00D3088C">
        <w:rPr>
          <w:sz w:val="28"/>
          <w:szCs w:val="28"/>
        </w:rPr>
        <w:t xml:space="preserve"> общевойсковым защитным комплектом), респиратором, очками-консервами;</w:t>
      </w:r>
    </w:p>
    <w:p w:rsidR="005F68BA" w:rsidRPr="00D3088C" w:rsidRDefault="005F68BA" w:rsidP="002D0A1B">
      <w:pPr>
        <w:widowControl w:val="0"/>
        <w:numPr>
          <w:ilvl w:val="0"/>
          <w:numId w:val="24"/>
        </w:numPr>
        <w:tabs>
          <w:tab w:val="clear" w:pos="1146"/>
          <w:tab w:val="num" w:pos="851"/>
        </w:tabs>
        <w:autoSpaceDE w:val="0"/>
        <w:autoSpaceDN w:val="0"/>
        <w:adjustRightInd w:val="0"/>
        <w:ind w:left="0" w:firstLine="414"/>
        <w:jc w:val="both"/>
        <w:rPr>
          <w:sz w:val="28"/>
          <w:szCs w:val="28"/>
        </w:rPr>
      </w:pPr>
      <w:r w:rsidRPr="00D3088C">
        <w:rPr>
          <w:sz w:val="28"/>
          <w:szCs w:val="28"/>
        </w:rPr>
        <w:t>рабочей одеждой подменного фонда;</w:t>
      </w:r>
    </w:p>
    <w:p w:rsidR="005F68BA" w:rsidRPr="00D3088C" w:rsidRDefault="005F68BA" w:rsidP="002D0A1B">
      <w:pPr>
        <w:widowControl w:val="0"/>
        <w:numPr>
          <w:ilvl w:val="0"/>
          <w:numId w:val="24"/>
        </w:numPr>
        <w:tabs>
          <w:tab w:val="clear" w:pos="1146"/>
          <w:tab w:val="num" w:pos="851"/>
        </w:tabs>
        <w:autoSpaceDE w:val="0"/>
        <w:autoSpaceDN w:val="0"/>
        <w:adjustRightInd w:val="0"/>
        <w:ind w:left="0" w:firstLine="414"/>
        <w:jc w:val="both"/>
        <w:rPr>
          <w:sz w:val="28"/>
          <w:szCs w:val="28"/>
        </w:rPr>
      </w:pPr>
      <w:r w:rsidRPr="00D3088C">
        <w:rPr>
          <w:sz w:val="28"/>
          <w:szCs w:val="28"/>
        </w:rPr>
        <w:t>дезинфицирующими средствами и другими материально-техническими средствами обеспечиваются по обстановке.</w:t>
      </w:r>
    </w:p>
    <w:p w:rsidR="005F68BA" w:rsidRPr="00D3088C" w:rsidRDefault="005F68BA" w:rsidP="002D0A1B">
      <w:pPr>
        <w:ind w:firstLine="426"/>
        <w:jc w:val="both"/>
        <w:rPr>
          <w:sz w:val="28"/>
          <w:szCs w:val="28"/>
        </w:rPr>
      </w:pPr>
      <w:r w:rsidRPr="00D3088C">
        <w:rPr>
          <w:sz w:val="28"/>
          <w:szCs w:val="28"/>
        </w:rPr>
        <w:t xml:space="preserve">Питание личного состава </w:t>
      </w:r>
      <w:r>
        <w:rPr>
          <w:sz w:val="28"/>
          <w:szCs w:val="28"/>
        </w:rPr>
        <w:t>службы</w:t>
      </w:r>
      <w:r w:rsidRPr="00D3088C">
        <w:rPr>
          <w:sz w:val="28"/>
          <w:szCs w:val="28"/>
        </w:rPr>
        <w:t xml:space="preserve"> по захоронению и других должностных лиц, организующих и выполняющих работы по захоронению тел (останков) погибших осуществляется подвижным пунктом питания и подвижным пунктом продовольственного снабжения, создаваемых </w:t>
      </w:r>
      <w:r>
        <w:rPr>
          <w:sz w:val="28"/>
          <w:szCs w:val="28"/>
        </w:rPr>
        <w:t>на территории сельсовета</w:t>
      </w:r>
      <w:r w:rsidRPr="00D3088C">
        <w:rPr>
          <w:sz w:val="28"/>
          <w:szCs w:val="28"/>
        </w:rPr>
        <w:t>.</w:t>
      </w:r>
    </w:p>
    <w:p w:rsidR="005F68BA" w:rsidRPr="00D3088C" w:rsidRDefault="005F68BA" w:rsidP="002D0A1B">
      <w:pPr>
        <w:ind w:firstLine="426"/>
        <w:jc w:val="both"/>
        <w:rPr>
          <w:sz w:val="28"/>
          <w:szCs w:val="28"/>
        </w:rPr>
      </w:pPr>
      <w:r w:rsidRPr="00D3088C">
        <w:rPr>
          <w:sz w:val="28"/>
          <w:szCs w:val="28"/>
        </w:rPr>
        <w:t xml:space="preserve">Снабжение медико-санитарным имуществом учреждений и формирований, привлекаемых к работе по захоронению трупов, осуществляется за счёт имущества текущего довольствия и созданных оперативно-тактических резервов </w:t>
      </w:r>
      <w:r>
        <w:rPr>
          <w:sz w:val="28"/>
          <w:szCs w:val="28"/>
        </w:rPr>
        <w:t>районной больницы</w:t>
      </w:r>
      <w:r w:rsidRPr="00D3088C">
        <w:rPr>
          <w:sz w:val="28"/>
          <w:szCs w:val="28"/>
        </w:rPr>
        <w:t>, а также неснижаемых запасов аптек. Ответственность за организацию снабжения медико-санитарным имуществом возложена на территориальные органы здравоохранения.</w:t>
      </w:r>
    </w:p>
    <w:p w:rsidR="005F68BA" w:rsidRDefault="005F68BA" w:rsidP="002D0A1B">
      <w:pPr>
        <w:ind w:firstLine="426"/>
        <w:jc w:val="both"/>
        <w:rPr>
          <w:sz w:val="28"/>
          <w:szCs w:val="28"/>
        </w:rPr>
      </w:pPr>
      <w:r w:rsidRPr="00D3088C">
        <w:rPr>
          <w:sz w:val="28"/>
          <w:szCs w:val="28"/>
        </w:rPr>
        <w:t xml:space="preserve">Проведение санитарной обработки личного состава и обеззараживание одежды осуществляется на санитарно-обмывочных пунктах и станциях обеззараживания одежды, развёртываемых на базе учреждений банно-прачечного обслуживания. </w:t>
      </w:r>
    </w:p>
    <w:p w:rsidR="001E49BB" w:rsidRDefault="001E49BB" w:rsidP="002D0A1B">
      <w:pPr>
        <w:ind w:firstLine="426"/>
        <w:jc w:val="both"/>
        <w:rPr>
          <w:sz w:val="28"/>
          <w:szCs w:val="28"/>
        </w:rPr>
      </w:pPr>
    </w:p>
    <w:p w:rsidR="001E49BB" w:rsidRDefault="001E49BB" w:rsidP="002D0A1B">
      <w:pPr>
        <w:ind w:firstLine="426"/>
        <w:jc w:val="both"/>
        <w:rPr>
          <w:sz w:val="28"/>
          <w:szCs w:val="28"/>
        </w:rPr>
      </w:pPr>
    </w:p>
    <w:p w:rsidR="001E49BB" w:rsidRPr="00D3088C" w:rsidRDefault="001E49BB" w:rsidP="002D0A1B">
      <w:pPr>
        <w:ind w:firstLine="426"/>
        <w:jc w:val="both"/>
        <w:rPr>
          <w:sz w:val="28"/>
          <w:szCs w:val="28"/>
        </w:rPr>
      </w:pPr>
    </w:p>
    <w:p w:rsidR="005F68BA" w:rsidRDefault="005F68BA" w:rsidP="002D0A1B">
      <w:pPr>
        <w:ind w:firstLine="426"/>
        <w:jc w:val="both"/>
        <w:rPr>
          <w:sz w:val="28"/>
          <w:szCs w:val="28"/>
        </w:rPr>
      </w:pPr>
      <w:r w:rsidRPr="00D3088C">
        <w:rPr>
          <w:sz w:val="28"/>
          <w:szCs w:val="28"/>
        </w:rPr>
        <w:t>Проведение работ по захоронению погибших осуществляется на основе трудового договора (контракта), заключаемого в соответствии с Трудовым кодексом Российской Федерации персонально каждым работником</w:t>
      </w:r>
      <w:r>
        <w:rPr>
          <w:sz w:val="28"/>
          <w:szCs w:val="28"/>
        </w:rPr>
        <w:t>.</w:t>
      </w:r>
    </w:p>
    <w:p w:rsidR="005F68BA" w:rsidRPr="00D3088C" w:rsidRDefault="005F68BA" w:rsidP="002D0A1B">
      <w:pPr>
        <w:ind w:firstLine="426"/>
        <w:jc w:val="both"/>
        <w:rPr>
          <w:sz w:val="28"/>
          <w:szCs w:val="28"/>
        </w:rPr>
      </w:pPr>
      <w:r w:rsidRPr="00D3088C">
        <w:rPr>
          <w:sz w:val="28"/>
          <w:szCs w:val="28"/>
        </w:rPr>
        <w:t xml:space="preserve">Сроки начала и окончания работ, учёт времени выполнения работ в тяжёлых и вредных, особо тяжёлых и особо вредных условиях труда, а также учёт времени работы в обычных условиях, осуществляется начальником </w:t>
      </w:r>
      <w:r>
        <w:rPr>
          <w:sz w:val="28"/>
          <w:szCs w:val="28"/>
        </w:rPr>
        <w:t>группы</w:t>
      </w:r>
      <w:r w:rsidRPr="00D3088C">
        <w:rPr>
          <w:sz w:val="28"/>
          <w:szCs w:val="28"/>
        </w:rPr>
        <w:t xml:space="preserve"> по захоронению.</w:t>
      </w:r>
    </w:p>
    <w:p w:rsidR="005F68BA" w:rsidRPr="00D3088C" w:rsidRDefault="005F68BA" w:rsidP="002D0A1B">
      <w:pPr>
        <w:ind w:firstLine="426"/>
        <w:jc w:val="both"/>
        <w:rPr>
          <w:sz w:val="28"/>
          <w:szCs w:val="28"/>
        </w:rPr>
      </w:pPr>
      <w:r w:rsidRPr="00D3088C">
        <w:rPr>
          <w:sz w:val="28"/>
          <w:szCs w:val="28"/>
        </w:rPr>
        <w:t xml:space="preserve">Санитарно-эпидемиологический надзор за захоронением трупов возложен на </w:t>
      </w:r>
      <w:proofErr w:type="spellStart"/>
      <w:r w:rsidRPr="00D3088C">
        <w:rPr>
          <w:sz w:val="28"/>
          <w:szCs w:val="28"/>
        </w:rPr>
        <w:t>Роспотребнадзор</w:t>
      </w:r>
      <w:proofErr w:type="spellEnd"/>
      <w:r w:rsidRPr="00D3088C">
        <w:rPr>
          <w:sz w:val="28"/>
          <w:szCs w:val="28"/>
        </w:rPr>
        <w:t xml:space="preserve"> </w:t>
      </w:r>
      <w:r>
        <w:rPr>
          <w:sz w:val="28"/>
          <w:szCs w:val="28"/>
        </w:rPr>
        <w:t>-</w:t>
      </w:r>
      <w:r w:rsidRPr="00D3088C">
        <w:rPr>
          <w:sz w:val="28"/>
          <w:szCs w:val="28"/>
        </w:rPr>
        <w:t xml:space="preserve"> ФГУЗ «Центр гигиены и эпидемиологии» </w:t>
      </w:r>
      <w:r>
        <w:rPr>
          <w:sz w:val="28"/>
          <w:szCs w:val="28"/>
        </w:rPr>
        <w:t xml:space="preserve">Курской области </w:t>
      </w:r>
      <w:r w:rsidRPr="00D3088C">
        <w:rPr>
          <w:sz w:val="28"/>
          <w:szCs w:val="28"/>
        </w:rPr>
        <w:t>и другие учреждения, входящие в состав С</w:t>
      </w:r>
      <w:r>
        <w:rPr>
          <w:sz w:val="28"/>
          <w:szCs w:val="28"/>
        </w:rPr>
        <w:t>Н</w:t>
      </w:r>
      <w:r w:rsidRPr="00D3088C">
        <w:rPr>
          <w:sz w:val="28"/>
          <w:szCs w:val="28"/>
        </w:rPr>
        <w:t>ЛК ГО РФ, осуществляющие экологический мониторинг территорий и объектов природной (окружающей) среды.</w:t>
      </w:r>
    </w:p>
    <w:p w:rsidR="005F68BA" w:rsidRPr="00D3088C" w:rsidRDefault="005F68BA" w:rsidP="002D0A1B">
      <w:pPr>
        <w:ind w:firstLine="426"/>
        <w:jc w:val="both"/>
        <w:rPr>
          <w:sz w:val="28"/>
          <w:szCs w:val="28"/>
        </w:rPr>
      </w:pPr>
      <w:r w:rsidRPr="00D3088C">
        <w:rPr>
          <w:sz w:val="28"/>
          <w:szCs w:val="28"/>
        </w:rPr>
        <w:t xml:space="preserve">Управление силами и средствами при выполнении мероприятий по захоронению осуществляется </w:t>
      </w:r>
      <w:r>
        <w:rPr>
          <w:sz w:val="28"/>
          <w:szCs w:val="28"/>
        </w:rPr>
        <w:t xml:space="preserve"> руководителем спасательной службы по срочному захоронению, в условиях военного конфликта, при нанесении ударов по всей территории сельсовета - органом местного самоуправления МО</w:t>
      </w:r>
      <w:r w:rsidRPr="00D3088C">
        <w:rPr>
          <w:sz w:val="28"/>
          <w:szCs w:val="28"/>
        </w:rPr>
        <w:t>.</w:t>
      </w:r>
    </w:p>
    <w:p w:rsidR="005F68BA" w:rsidRPr="00D3088C" w:rsidRDefault="005F68BA" w:rsidP="002D0A1B">
      <w:pPr>
        <w:ind w:firstLine="426"/>
        <w:jc w:val="both"/>
        <w:rPr>
          <w:sz w:val="28"/>
          <w:szCs w:val="28"/>
        </w:rPr>
      </w:pPr>
      <w:r>
        <w:rPr>
          <w:sz w:val="28"/>
          <w:szCs w:val="28"/>
        </w:rPr>
        <w:t xml:space="preserve">  МО  предоставляет сведения в отдел ГО и ЧС администрации района. </w:t>
      </w:r>
    </w:p>
    <w:p w:rsidR="005F68BA" w:rsidRPr="00D3088C" w:rsidRDefault="005F68BA" w:rsidP="002D0A1B">
      <w:pPr>
        <w:ind w:firstLine="426"/>
        <w:jc w:val="both"/>
        <w:rPr>
          <w:sz w:val="28"/>
          <w:szCs w:val="28"/>
        </w:rPr>
      </w:pPr>
      <w:r w:rsidRPr="00D3088C">
        <w:rPr>
          <w:sz w:val="28"/>
          <w:szCs w:val="28"/>
        </w:rPr>
        <w:t>Главное управление МЧС России по</w:t>
      </w:r>
      <w:r>
        <w:rPr>
          <w:sz w:val="28"/>
          <w:szCs w:val="28"/>
        </w:rPr>
        <w:t xml:space="preserve"> Курской области  </w:t>
      </w:r>
      <w:r w:rsidRPr="00D3088C">
        <w:rPr>
          <w:sz w:val="28"/>
          <w:szCs w:val="28"/>
        </w:rPr>
        <w:t>координирует действия сил и сре</w:t>
      </w:r>
      <w:proofErr w:type="gramStart"/>
      <w:r w:rsidRPr="00D3088C">
        <w:rPr>
          <w:sz w:val="28"/>
          <w:szCs w:val="28"/>
        </w:rPr>
        <w:t>дств пр</w:t>
      </w:r>
      <w:proofErr w:type="gramEnd"/>
      <w:r w:rsidRPr="00D3088C">
        <w:rPr>
          <w:sz w:val="28"/>
          <w:szCs w:val="28"/>
        </w:rPr>
        <w:t>и выполнении мероприятий по захоронению.</w:t>
      </w:r>
    </w:p>
    <w:p w:rsidR="005F68BA" w:rsidRPr="00D3088C" w:rsidRDefault="005F68BA" w:rsidP="002D0A1B">
      <w:pPr>
        <w:ind w:firstLine="426"/>
        <w:jc w:val="both"/>
        <w:rPr>
          <w:sz w:val="28"/>
          <w:szCs w:val="28"/>
        </w:rPr>
      </w:pPr>
      <w:r w:rsidRPr="00D3088C">
        <w:rPr>
          <w:sz w:val="28"/>
          <w:szCs w:val="28"/>
        </w:rPr>
        <w:t>В условиях военных действий с применением обычных средств поражения организация взаимодействия и управление всеми силами и средствами осуществляется с пунктов управления</w:t>
      </w:r>
      <w:r>
        <w:rPr>
          <w:sz w:val="28"/>
          <w:szCs w:val="28"/>
        </w:rPr>
        <w:t xml:space="preserve"> постоянной дислокации.</w:t>
      </w:r>
    </w:p>
    <w:p w:rsidR="005F68BA" w:rsidRDefault="005F68BA" w:rsidP="002D0A1B">
      <w:pPr>
        <w:ind w:firstLine="426"/>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Default="005F68BA" w:rsidP="002D0A1B">
      <w:pPr>
        <w:tabs>
          <w:tab w:val="left" w:pos="709"/>
          <w:tab w:val="left" w:pos="851"/>
        </w:tabs>
        <w:jc w:val="both"/>
        <w:rPr>
          <w:sz w:val="28"/>
          <w:szCs w:val="28"/>
        </w:rPr>
      </w:pPr>
    </w:p>
    <w:p w:rsidR="005F68BA" w:rsidRPr="00707D38" w:rsidRDefault="005F68BA" w:rsidP="001E49BB">
      <w:pPr>
        <w:tabs>
          <w:tab w:val="left" w:pos="709"/>
          <w:tab w:val="left" w:pos="851"/>
        </w:tabs>
        <w:ind w:firstLine="709"/>
        <w:jc w:val="right"/>
        <w:rPr>
          <w:sz w:val="22"/>
          <w:szCs w:val="22"/>
        </w:rPr>
      </w:pPr>
      <w:r w:rsidRPr="00707D38">
        <w:rPr>
          <w:sz w:val="22"/>
          <w:szCs w:val="22"/>
        </w:rPr>
        <w:t>Приложение 2</w:t>
      </w:r>
    </w:p>
    <w:p w:rsidR="005F68BA" w:rsidRPr="00D3088C" w:rsidRDefault="005F68BA" w:rsidP="002D0A1B">
      <w:pPr>
        <w:ind w:firstLine="426"/>
        <w:jc w:val="both"/>
        <w:rPr>
          <w:sz w:val="28"/>
          <w:szCs w:val="28"/>
        </w:rPr>
      </w:pPr>
    </w:p>
    <w:p w:rsidR="005F68BA" w:rsidRPr="000C6ED5" w:rsidRDefault="005F68BA" w:rsidP="001E49BB">
      <w:pPr>
        <w:jc w:val="center"/>
        <w:rPr>
          <w:b/>
          <w:sz w:val="28"/>
          <w:szCs w:val="28"/>
        </w:rPr>
      </w:pPr>
      <w:r w:rsidRPr="000C6ED5">
        <w:rPr>
          <w:b/>
          <w:sz w:val="28"/>
          <w:szCs w:val="28"/>
        </w:rPr>
        <w:t>Организация поиска, извлечения и</w:t>
      </w:r>
    </w:p>
    <w:p w:rsidR="005F68BA" w:rsidRDefault="005F68BA" w:rsidP="001E49BB">
      <w:pPr>
        <w:jc w:val="center"/>
        <w:rPr>
          <w:b/>
          <w:sz w:val="28"/>
          <w:szCs w:val="28"/>
        </w:rPr>
      </w:pPr>
      <w:r w:rsidRPr="000C6ED5">
        <w:rPr>
          <w:b/>
          <w:sz w:val="28"/>
          <w:szCs w:val="28"/>
        </w:rPr>
        <w:t>первичной обработки тел (останков) погибших</w:t>
      </w:r>
    </w:p>
    <w:p w:rsidR="005F68BA" w:rsidRPr="000C6ED5" w:rsidRDefault="005F68BA" w:rsidP="002D0A1B">
      <w:pPr>
        <w:jc w:val="both"/>
        <w:rPr>
          <w:b/>
          <w:sz w:val="28"/>
          <w:szCs w:val="28"/>
        </w:rPr>
      </w:pPr>
    </w:p>
    <w:p w:rsidR="005F68BA" w:rsidRPr="00D3088C" w:rsidRDefault="005F68BA" w:rsidP="002D0A1B">
      <w:pPr>
        <w:ind w:firstLine="426"/>
        <w:jc w:val="both"/>
        <w:rPr>
          <w:sz w:val="28"/>
          <w:szCs w:val="28"/>
        </w:rPr>
      </w:pPr>
      <w:r w:rsidRPr="00E07267">
        <w:rPr>
          <w:b/>
          <w:i/>
          <w:sz w:val="28"/>
          <w:szCs w:val="28"/>
        </w:rPr>
        <w:t>Поиск тел</w:t>
      </w:r>
      <w:r w:rsidRPr="00D3088C">
        <w:rPr>
          <w:sz w:val="28"/>
          <w:szCs w:val="28"/>
        </w:rPr>
        <w:t xml:space="preserve"> (останков) погибших осуществляется силами </w:t>
      </w:r>
      <w:r>
        <w:rPr>
          <w:sz w:val="28"/>
          <w:szCs w:val="28"/>
        </w:rPr>
        <w:t>звена обеспечения</w:t>
      </w:r>
      <w:r w:rsidRPr="00D3088C">
        <w:rPr>
          <w:sz w:val="28"/>
          <w:szCs w:val="28"/>
        </w:rPr>
        <w:t xml:space="preserve"> </w:t>
      </w:r>
      <w:r>
        <w:rPr>
          <w:sz w:val="28"/>
          <w:szCs w:val="28"/>
        </w:rPr>
        <w:t xml:space="preserve">группы </w:t>
      </w:r>
      <w:r w:rsidRPr="00D3088C">
        <w:rPr>
          <w:sz w:val="28"/>
          <w:szCs w:val="28"/>
        </w:rPr>
        <w:t>по захоронению тел (останков) погибших в ходе проведения ими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5F68BA" w:rsidRPr="00D3088C" w:rsidRDefault="005F68BA" w:rsidP="002D0A1B">
      <w:pPr>
        <w:ind w:firstLine="426"/>
        <w:jc w:val="both"/>
        <w:rPr>
          <w:sz w:val="28"/>
          <w:szCs w:val="28"/>
        </w:rPr>
      </w:pPr>
      <w:r w:rsidRPr="00D3088C">
        <w:rPr>
          <w:sz w:val="28"/>
          <w:szCs w:val="28"/>
        </w:rPr>
        <w:t>В целях организованного и планомерного поиска погибших, территория населенных пунктов, предприятий и организаций, прилегающей местности разбивается на последовательно обследуемые участки (зоны, сектора).</w:t>
      </w:r>
    </w:p>
    <w:p w:rsidR="005F68BA" w:rsidRPr="00D3088C" w:rsidRDefault="005F68BA" w:rsidP="002D0A1B">
      <w:pPr>
        <w:ind w:firstLine="426"/>
        <w:jc w:val="both"/>
        <w:rPr>
          <w:sz w:val="28"/>
          <w:szCs w:val="28"/>
        </w:rPr>
      </w:pPr>
      <w:r w:rsidRPr="00E07267">
        <w:rPr>
          <w:b/>
          <w:i/>
          <w:sz w:val="28"/>
          <w:szCs w:val="28"/>
        </w:rPr>
        <w:t>Места обнаружения тел (останков) погибших</w:t>
      </w:r>
      <w:r w:rsidRPr="00D3088C">
        <w:rPr>
          <w:sz w:val="28"/>
          <w:szCs w:val="28"/>
        </w:rPr>
        <w:t xml:space="preserve"> фиксируются начальником группы по захоронению путем обзорной, узловой, детальной и опознавательной фотосъемки, составления схем расположения места обнаружения с привязкой к долговременным ориентирам на местности.</w:t>
      </w:r>
    </w:p>
    <w:p w:rsidR="005F68BA" w:rsidRPr="00D3088C" w:rsidRDefault="005F68BA" w:rsidP="002D0A1B">
      <w:pPr>
        <w:ind w:firstLine="426"/>
        <w:jc w:val="both"/>
        <w:rPr>
          <w:sz w:val="28"/>
          <w:szCs w:val="28"/>
        </w:rPr>
      </w:pPr>
      <w:r w:rsidRPr="00E07267">
        <w:rPr>
          <w:b/>
          <w:i/>
          <w:sz w:val="28"/>
          <w:szCs w:val="28"/>
        </w:rPr>
        <w:t>Извлечение тел (останков) погибших</w:t>
      </w:r>
      <w:r w:rsidRPr="00D3088C">
        <w:rPr>
          <w:sz w:val="28"/>
          <w:szCs w:val="28"/>
        </w:rPr>
        <w:t xml:space="preserve"> из-под завалов зданий и сооружений, подвальных и других заглубленных помещений осуществляется после обнаружения их силами, привлекаемыми к ведению поисково-спасательных и других неотложных работ, разборке завалов, подготовке площадок нового строительства, к восстановлению и ремонту разрушенных (поврежденных) зданий и сооружений.</w:t>
      </w:r>
    </w:p>
    <w:p w:rsidR="005F68BA" w:rsidRPr="00D3088C" w:rsidRDefault="005F68BA" w:rsidP="002D0A1B">
      <w:pPr>
        <w:ind w:firstLine="426"/>
        <w:jc w:val="both"/>
        <w:rPr>
          <w:sz w:val="28"/>
          <w:szCs w:val="28"/>
        </w:rPr>
      </w:pPr>
      <w:r w:rsidRPr="00D3088C">
        <w:rPr>
          <w:sz w:val="28"/>
          <w:szCs w:val="28"/>
        </w:rPr>
        <w:t>В случае подозрения в минировании тел (останков) погибших и прилегающей местности (зданий и сооружений), по команде соответствующего руководителя (начальника) работы останавливаются, выставляется оцепление, на место их обнаружения вызывается пиротехник. Работы возобновляются после доклада пиротехника руководителю (начальнику) работ о завершении разминирования.</w:t>
      </w:r>
    </w:p>
    <w:p w:rsidR="005F68BA" w:rsidRPr="00D3088C" w:rsidRDefault="005F68BA" w:rsidP="002D0A1B">
      <w:pPr>
        <w:ind w:firstLine="426"/>
        <w:jc w:val="both"/>
        <w:rPr>
          <w:sz w:val="28"/>
          <w:szCs w:val="28"/>
        </w:rPr>
      </w:pPr>
      <w:r w:rsidRPr="00D3088C">
        <w:rPr>
          <w:sz w:val="28"/>
          <w:szCs w:val="28"/>
        </w:rPr>
        <w:t>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1E49BB">
      <w:pPr>
        <w:jc w:val="both"/>
        <w:rPr>
          <w:sz w:val="28"/>
          <w:szCs w:val="28"/>
        </w:rPr>
      </w:pPr>
    </w:p>
    <w:p w:rsidR="005F68BA" w:rsidRDefault="005F68BA" w:rsidP="002D0A1B">
      <w:pPr>
        <w:ind w:firstLine="426"/>
        <w:jc w:val="both"/>
        <w:rPr>
          <w:sz w:val="28"/>
          <w:szCs w:val="28"/>
        </w:rPr>
      </w:pPr>
    </w:p>
    <w:p w:rsidR="005F68BA" w:rsidRPr="00707D38" w:rsidRDefault="005F68BA" w:rsidP="001E49BB">
      <w:pPr>
        <w:tabs>
          <w:tab w:val="left" w:pos="709"/>
          <w:tab w:val="left" w:pos="851"/>
        </w:tabs>
        <w:ind w:firstLine="709"/>
        <w:jc w:val="right"/>
        <w:rPr>
          <w:sz w:val="22"/>
          <w:szCs w:val="22"/>
        </w:rPr>
      </w:pPr>
      <w:r w:rsidRPr="00707D38">
        <w:rPr>
          <w:sz w:val="22"/>
          <w:szCs w:val="22"/>
        </w:rPr>
        <w:t>Приложение  3</w:t>
      </w:r>
    </w:p>
    <w:p w:rsidR="005F68BA" w:rsidRPr="00D3088C" w:rsidRDefault="005F68BA" w:rsidP="002D0A1B">
      <w:pPr>
        <w:ind w:firstLine="426"/>
        <w:jc w:val="both"/>
        <w:rPr>
          <w:sz w:val="28"/>
          <w:szCs w:val="28"/>
        </w:rPr>
      </w:pPr>
    </w:p>
    <w:p w:rsidR="005F68BA" w:rsidRDefault="005F68BA" w:rsidP="001E49BB">
      <w:pPr>
        <w:jc w:val="center"/>
        <w:rPr>
          <w:b/>
          <w:sz w:val="28"/>
          <w:szCs w:val="28"/>
        </w:rPr>
      </w:pPr>
      <w:r w:rsidRPr="000C6ED5">
        <w:rPr>
          <w:b/>
          <w:sz w:val="28"/>
          <w:szCs w:val="28"/>
        </w:rPr>
        <w:t>Проведение опознания тел погибших</w:t>
      </w:r>
    </w:p>
    <w:p w:rsidR="005F68BA" w:rsidRPr="000C6ED5" w:rsidRDefault="005F68BA" w:rsidP="002D0A1B">
      <w:pPr>
        <w:jc w:val="both"/>
        <w:rPr>
          <w:b/>
          <w:sz w:val="28"/>
          <w:szCs w:val="28"/>
        </w:rPr>
      </w:pPr>
    </w:p>
    <w:p w:rsidR="005F68BA" w:rsidRPr="00D3088C" w:rsidRDefault="005F68BA" w:rsidP="002D0A1B">
      <w:pPr>
        <w:ind w:firstLine="426"/>
        <w:jc w:val="both"/>
        <w:rPr>
          <w:sz w:val="28"/>
          <w:szCs w:val="28"/>
        </w:rPr>
      </w:pPr>
      <w:r w:rsidRPr="00E07267">
        <w:rPr>
          <w:b/>
          <w:i/>
          <w:sz w:val="28"/>
          <w:szCs w:val="28"/>
        </w:rPr>
        <w:t>Опознание тел (останков) погибших</w:t>
      </w:r>
      <w:r w:rsidRPr="00D3088C">
        <w:rPr>
          <w:sz w:val="28"/>
          <w:szCs w:val="28"/>
        </w:rPr>
        <w:t xml:space="preserve"> производится с целью установления личности погибших граждан. Для установления личности граждан по телам (останкам) погибших начальник группы по захоронению организует выполнение обзорной, узловой, детальной и опознавательной фотосъемки, а также, если позволяют условия, </w:t>
      </w:r>
      <w:proofErr w:type="spellStart"/>
      <w:r w:rsidRPr="00D3088C">
        <w:rPr>
          <w:sz w:val="28"/>
          <w:szCs w:val="28"/>
        </w:rPr>
        <w:t>дактилоскопирование</w:t>
      </w:r>
      <w:proofErr w:type="spellEnd"/>
      <w:r w:rsidRPr="00D3088C">
        <w:rPr>
          <w:sz w:val="28"/>
          <w:szCs w:val="28"/>
        </w:rPr>
        <w:t xml:space="preserve"> трупов.</w:t>
      </w:r>
    </w:p>
    <w:p w:rsidR="005F68BA" w:rsidRPr="00D3088C" w:rsidRDefault="005F68BA" w:rsidP="002D0A1B">
      <w:pPr>
        <w:ind w:firstLine="426"/>
        <w:jc w:val="both"/>
        <w:rPr>
          <w:sz w:val="28"/>
          <w:szCs w:val="28"/>
        </w:rPr>
      </w:pPr>
      <w:r w:rsidRPr="00E07267">
        <w:rPr>
          <w:b/>
          <w:i/>
          <w:sz w:val="28"/>
          <w:szCs w:val="28"/>
        </w:rPr>
        <w:t>Осмотр тел (останков) погибших</w:t>
      </w:r>
      <w:r>
        <w:rPr>
          <w:sz w:val="28"/>
          <w:szCs w:val="28"/>
        </w:rPr>
        <w:t>, производится сотруд</w:t>
      </w:r>
      <w:r w:rsidRPr="00D3088C">
        <w:rPr>
          <w:sz w:val="28"/>
          <w:szCs w:val="28"/>
        </w:rPr>
        <w:t xml:space="preserve">ником правоохранительных органов, в присутствии специалиста </w:t>
      </w:r>
      <w:r>
        <w:rPr>
          <w:sz w:val="28"/>
          <w:szCs w:val="28"/>
        </w:rPr>
        <w:t>-</w:t>
      </w:r>
      <w:r w:rsidRPr="00D3088C">
        <w:rPr>
          <w:sz w:val="28"/>
          <w:szCs w:val="28"/>
        </w:rPr>
        <w:t xml:space="preserve"> медицинского работника. При этом устанавливается пол, примерный возраст погибшего, описываются его телосложение, цвет волос, глаз, характерные приметы и места их расположения (татуировки, следы операций, повреждения, </w:t>
      </w:r>
      <w:proofErr w:type="spellStart"/>
      <w:r w:rsidRPr="00D3088C">
        <w:rPr>
          <w:sz w:val="28"/>
          <w:szCs w:val="28"/>
        </w:rPr>
        <w:t>ампутирования</w:t>
      </w:r>
      <w:proofErr w:type="spellEnd"/>
      <w:r w:rsidRPr="00D3088C">
        <w:rPr>
          <w:sz w:val="28"/>
          <w:szCs w:val="28"/>
        </w:rPr>
        <w:t>, физические недостатки, состояние зубов и описание их протезирования, родимые пятна). Измеряется окружность головы, дается описание внешности по системе словесного портрета. При описании одежды указываются особые приметы, материал, цвет, характер рисунков, фасон, размер, фабричные метки, загрязнения и прочее. Собираются и описываются предметы, обнаруженные вблизи трупа и в его одежде (оружие, документы, клочки бумаги, ключи, проездные билеты, орудия производства и прочее), а также ценности и деньги. Личные вещи и ценности погибшего должны собираться в отдельный мешок. Если имеются сомнения относительно принадлежности того или иного предмета погибшему лицу, сотрудник правоохранительных органов указывает об этом в протоколе опознания. К мешку прикрепляется бирка, на которой указывается номер трупа. Мешок опечатывается и хранится в специально отведенном месте для вещей погибших.</w:t>
      </w:r>
    </w:p>
    <w:p w:rsidR="005F68BA" w:rsidRPr="00D3088C" w:rsidRDefault="005F68BA" w:rsidP="002D0A1B">
      <w:pPr>
        <w:ind w:firstLine="426"/>
        <w:jc w:val="both"/>
        <w:rPr>
          <w:sz w:val="28"/>
          <w:szCs w:val="28"/>
        </w:rPr>
      </w:pPr>
      <w:r w:rsidRPr="00E07267">
        <w:rPr>
          <w:b/>
          <w:i/>
          <w:sz w:val="28"/>
          <w:szCs w:val="28"/>
        </w:rPr>
        <w:t>Для установления личности погибших</w:t>
      </w:r>
      <w:r w:rsidRPr="00D3088C">
        <w:rPr>
          <w:sz w:val="28"/>
          <w:szCs w:val="28"/>
        </w:rPr>
        <w:t>, кроме документов, удостоверяющих личность, используются обнаруженные на месте письма, записные книжки, фотографии и другие материалы. В особых случаях, когда позволяет обстановка, установление личности может проводиться путем предъявления трупа к опознанию родственникам, соседям, сослуживцам и иным лицам по месту жительства и работы погибшего, которые могли знать его при жизни.</w:t>
      </w: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2D0A1B">
      <w:pPr>
        <w:ind w:firstLine="426"/>
        <w:jc w:val="both"/>
        <w:rPr>
          <w:sz w:val="28"/>
          <w:szCs w:val="28"/>
        </w:rPr>
      </w:pPr>
    </w:p>
    <w:p w:rsidR="005F68BA" w:rsidRDefault="005F68BA" w:rsidP="001E49BB">
      <w:pPr>
        <w:jc w:val="both"/>
        <w:rPr>
          <w:sz w:val="28"/>
          <w:szCs w:val="28"/>
        </w:rPr>
      </w:pPr>
    </w:p>
    <w:p w:rsidR="005F68BA" w:rsidRDefault="005F68BA" w:rsidP="002D0A1B">
      <w:pPr>
        <w:ind w:firstLine="426"/>
        <w:jc w:val="both"/>
        <w:rPr>
          <w:sz w:val="28"/>
          <w:szCs w:val="28"/>
        </w:rPr>
      </w:pPr>
    </w:p>
    <w:p w:rsidR="005F68BA" w:rsidRPr="00707D38" w:rsidRDefault="005F68BA" w:rsidP="001E49BB">
      <w:pPr>
        <w:tabs>
          <w:tab w:val="left" w:pos="709"/>
          <w:tab w:val="left" w:pos="851"/>
        </w:tabs>
        <w:ind w:firstLine="709"/>
        <w:jc w:val="right"/>
        <w:rPr>
          <w:sz w:val="22"/>
          <w:szCs w:val="22"/>
        </w:rPr>
      </w:pPr>
      <w:r w:rsidRPr="00707D38">
        <w:rPr>
          <w:sz w:val="22"/>
          <w:szCs w:val="22"/>
        </w:rPr>
        <w:t>Приложение 4</w:t>
      </w:r>
    </w:p>
    <w:p w:rsidR="005F68BA" w:rsidRPr="00D3088C" w:rsidRDefault="005F68BA" w:rsidP="002D0A1B">
      <w:pPr>
        <w:ind w:firstLine="426"/>
        <w:jc w:val="both"/>
        <w:rPr>
          <w:sz w:val="28"/>
          <w:szCs w:val="28"/>
        </w:rPr>
      </w:pPr>
    </w:p>
    <w:p w:rsidR="005F68BA" w:rsidRDefault="005F68BA" w:rsidP="002D0A1B">
      <w:pPr>
        <w:jc w:val="both"/>
        <w:rPr>
          <w:b/>
          <w:sz w:val="28"/>
          <w:szCs w:val="28"/>
        </w:rPr>
      </w:pPr>
      <w:r w:rsidRPr="007F460E">
        <w:rPr>
          <w:b/>
          <w:sz w:val="28"/>
          <w:szCs w:val="28"/>
        </w:rPr>
        <w:t>Организация погребения (захоронения) тел (останков) погибших</w:t>
      </w:r>
    </w:p>
    <w:p w:rsidR="005F68BA" w:rsidRPr="007F460E" w:rsidRDefault="005F68BA" w:rsidP="002D0A1B">
      <w:pPr>
        <w:jc w:val="both"/>
        <w:rPr>
          <w:b/>
          <w:sz w:val="28"/>
          <w:szCs w:val="28"/>
        </w:rPr>
      </w:pPr>
    </w:p>
    <w:p w:rsidR="005F68BA" w:rsidRPr="00D3088C" w:rsidRDefault="005F68BA" w:rsidP="002D0A1B">
      <w:pPr>
        <w:ind w:firstLine="709"/>
        <w:jc w:val="both"/>
        <w:rPr>
          <w:sz w:val="28"/>
          <w:szCs w:val="28"/>
        </w:rPr>
      </w:pPr>
      <w:r w:rsidRPr="002B32A6">
        <w:rPr>
          <w:b/>
          <w:i/>
          <w:sz w:val="28"/>
          <w:szCs w:val="28"/>
        </w:rPr>
        <w:t>Погребение</w:t>
      </w:r>
      <w:r w:rsidRPr="00D3088C">
        <w:rPr>
          <w:sz w:val="28"/>
          <w:szCs w:val="28"/>
        </w:rPr>
        <w:t xml:space="preserve"> (захоронение) тел (останков) погибших осуществляется в соответствии с действующим законодательством Российской Федерац</w:t>
      </w:r>
      <w:r>
        <w:rPr>
          <w:sz w:val="28"/>
          <w:szCs w:val="28"/>
        </w:rPr>
        <w:t>ии и с учётом национальных обы</w:t>
      </w:r>
      <w:r w:rsidRPr="00D3088C">
        <w:rPr>
          <w:sz w:val="28"/>
          <w:szCs w:val="28"/>
        </w:rPr>
        <w:t xml:space="preserve">чаев </w:t>
      </w:r>
      <w:r>
        <w:rPr>
          <w:sz w:val="28"/>
          <w:szCs w:val="28"/>
        </w:rPr>
        <w:t>и</w:t>
      </w:r>
      <w:r w:rsidRPr="00D3088C">
        <w:rPr>
          <w:sz w:val="28"/>
          <w:szCs w:val="28"/>
        </w:rPr>
        <w:t xml:space="preserve"> традиций, не противоречащих санитарным и иным требованиям.</w:t>
      </w:r>
    </w:p>
    <w:p w:rsidR="005F68BA" w:rsidRPr="001A1A0C" w:rsidRDefault="005F68BA" w:rsidP="002D0A1B">
      <w:pPr>
        <w:pStyle w:val="13"/>
        <w:ind w:firstLine="709"/>
        <w:jc w:val="both"/>
        <w:rPr>
          <w:szCs w:val="28"/>
        </w:rPr>
      </w:pPr>
      <w:proofErr w:type="gramStart"/>
      <w:r w:rsidRPr="001A1A0C">
        <w:rPr>
          <w:szCs w:val="28"/>
        </w:rPr>
        <w:t>Для организации похорон создается комиссия, в состав которой включаются все представители</w:t>
      </w:r>
      <w:r>
        <w:rPr>
          <w:szCs w:val="28"/>
        </w:rPr>
        <w:t>,</w:t>
      </w:r>
      <w:r w:rsidRPr="001A1A0C">
        <w:rPr>
          <w:szCs w:val="28"/>
        </w:rPr>
        <w:t xml:space="preserve"> на которых возлагаются обязанности по оформлению документов на умерших, хранению тела, изготовлению гроба, подготовке могилы.</w:t>
      </w:r>
      <w:proofErr w:type="gramEnd"/>
    </w:p>
    <w:p w:rsidR="005F68BA" w:rsidRPr="001A1A0C" w:rsidRDefault="005F68BA" w:rsidP="002D0A1B">
      <w:pPr>
        <w:pStyle w:val="13"/>
        <w:ind w:firstLine="709"/>
        <w:jc w:val="both"/>
        <w:rPr>
          <w:szCs w:val="28"/>
        </w:rPr>
      </w:pPr>
      <w:r w:rsidRPr="001A1A0C">
        <w:rPr>
          <w:szCs w:val="28"/>
        </w:rPr>
        <w:t xml:space="preserve">При проведении группового погребения захоронение может производиться как в индивидуальные могилы, так и в </w:t>
      </w:r>
      <w:proofErr w:type="gramStart"/>
      <w:r w:rsidRPr="001A1A0C">
        <w:rPr>
          <w:szCs w:val="28"/>
        </w:rPr>
        <w:t>общую</w:t>
      </w:r>
      <w:proofErr w:type="gramEnd"/>
      <w:r w:rsidRPr="001A1A0C">
        <w:rPr>
          <w:szCs w:val="28"/>
        </w:rPr>
        <w:t xml:space="preserve"> для данной группы умерших. Захоронение прахов в «стенах скорби» открытых и закрытых колумбари</w:t>
      </w:r>
      <w:r>
        <w:rPr>
          <w:szCs w:val="28"/>
        </w:rPr>
        <w:t>ях</w:t>
      </w:r>
      <w:r w:rsidRPr="001A1A0C">
        <w:rPr>
          <w:szCs w:val="28"/>
        </w:rPr>
        <w:t xml:space="preserve"> производится в индивидуальные ниши.</w:t>
      </w:r>
    </w:p>
    <w:p w:rsidR="005F68BA" w:rsidRPr="001A1A0C" w:rsidRDefault="005F68BA" w:rsidP="002D0A1B">
      <w:pPr>
        <w:pStyle w:val="13"/>
        <w:ind w:firstLine="709"/>
        <w:jc w:val="both"/>
        <w:rPr>
          <w:szCs w:val="28"/>
        </w:rPr>
      </w:pPr>
      <w:r w:rsidRPr="001A1A0C">
        <w:rPr>
          <w:szCs w:val="28"/>
        </w:rPr>
        <w:t>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5F68BA" w:rsidRPr="001A1A0C" w:rsidRDefault="005F68BA" w:rsidP="002D0A1B">
      <w:pPr>
        <w:pStyle w:val="13"/>
        <w:ind w:firstLine="709"/>
        <w:jc w:val="both"/>
        <w:rPr>
          <w:szCs w:val="28"/>
        </w:rPr>
      </w:pPr>
      <w:r w:rsidRPr="001A1A0C">
        <w:rPr>
          <w:szCs w:val="28"/>
        </w:rPr>
        <w:t>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5F68BA" w:rsidRPr="001A1A0C" w:rsidRDefault="005F68BA" w:rsidP="002D0A1B">
      <w:pPr>
        <w:pStyle w:val="13"/>
        <w:ind w:firstLine="709"/>
        <w:jc w:val="both"/>
        <w:rPr>
          <w:szCs w:val="28"/>
        </w:rPr>
      </w:pPr>
      <w:r w:rsidRPr="001A1A0C">
        <w:rPr>
          <w:szCs w:val="28"/>
        </w:rPr>
        <w:t>В случае,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Минобороны. Медицинское свидетельство в этом случае выдается на основании результатов экспертизы.</w:t>
      </w:r>
    </w:p>
    <w:p w:rsidR="005F68BA" w:rsidRPr="001A1A0C" w:rsidRDefault="005F68BA" w:rsidP="002D0A1B">
      <w:pPr>
        <w:pStyle w:val="13"/>
        <w:ind w:firstLine="709"/>
        <w:jc w:val="both"/>
        <w:rPr>
          <w:szCs w:val="28"/>
        </w:rPr>
      </w:pPr>
      <w:r w:rsidRPr="001A1A0C">
        <w:rPr>
          <w:szCs w:val="28"/>
        </w:rPr>
        <w:t>В ситуациях, когда смерть наступила в результате взрыва или иной чрезвычайной ситуации, в силу которой останки найдены быть не могут, факт смерти допускается устанавливать по свидетельству очевидцев органам исполнительной власти всех уровней или суду. Захоронение в таких ситуациях допускается проводить как заочное на основании свидетельства о смерти, выданного по решению органа исполнительной власти или суда.</w:t>
      </w:r>
    </w:p>
    <w:p w:rsidR="005F68BA" w:rsidRDefault="005F68BA" w:rsidP="002D0A1B">
      <w:pPr>
        <w:pStyle w:val="13"/>
        <w:ind w:firstLine="709"/>
        <w:jc w:val="both"/>
        <w:rPr>
          <w:szCs w:val="28"/>
        </w:rPr>
      </w:pPr>
      <w:r w:rsidRPr="001A1A0C">
        <w:rPr>
          <w:szCs w:val="28"/>
        </w:rPr>
        <w:t>Погребение лиц, личность которых не установлена, допускается производить на основании решения органов внутренних дел на специализированных участках кладбищ. Кремация при этом не допускается, за исключением случаев, когда она необходима по требованиям санитарных правил и норм или по результатам патологоанатомических исследований судебно-медицинской экспертизы.</w:t>
      </w:r>
    </w:p>
    <w:p w:rsidR="001E49BB" w:rsidRDefault="005F68BA" w:rsidP="002D0A1B">
      <w:pPr>
        <w:ind w:firstLine="709"/>
        <w:jc w:val="both"/>
        <w:rPr>
          <w:sz w:val="28"/>
          <w:szCs w:val="28"/>
        </w:rPr>
      </w:pPr>
      <w:r w:rsidRPr="00D3088C">
        <w:rPr>
          <w:sz w:val="28"/>
          <w:szCs w:val="28"/>
        </w:rPr>
        <w:t xml:space="preserve">При погребении (захоронении) тел умерших заразных больных обязательна их дезинфекция. Для этого труп завертывается в ткань, пропитанную 5% раствором лизола или 10% раствором хлорной извести. </w:t>
      </w:r>
    </w:p>
    <w:p w:rsidR="001E49BB" w:rsidRDefault="001E49BB" w:rsidP="002D0A1B">
      <w:pPr>
        <w:ind w:firstLine="709"/>
        <w:jc w:val="both"/>
        <w:rPr>
          <w:sz w:val="28"/>
          <w:szCs w:val="28"/>
        </w:rPr>
      </w:pPr>
    </w:p>
    <w:p w:rsidR="001E49BB" w:rsidRDefault="001E49BB" w:rsidP="002D0A1B">
      <w:pPr>
        <w:ind w:firstLine="709"/>
        <w:jc w:val="both"/>
        <w:rPr>
          <w:sz w:val="28"/>
          <w:szCs w:val="28"/>
        </w:rPr>
      </w:pPr>
    </w:p>
    <w:p w:rsidR="005F68BA" w:rsidRPr="00D3088C" w:rsidRDefault="005F68BA" w:rsidP="002D0A1B">
      <w:pPr>
        <w:ind w:firstLine="709"/>
        <w:jc w:val="both"/>
        <w:rPr>
          <w:sz w:val="28"/>
          <w:szCs w:val="28"/>
        </w:rPr>
      </w:pPr>
      <w:r w:rsidRPr="00D3088C">
        <w:rPr>
          <w:sz w:val="28"/>
          <w:szCs w:val="28"/>
        </w:rPr>
        <w:t>Гроб должен быть плотно сколочен, на его дно насыпают слой хлорной извести толщиной 2-</w:t>
      </w:r>
      <w:smartTag w:uri="urn:schemas-microsoft-com:office:smarttags" w:element="metricconverter">
        <w:smartTagPr>
          <w:attr w:name="ProductID" w:val="3 см"/>
        </w:smartTagPr>
        <w:r w:rsidRPr="00D3088C">
          <w:rPr>
            <w:sz w:val="28"/>
            <w:szCs w:val="28"/>
          </w:rPr>
          <w:t>3 см</w:t>
        </w:r>
      </w:smartTag>
      <w:r w:rsidRPr="00D3088C">
        <w:rPr>
          <w:sz w:val="28"/>
          <w:szCs w:val="28"/>
        </w:rPr>
        <w:t>.</w:t>
      </w:r>
    </w:p>
    <w:p w:rsidR="005F68BA" w:rsidRPr="001A1A0C" w:rsidRDefault="005F68BA" w:rsidP="002D0A1B">
      <w:pPr>
        <w:pStyle w:val="13"/>
        <w:ind w:firstLine="709"/>
        <w:jc w:val="both"/>
        <w:rPr>
          <w:szCs w:val="28"/>
        </w:rPr>
      </w:pPr>
      <w:r w:rsidRPr="001A1A0C">
        <w:rPr>
          <w:szCs w:val="28"/>
        </w:rPr>
        <w:t xml:space="preserve">Орган здравоохранения вправе потребовать проведение погребения в форме кремации в случаях, когда захоронение </w:t>
      </w:r>
      <w:proofErr w:type="spellStart"/>
      <w:r w:rsidRPr="001A1A0C">
        <w:rPr>
          <w:szCs w:val="28"/>
        </w:rPr>
        <w:t>некремированных</w:t>
      </w:r>
      <w:proofErr w:type="spellEnd"/>
      <w:r w:rsidRPr="001A1A0C">
        <w:rPr>
          <w:szCs w:val="28"/>
        </w:rPr>
        <w:t xml:space="preserve"> останков способно стать источником инфекционной опасности для населения или эпидемии.</w:t>
      </w:r>
    </w:p>
    <w:p w:rsidR="005F68BA" w:rsidRPr="001A1A0C" w:rsidRDefault="005F68BA" w:rsidP="002D0A1B">
      <w:pPr>
        <w:pStyle w:val="13"/>
        <w:ind w:firstLine="709"/>
        <w:jc w:val="both"/>
        <w:rPr>
          <w:szCs w:val="28"/>
        </w:rPr>
      </w:pPr>
      <w:r w:rsidRPr="001A1A0C">
        <w:rPr>
          <w:szCs w:val="28"/>
        </w:rPr>
        <w:t>При погребении останков деформированных или разрушенных тел после судебно - медицинской или генетической экспертизы они должны помещаться в запаянные гробы или капсулы, обеспечивающие санитарно-эпидемиологическую безопасность, и в ходе погребения не вскрываться.</w:t>
      </w:r>
    </w:p>
    <w:p w:rsidR="005F68BA" w:rsidRPr="001A1A0C" w:rsidRDefault="005F68BA" w:rsidP="002D0A1B">
      <w:pPr>
        <w:pStyle w:val="13"/>
        <w:ind w:firstLine="709"/>
        <w:jc w:val="both"/>
        <w:rPr>
          <w:szCs w:val="28"/>
        </w:rPr>
      </w:pPr>
      <w:r w:rsidRPr="001A1A0C">
        <w:rPr>
          <w:szCs w:val="28"/>
        </w:rPr>
        <w:t>Консервацию и бальзамирование останков рекомендуется проводить в ситуациях, когда сохранение останков необходимо для проведения последующих экспертиз: судебно-медицинской, генетической, криминалистической.</w:t>
      </w:r>
    </w:p>
    <w:p w:rsidR="005F68BA" w:rsidRPr="009C75BB" w:rsidRDefault="005F68BA" w:rsidP="002D0A1B">
      <w:pPr>
        <w:pStyle w:val="13"/>
        <w:ind w:firstLine="709"/>
        <w:jc w:val="both"/>
        <w:rPr>
          <w:szCs w:val="28"/>
        </w:rPr>
      </w:pPr>
      <w:r w:rsidRPr="001A1A0C">
        <w:rPr>
          <w:szCs w:val="28"/>
        </w:rPr>
        <w:t xml:space="preserve">Не допускается погребение в одном гробу, капсуле или урне останков или </w:t>
      </w:r>
      <w:r w:rsidRPr="009C75BB">
        <w:rPr>
          <w:szCs w:val="28"/>
        </w:rPr>
        <w:t>праха, соответственно, нескольких умерших.</w:t>
      </w:r>
    </w:p>
    <w:p w:rsidR="005F68BA" w:rsidRPr="00D3088C" w:rsidRDefault="005F68BA" w:rsidP="002D0A1B">
      <w:pPr>
        <w:ind w:firstLine="709"/>
        <w:jc w:val="both"/>
        <w:rPr>
          <w:sz w:val="28"/>
          <w:szCs w:val="28"/>
        </w:rPr>
      </w:pPr>
      <w:r w:rsidRPr="006B23A9">
        <w:rPr>
          <w:b/>
          <w:i/>
          <w:sz w:val="28"/>
          <w:szCs w:val="28"/>
        </w:rPr>
        <w:t>При погребении (захоронении) тел умерших лиц, подвергшихся химическому (радиоактивному) заражению (загрязнению)</w:t>
      </w:r>
      <w:r w:rsidRPr="006B23A9">
        <w:rPr>
          <w:i/>
          <w:sz w:val="28"/>
          <w:szCs w:val="28"/>
        </w:rPr>
        <w:t>,</w:t>
      </w:r>
      <w:r>
        <w:rPr>
          <w:sz w:val="28"/>
          <w:szCs w:val="28"/>
        </w:rPr>
        <w:t xml:space="preserve"> </w:t>
      </w:r>
      <w:r w:rsidRPr="00D3088C">
        <w:rPr>
          <w:sz w:val="28"/>
          <w:szCs w:val="28"/>
        </w:rPr>
        <w:t xml:space="preserve">должны соблюдаться условия, не допускающие заражения отравляющими, </w:t>
      </w:r>
      <w:proofErr w:type="spellStart"/>
      <w:proofErr w:type="gramStart"/>
      <w:r w:rsidRPr="00D3088C">
        <w:rPr>
          <w:sz w:val="28"/>
          <w:szCs w:val="28"/>
        </w:rPr>
        <w:t>аварийно-химически</w:t>
      </w:r>
      <w:proofErr w:type="spellEnd"/>
      <w:proofErr w:type="gramEnd"/>
      <w:r w:rsidRPr="00D3088C">
        <w:rPr>
          <w:sz w:val="28"/>
          <w:szCs w:val="28"/>
        </w:rPr>
        <w:t xml:space="preserve"> опасными или радиоактивными веществами окружающей среды. Глубина могил и расстояние между ними должны быть достаточно большими, чтобы не допустить заражения (загрязнения) поверхности земли в опасных пределах. После погребения необходимо проводить периодический химический и дозиметрический контроль поверхности земли над местом захоронения.</w:t>
      </w:r>
    </w:p>
    <w:p w:rsidR="005F68BA" w:rsidRPr="00D3088C" w:rsidRDefault="005F68BA" w:rsidP="002D0A1B">
      <w:pPr>
        <w:ind w:firstLine="709"/>
        <w:jc w:val="both"/>
        <w:rPr>
          <w:sz w:val="28"/>
          <w:szCs w:val="28"/>
        </w:rPr>
      </w:pPr>
      <w:r w:rsidRPr="002B32A6">
        <w:rPr>
          <w:b/>
          <w:i/>
          <w:sz w:val="28"/>
          <w:szCs w:val="28"/>
        </w:rPr>
        <w:t>После завершения погребения</w:t>
      </w:r>
      <w:r w:rsidRPr="00D3088C">
        <w:rPr>
          <w:sz w:val="28"/>
          <w:szCs w:val="28"/>
        </w:rPr>
        <w:t xml:space="preserve"> (захоронения) тел (останков) погибших места захоронения, могилы, схемы их расположения и устройства с кратким описанием, а также именные списки передаются по акту представителям органов местного самоуправления или военному коменданту. Учет захороненных ведется в алфавитной книге учета безвозвратных потерь, а места захоронения наносятся на топографическую карту крупного масштаба, которая хранится наравне с алфавитной книгой. 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несколько неопознанных тел (останков), то под буквой «Н» знаменателем указывается количество похороненных.</w:t>
      </w:r>
    </w:p>
    <w:p w:rsidR="005F68BA" w:rsidRPr="00D3088C" w:rsidRDefault="005F68BA" w:rsidP="002D0A1B">
      <w:pPr>
        <w:ind w:firstLine="709"/>
        <w:jc w:val="both"/>
        <w:rPr>
          <w:sz w:val="28"/>
          <w:szCs w:val="28"/>
        </w:rPr>
      </w:pPr>
      <w:r w:rsidRPr="00E07267">
        <w:rPr>
          <w:b/>
          <w:i/>
          <w:sz w:val="28"/>
          <w:szCs w:val="28"/>
        </w:rPr>
        <w:t>Места могил опознанных тел</w:t>
      </w:r>
      <w:r w:rsidRPr="00D3088C">
        <w:rPr>
          <w:sz w:val="28"/>
          <w:szCs w:val="28"/>
        </w:rPr>
        <w:t xml:space="preserve"> (останков) обозначаются указателями с нанесенными на них номерами тел по алфавитной книге безвозвратных потерь, а также фамилии, инициалы и предполагаемое время гибели. Места могил неопознанных тел (останков) обозначаются указателями с 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словом «неопознанные», под которым знаменателем указывают номера тел по алфавитной книге безвозвратных потерь.</w:t>
      </w: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Pr="00707D38" w:rsidRDefault="005F68BA" w:rsidP="001E49BB">
      <w:pPr>
        <w:tabs>
          <w:tab w:val="left" w:pos="709"/>
          <w:tab w:val="left" w:pos="851"/>
        </w:tabs>
        <w:ind w:firstLine="709"/>
        <w:jc w:val="right"/>
        <w:rPr>
          <w:sz w:val="22"/>
          <w:szCs w:val="22"/>
        </w:rPr>
      </w:pPr>
      <w:r w:rsidRPr="00707D38">
        <w:rPr>
          <w:sz w:val="22"/>
          <w:szCs w:val="22"/>
        </w:rPr>
        <w:t>Приложение 5</w:t>
      </w:r>
    </w:p>
    <w:p w:rsidR="005F68BA" w:rsidRDefault="005F68BA" w:rsidP="002D0A1B">
      <w:pPr>
        <w:pStyle w:val="13"/>
        <w:ind w:firstLine="709"/>
        <w:jc w:val="both"/>
        <w:rPr>
          <w:b/>
        </w:rPr>
      </w:pPr>
    </w:p>
    <w:p w:rsidR="005F68BA" w:rsidRPr="00A73186" w:rsidRDefault="005F68BA" w:rsidP="002D0A1B">
      <w:pPr>
        <w:pStyle w:val="13"/>
        <w:ind w:firstLine="709"/>
        <w:jc w:val="both"/>
        <w:rPr>
          <w:b/>
          <w:szCs w:val="28"/>
        </w:rPr>
      </w:pPr>
      <w:r w:rsidRPr="00A73186">
        <w:rPr>
          <w:b/>
        </w:rPr>
        <w:t>О</w:t>
      </w:r>
      <w:r w:rsidRPr="00A73186">
        <w:rPr>
          <w:b/>
          <w:szCs w:val="28"/>
        </w:rPr>
        <w:t>беспечение формирований, предназначенных для срочного захоронения трупов в военное время и организация взаимодействия</w:t>
      </w:r>
    </w:p>
    <w:p w:rsidR="005F68BA" w:rsidRPr="008200BA" w:rsidRDefault="005F68BA" w:rsidP="002D0A1B">
      <w:pPr>
        <w:pStyle w:val="13"/>
        <w:ind w:firstLine="709"/>
        <w:jc w:val="both"/>
        <w:rPr>
          <w:szCs w:val="28"/>
        </w:rPr>
      </w:pPr>
    </w:p>
    <w:p w:rsidR="005F68BA" w:rsidRPr="008200BA" w:rsidRDefault="005F68BA" w:rsidP="001E49BB">
      <w:pPr>
        <w:ind w:firstLine="709"/>
        <w:jc w:val="center"/>
        <w:rPr>
          <w:b/>
          <w:sz w:val="28"/>
          <w:szCs w:val="28"/>
        </w:rPr>
      </w:pPr>
      <w:bookmarkStart w:id="0" w:name="_Toc113094270"/>
      <w:bookmarkStart w:id="1" w:name="_Toc130709963"/>
      <w:bookmarkStart w:id="2" w:name="_Toc130710568"/>
      <w:bookmarkStart w:id="3" w:name="_Toc130714417"/>
      <w:r w:rsidRPr="008200BA">
        <w:rPr>
          <w:b/>
          <w:sz w:val="28"/>
          <w:szCs w:val="28"/>
        </w:rPr>
        <w:t>Материальное обеспечение</w:t>
      </w:r>
      <w:bookmarkEnd w:id="0"/>
      <w:bookmarkEnd w:id="1"/>
      <w:bookmarkEnd w:id="2"/>
      <w:bookmarkEnd w:id="3"/>
    </w:p>
    <w:p w:rsidR="005F68BA" w:rsidRPr="00B77E54" w:rsidRDefault="005F68BA" w:rsidP="002D0A1B">
      <w:pPr>
        <w:ind w:firstLine="708"/>
        <w:jc w:val="both"/>
        <w:rPr>
          <w:b/>
          <w:sz w:val="28"/>
          <w:szCs w:val="28"/>
        </w:rPr>
      </w:pPr>
      <w:proofErr w:type="gramStart"/>
      <w:r w:rsidRPr="008200BA">
        <w:rPr>
          <w:sz w:val="28"/>
          <w:szCs w:val="28"/>
        </w:rPr>
        <w:t>Материальное обеспечение заключается в организации и осуществлении своевременного и полного снабжения формирований техникой, средствами защиты, связи, приборами радиационной и химической разведки, горючим и смазочными материалами, медикаментами и медицинским имуществом, обменной одеждой, бельем и обувью, продовольствием, строительными материалами и другими средствами, необходимыми для проведения аварийно-спасательных и других неотложных работ, решения других задач гражданской обороны</w:t>
      </w:r>
      <w:r>
        <w:rPr>
          <w:sz w:val="28"/>
          <w:szCs w:val="28"/>
        </w:rPr>
        <w:t>.</w:t>
      </w:r>
      <w:proofErr w:type="gramEnd"/>
    </w:p>
    <w:p w:rsidR="005F68BA" w:rsidRPr="00C9122F" w:rsidRDefault="005F68BA" w:rsidP="002D0A1B">
      <w:pPr>
        <w:pStyle w:val="13"/>
        <w:ind w:firstLine="709"/>
        <w:jc w:val="both"/>
        <w:rPr>
          <w:szCs w:val="28"/>
        </w:rPr>
      </w:pPr>
      <w:r w:rsidRPr="00C9122F">
        <w:rPr>
          <w:szCs w:val="28"/>
        </w:rPr>
        <w:t xml:space="preserve">Оснащение формирований техникой и имуществом осуществляется организацией на </w:t>
      </w:r>
      <w:proofErr w:type="gramStart"/>
      <w:r w:rsidRPr="00C9122F">
        <w:rPr>
          <w:szCs w:val="28"/>
        </w:rPr>
        <w:t>базе</w:t>
      </w:r>
      <w:proofErr w:type="gramEnd"/>
      <w:r w:rsidRPr="00C9122F">
        <w:rPr>
          <w:szCs w:val="28"/>
        </w:rPr>
        <w:t xml:space="preserve"> которой создается и функционирует данное формирование. </w:t>
      </w:r>
      <w:proofErr w:type="gramStart"/>
      <w:r w:rsidRPr="00C9122F">
        <w:rPr>
          <w:szCs w:val="28"/>
        </w:rPr>
        <w:t>Исходя из планируемого объема работ по срочном</w:t>
      </w:r>
      <w:r>
        <w:rPr>
          <w:szCs w:val="28"/>
        </w:rPr>
        <w:t>у захоронению трупов учитывается</w:t>
      </w:r>
      <w:proofErr w:type="gramEnd"/>
      <w:r w:rsidRPr="00C9122F">
        <w:rPr>
          <w:szCs w:val="28"/>
        </w:rPr>
        <w:t xml:space="preserve"> возможность привлечения дополнительных технических средств из других организаций, в особенности это касается землеройной техники (экскаваторов) и транспортных средств, на которых будет осуществляться транспортировка трупов к месту захоронения.</w:t>
      </w:r>
    </w:p>
    <w:p w:rsidR="005F68BA" w:rsidRPr="008200BA" w:rsidRDefault="005F68BA" w:rsidP="002D0A1B">
      <w:pPr>
        <w:ind w:firstLine="709"/>
        <w:jc w:val="both"/>
        <w:rPr>
          <w:sz w:val="28"/>
          <w:szCs w:val="28"/>
        </w:rPr>
      </w:pPr>
      <w:r w:rsidRPr="008200BA">
        <w:rPr>
          <w:sz w:val="28"/>
          <w:szCs w:val="28"/>
        </w:rPr>
        <w:t>Для материального обеспечения формирований привлекаются государственные и частные организации торговли и общественного питания, материально-технического снабжения и сбыта, объекты с находящимися в их ведении запасами материальных средств, а также формирования продовольственного, вещевого, материально-технического снабжения.</w:t>
      </w:r>
    </w:p>
    <w:p w:rsidR="005F68BA" w:rsidRPr="008200BA" w:rsidRDefault="005F68BA" w:rsidP="002D0A1B">
      <w:pPr>
        <w:ind w:firstLine="709"/>
        <w:jc w:val="both"/>
        <w:rPr>
          <w:sz w:val="28"/>
          <w:szCs w:val="28"/>
        </w:rPr>
      </w:pPr>
      <w:r w:rsidRPr="008200BA">
        <w:rPr>
          <w:sz w:val="28"/>
          <w:szCs w:val="28"/>
        </w:rPr>
        <w:t>Материальное обеспечение организует командир формирования. Оно осуществляется группами (звеньями) обеспечения.</w:t>
      </w:r>
    </w:p>
    <w:p w:rsidR="005F68BA" w:rsidRPr="008200BA" w:rsidRDefault="005F68BA" w:rsidP="002D0A1B">
      <w:pPr>
        <w:ind w:firstLine="709"/>
        <w:jc w:val="both"/>
        <w:rPr>
          <w:sz w:val="28"/>
          <w:szCs w:val="28"/>
        </w:rPr>
      </w:pPr>
      <w:r w:rsidRPr="008200BA">
        <w:rPr>
          <w:sz w:val="28"/>
          <w:szCs w:val="28"/>
        </w:rPr>
        <w:t>Командир формирования несет полную ответственность за материальное обеспечение. Он всегда должен знать и постоянно контролировать обеспеченность подчиненных подразделений материальными средствами.</w:t>
      </w:r>
    </w:p>
    <w:p w:rsidR="005F68BA" w:rsidRPr="008200BA" w:rsidRDefault="005F68BA" w:rsidP="002D0A1B">
      <w:pPr>
        <w:ind w:firstLine="709"/>
        <w:jc w:val="both"/>
        <w:rPr>
          <w:sz w:val="28"/>
          <w:szCs w:val="28"/>
        </w:rPr>
      </w:pPr>
      <w:proofErr w:type="gramStart"/>
      <w:r w:rsidRPr="008200BA">
        <w:rPr>
          <w:sz w:val="28"/>
          <w:szCs w:val="28"/>
        </w:rPr>
        <w:t>В распоряжении по материальному обеспечению командир формирования указывает: задачи формирования материального обеспечения, объем и сроки их выполнения; район (место), порядок и сроки развертывания группы (звена) материального обеспечения; порядок обеспечения личного состава горячей пищей, заправки техники горючим и смазочными материалами; порядок подвоза материальных средств; силы и средства, выделенные в помощь группам (звеньям) обеспечения.</w:t>
      </w:r>
      <w:proofErr w:type="gramEnd"/>
    </w:p>
    <w:p w:rsidR="005F68BA" w:rsidRPr="008200BA" w:rsidRDefault="005F68BA" w:rsidP="002D0A1B">
      <w:pPr>
        <w:ind w:firstLine="709"/>
        <w:jc w:val="both"/>
        <w:rPr>
          <w:b/>
          <w:i/>
          <w:sz w:val="28"/>
          <w:szCs w:val="28"/>
        </w:rPr>
      </w:pPr>
      <w:r w:rsidRPr="008200BA">
        <w:rPr>
          <w:b/>
          <w:i/>
          <w:sz w:val="28"/>
          <w:szCs w:val="28"/>
        </w:rPr>
        <w:t>Он обязан:</w:t>
      </w:r>
    </w:p>
    <w:p w:rsidR="005F68BA" w:rsidRPr="008200BA" w:rsidRDefault="005F68BA" w:rsidP="002D0A1B">
      <w:pPr>
        <w:widowControl w:val="0"/>
        <w:numPr>
          <w:ilvl w:val="0"/>
          <w:numId w:val="31"/>
        </w:numPr>
        <w:tabs>
          <w:tab w:val="clear" w:pos="1643"/>
          <w:tab w:val="num" w:pos="1080"/>
        </w:tabs>
        <w:autoSpaceDE w:val="0"/>
        <w:autoSpaceDN w:val="0"/>
        <w:adjustRightInd w:val="0"/>
        <w:ind w:left="0" w:firstLine="709"/>
        <w:jc w:val="both"/>
        <w:rPr>
          <w:sz w:val="28"/>
          <w:szCs w:val="28"/>
        </w:rPr>
      </w:pPr>
      <w:r w:rsidRPr="008200BA">
        <w:rPr>
          <w:sz w:val="28"/>
          <w:szCs w:val="28"/>
        </w:rPr>
        <w:t>организовать материальное обеспечение формирования, повседневно руководить формированием обеспечения и всесторонне готовить его к выполнению возложенных на него задач;</w:t>
      </w:r>
    </w:p>
    <w:p w:rsidR="005F68BA" w:rsidRPr="008200BA" w:rsidRDefault="005F68BA" w:rsidP="002D0A1B">
      <w:pPr>
        <w:widowControl w:val="0"/>
        <w:numPr>
          <w:ilvl w:val="0"/>
          <w:numId w:val="31"/>
        </w:numPr>
        <w:tabs>
          <w:tab w:val="clear" w:pos="1643"/>
          <w:tab w:val="num" w:pos="1080"/>
        </w:tabs>
        <w:autoSpaceDE w:val="0"/>
        <w:autoSpaceDN w:val="0"/>
        <w:adjustRightInd w:val="0"/>
        <w:ind w:left="0" w:firstLine="709"/>
        <w:jc w:val="both"/>
        <w:rPr>
          <w:sz w:val="28"/>
          <w:szCs w:val="28"/>
        </w:rPr>
      </w:pPr>
      <w:r w:rsidRPr="008200BA">
        <w:rPr>
          <w:sz w:val="28"/>
          <w:szCs w:val="28"/>
        </w:rPr>
        <w:lastRenderedPageBreak/>
        <w:t>организовать дозаправку горючим и смазочными материалами автотранспорта и инженерной техники;</w:t>
      </w:r>
    </w:p>
    <w:p w:rsidR="005F68BA" w:rsidRPr="008200BA" w:rsidRDefault="005F68BA" w:rsidP="002D0A1B">
      <w:pPr>
        <w:widowControl w:val="0"/>
        <w:numPr>
          <w:ilvl w:val="0"/>
          <w:numId w:val="31"/>
        </w:numPr>
        <w:tabs>
          <w:tab w:val="clear" w:pos="1643"/>
          <w:tab w:val="num" w:pos="1080"/>
        </w:tabs>
        <w:autoSpaceDE w:val="0"/>
        <w:autoSpaceDN w:val="0"/>
        <w:adjustRightInd w:val="0"/>
        <w:ind w:left="0" w:firstLine="709"/>
        <w:jc w:val="both"/>
        <w:rPr>
          <w:sz w:val="28"/>
          <w:szCs w:val="28"/>
        </w:rPr>
      </w:pPr>
      <w:r w:rsidRPr="008200BA">
        <w:rPr>
          <w:sz w:val="28"/>
          <w:szCs w:val="28"/>
        </w:rPr>
        <w:t>организовать подвоз продовольствия, воды, горючего и смазочных материалов с баз (складов) снабжения до мест приготовления пищи, дозаправки горючим транспорта и техники;</w:t>
      </w:r>
    </w:p>
    <w:p w:rsidR="005F68BA" w:rsidRPr="008200BA" w:rsidRDefault="005F68BA" w:rsidP="002D0A1B">
      <w:pPr>
        <w:widowControl w:val="0"/>
        <w:numPr>
          <w:ilvl w:val="0"/>
          <w:numId w:val="31"/>
        </w:numPr>
        <w:tabs>
          <w:tab w:val="clear" w:pos="1643"/>
          <w:tab w:val="num" w:pos="1080"/>
        </w:tabs>
        <w:autoSpaceDE w:val="0"/>
        <w:autoSpaceDN w:val="0"/>
        <w:adjustRightInd w:val="0"/>
        <w:ind w:left="0" w:firstLine="709"/>
        <w:jc w:val="both"/>
        <w:rPr>
          <w:sz w:val="28"/>
          <w:szCs w:val="28"/>
        </w:rPr>
      </w:pPr>
      <w:r w:rsidRPr="008200BA">
        <w:rPr>
          <w:sz w:val="28"/>
          <w:szCs w:val="28"/>
        </w:rPr>
        <w:t>организовать питание личного состава формирования;</w:t>
      </w:r>
    </w:p>
    <w:p w:rsidR="005F68BA" w:rsidRPr="008200BA" w:rsidRDefault="005F68BA" w:rsidP="002D0A1B">
      <w:pPr>
        <w:widowControl w:val="0"/>
        <w:numPr>
          <w:ilvl w:val="0"/>
          <w:numId w:val="31"/>
        </w:numPr>
        <w:tabs>
          <w:tab w:val="clear" w:pos="1643"/>
          <w:tab w:val="num" w:pos="1080"/>
        </w:tabs>
        <w:autoSpaceDE w:val="0"/>
        <w:autoSpaceDN w:val="0"/>
        <w:adjustRightInd w:val="0"/>
        <w:ind w:left="0" w:firstLine="709"/>
        <w:jc w:val="both"/>
        <w:rPr>
          <w:sz w:val="28"/>
          <w:szCs w:val="28"/>
        </w:rPr>
      </w:pPr>
      <w:r w:rsidRPr="008200BA">
        <w:rPr>
          <w:sz w:val="28"/>
          <w:szCs w:val="28"/>
        </w:rPr>
        <w:t>проводить мероприятия по защите запасов материальных средств от оружия массового поражения и других средств нападения противника.</w:t>
      </w:r>
    </w:p>
    <w:p w:rsidR="005F68BA" w:rsidRPr="008200BA" w:rsidRDefault="005F68BA" w:rsidP="002D0A1B">
      <w:pPr>
        <w:ind w:firstLine="709"/>
        <w:jc w:val="both"/>
        <w:rPr>
          <w:sz w:val="28"/>
          <w:szCs w:val="28"/>
        </w:rPr>
      </w:pPr>
      <w:r>
        <w:rPr>
          <w:sz w:val="28"/>
          <w:szCs w:val="28"/>
        </w:rPr>
        <w:t>Личный состав формирования</w:t>
      </w:r>
      <w:r w:rsidRPr="008200BA">
        <w:rPr>
          <w:sz w:val="28"/>
          <w:szCs w:val="28"/>
        </w:rPr>
        <w:t>, как правило, обеспечивается горячим питанием через подвижные пункты питания (звенья обеспечения формирований). В случае невозможности приготовить горячую пищу личному составу выдается сухой паек. Время и место приема пищи устанавливается командиром формирования в зависимости от обстановки.</w:t>
      </w:r>
    </w:p>
    <w:p w:rsidR="005F68BA" w:rsidRPr="008200BA" w:rsidRDefault="005F68BA" w:rsidP="002D0A1B">
      <w:pPr>
        <w:ind w:firstLine="709"/>
        <w:jc w:val="both"/>
        <w:rPr>
          <w:sz w:val="28"/>
          <w:szCs w:val="28"/>
        </w:rPr>
      </w:pPr>
      <w:r w:rsidRPr="008200BA">
        <w:rPr>
          <w:sz w:val="28"/>
          <w:szCs w:val="28"/>
        </w:rPr>
        <w:t>Питание организуется до выдвижения формирований в очаг поражения в районе расположения и после выхода из очага и прохождения специальной обработки в районе отдыха. Для этого используются стационарные предприятия общественного питания, имеющиеся в районах расположения формирований. При отсутствии или недостаточной мощности стационарных предприятий развертываются подвижные пункты питания и продовольственного снабжения в непосредственной близости от маршрутов выдвижения к очагу поражения, а также в районе отдыха формирований.</w:t>
      </w:r>
    </w:p>
    <w:p w:rsidR="005F68BA" w:rsidRPr="008200BA" w:rsidRDefault="005F68BA" w:rsidP="002D0A1B">
      <w:pPr>
        <w:ind w:firstLine="709"/>
        <w:jc w:val="both"/>
        <w:rPr>
          <w:sz w:val="28"/>
          <w:szCs w:val="28"/>
        </w:rPr>
      </w:pPr>
      <w:r w:rsidRPr="008200BA">
        <w:rPr>
          <w:sz w:val="28"/>
          <w:szCs w:val="28"/>
        </w:rPr>
        <w:t>Места развертывания формирований (подразделений) общественного питания для приготовления пищи устанавливаются старшим начальником в незараженном, благоприятном в санитарном отношении районе, по возможности ближе к участку (объекту) работ. Если по условиям обстановки это осуществить невозможно, приготовление пищи допускается на зараженной местности с уровнем радиации до 1 </w:t>
      </w:r>
      <w:proofErr w:type="gramStart"/>
      <w:r w:rsidRPr="008200BA">
        <w:rPr>
          <w:sz w:val="28"/>
          <w:szCs w:val="28"/>
        </w:rPr>
        <w:t>Р</w:t>
      </w:r>
      <w:proofErr w:type="gramEnd"/>
      <w:r w:rsidRPr="008200BA">
        <w:rPr>
          <w:sz w:val="28"/>
          <w:szCs w:val="28"/>
        </w:rPr>
        <w:t>/ч. При уровнях радиации до 5 Р/ч пища готовится в палатках или сохранившихся зданиях, а при более высоких уровнях радиации приготовление пищи организуется только в дезактивированных закрытых помещениях и сооружениях. Прием пищи на открытой местности и в открытых сооружениях разрешается при уровнях радиации до 5 </w:t>
      </w:r>
      <w:proofErr w:type="gramStart"/>
      <w:r w:rsidRPr="008200BA">
        <w:rPr>
          <w:sz w:val="28"/>
          <w:szCs w:val="28"/>
        </w:rPr>
        <w:t>Р</w:t>
      </w:r>
      <w:proofErr w:type="gramEnd"/>
      <w:r w:rsidRPr="008200BA">
        <w:rPr>
          <w:sz w:val="28"/>
          <w:szCs w:val="28"/>
        </w:rPr>
        <w:t>/ч. При более высоких уровнях радиации пища должна приниматься на дезактивированной территории, в специально оборудованных помещениях, убежищах, оборудованных автомашинах, автобусах.</w:t>
      </w:r>
    </w:p>
    <w:p w:rsidR="005F68BA" w:rsidRPr="008200BA" w:rsidRDefault="005F68BA" w:rsidP="002D0A1B">
      <w:pPr>
        <w:ind w:firstLine="709"/>
        <w:jc w:val="both"/>
        <w:rPr>
          <w:sz w:val="28"/>
          <w:szCs w:val="28"/>
        </w:rPr>
      </w:pPr>
      <w:r w:rsidRPr="008200BA">
        <w:rPr>
          <w:sz w:val="28"/>
          <w:szCs w:val="28"/>
        </w:rPr>
        <w:t>В районах, зараженных отравляющими веществами, разрешается готовить и принимать пищу только в специальных сооружениях, оборудованных фильтровентиляционными установками.</w:t>
      </w:r>
    </w:p>
    <w:p w:rsidR="005F68BA" w:rsidRPr="008200BA" w:rsidRDefault="005F68BA" w:rsidP="002D0A1B">
      <w:pPr>
        <w:ind w:firstLine="709"/>
        <w:jc w:val="both"/>
        <w:rPr>
          <w:sz w:val="28"/>
          <w:szCs w:val="28"/>
        </w:rPr>
      </w:pPr>
      <w:r w:rsidRPr="008200BA">
        <w:rPr>
          <w:sz w:val="28"/>
          <w:szCs w:val="28"/>
        </w:rPr>
        <w:t>В районах, зараженных бактериальными средствами, приготовление и прием пищи разрешается только после тщательной дезинфекции территории, походных кухонь, оборудования и продовольствия, а также полной санитарной обработки личного состава. Для приготовления пищи в зонах заражения продукты и вода должны доставляться в герметической таре и использоваться после обработки с разрешения медицинской службы.</w:t>
      </w:r>
    </w:p>
    <w:p w:rsidR="006712E0" w:rsidRDefault="006712E0" w:rsidP="002D0A1B">
      <w:pPr>
        <w:ind w:firstLine="709"/>
        <w:jc w:val="both"/>
        <w:rPr>
          <w:sz w:val="28"/>
          <w:szCs w:val="28"/>
        </w:rPr>
      </w:pPr>
    </w:p>
    <w:p w:rsidR="006712E0" w:rsidRDefault="006712E0" w:rsidP="002D0A1B">
      <w:pPr>
        <w:ind w:firstLine="709"/>
        <w:jc w:val="both"/>
        <w:rPr>
          <w:sz w:val="28"/>
          <w:szCs w:val="28"/>
        </w:rPr>
      </w:pPr>
    </w:p>
    <w:p w:rsidR="006712E0" w:rsidRDefault="006712E0" w:rsidP="002D0A1B">
      <w:pPr>
        <w:ind w:firstLine="709"/>
        <w:jc w:val="both"/>
        <w:rPr>
          <w:sz w:val="28"/>
          <w:szCs w:val="28"/>
        </w:rPr>
      </w:pPr>
    </w:p>
    <w:p w:rsidR="005F68BA" w:rsidRPr="008200BA" w:rsidRDefault="005F68BA" w:rsidP="002D0A1B">
      <w:pPr>
        <w:ind w:firstLine="709"/>
        <w:jc w:val="both"/>
        <w:rPr>
          <w:sz w:val="28"/>
          <w:szCs w:val="28"/>
        </w:rPr>
      </w:pPr>
      <w:r w:rsidRPr="008200BA">
        <w:rPr>
          <w:sz w:val="28"/>
          <w:szCs w:val="28"/>
        </w:rPr>
        <w:t>Замена личному составу формирований одежды, зараженной в ходе выполнения задач отравляющими и радиоактивными веществами сверх допустимых норм или пришедшей в негодное состояние, осуществляется на санитарно-обмывочных пунктах и в отрядах первой медицинской помощи.</w:t>
      </w:r>
    </w:p>
    <w:p w:rsidR="005F68BA" w:rsidRPr="008200BA" w:rsidRDefault="005F68BA" w:rsidP="002D0A1B">
      <w:pPr>
        <w:ind w:firstLine="709"/>
        <w:jc w:val="both"/>
        <w:rPr>
          <w:sz w:val="28"/>
          <w:szCs w:val="28"/>
        </w:rPr>
      </w:pPr>
      <w:r w:rsidRPr="008200BA">
        <w:rPr>
          <w:sz w:val="28"/>
          <w:szCs w:val="28"/>
        </w:rPr>
        <w:t>Доставка обменной одежды, белья и обуви на санитарно-обмывочные пункты и в отряды первой медицинской помощи осуществляется подвижными пунктами вещевого снабжения.</w:t>
      </w:r>
    </w:p>
    <w:p w:rsidR="005F68BA" w:rsidRPr="008200BA" w:rsidRDefault="005F68BA" w:rsidP="002D0A1B">
      <w:pPr>
        <w:ind w:firstLine="709"/>
        <w:jc w:val="both"/>
        <w:rPr>
          <w:sz w:val="28"/>
          <w:szCs w:val="28"/>
        </w:rPr>
      </w:pPr>
      <w:r w:rsidRPr="008200BA">
        <w:rPr>
          <w:sz w:val="28"/>
          <w:szCs w:val="28"/>
        </w:rPr>
        <w:t>Заправка горючим и смазочными материалами автотранспорта и техники, привлекаемых для выполнения задач гражданской обороны, организуется заместителем командира по материально-техническому обеспечению и осуществляется:</w:t>
      </w:r>
    </w:p>
    <w:p w:rsidR="005F68BA" w:rsidRPr="008200BA" w:rsidRDefault="005F68BA" w:rsidP="002D0A1B">
      <w:pPr>
        <w:widowControl w:val="0"/>
        <w:numPr>
          <w:ilvl w:val="0"/>
          <w:numId w:val="33"/>
        </w:numPr>
        <w:tabs>
          <w:tab w:val="clear" w:pos="1643"/>
          <w:tab w:val="num" w:pos="1080"/>
        </w:tabs>
        <w:autoSpaceDE w:val="0"/>
        <w:autoSpaceDN w:val="0"/>
        <w:adjustRightInd w:val="0"/>
        <w:ind w:left="0" w:firstLine="709"/>
        <w:jc w:val="both"/>
        <w:rPr>
          <w:sz w:val="28"/>
          <w:szCs w:val="28"/>
        </w:rPr>
      </w:pPr>
      <w:r w:rsidRPr="008200BA">
        <w:rPr>
          <w:sz w:val="28"/>
          <w:szCs w:val="28"/>
        </w:rPr>
        <w:t>на маршрутах рассредоточения и эвакуации населения, а также подвоза работающих смен и выдвижения формирований к очагам поражения — через сеть стационарных автозаправочных станций. При недостаточно развитой сети стационарных автозаправочных станций привлекаются подвижные автозаправочные станции;</w:t>
      </w:r>
    </w:p>
    <w:p w:rsidR="005F68BA" w:rsidRPr="008200BA" w:rsidRDefault="005F68BA" w:rsidP="002D0A1B">
      <w:pPr>
        <w:widowControl w:val="0"/>
        <w:numPr>
          <w:ilvl w:val="0"/>
          <w:numId w:val="33"/>
        </w:numPr>
        <w:tabs>
          <w:tab w:val="clear" w:pos="1643"/>
          <w:tab w:val="num" w:pos="1080"/>
        </w:tabs>
        <w:autoSpaceDE w:val="0"/>
        <w:autoSpaceDN w:val="0"/>
        <w:adjustRightInd w:val="0"/>
        <w:ind w:left="0" w:firstLine="709"/>
        <w:jc w:val="both"/>
        <w:rPr>
          <w:sz w:val="28"/>
          <w:szCs w:val="28"/>
        </w:rPr>
      </w:pPr>
      <w:r w:rsidRPr="008200BA">
        <w:rPr>
          <w:sz w:val="28"/>
          <w:szCs w:val="28"/>
        </w:rPr>
        <w:t xml:space="preserve">в местах работы инженерной техники — табельными заправочными средствами формирований или топливозаправщиками подвижных автозаправочных станций. </w:t>
      </w:r>
    </w:p>
    <w:p w:rsidR="005F68BA" w:rsidRDefault="005F68BA" w:rsidP="002D0A1B">
      <w:pPr>
        <w:ind w:firstLine="709"/>
        <w:jc w:val="both"/>
        <w:rPr>
          <w:sz w:val="28"/>
          <w:szCs w:val="28"/>
        </w:rPr>
      </w:pPr>
      <w:r w:rsidRPr="008200BA">
        <w:rPr>
          <w:sz w:val="28"/>
          <w:szCs w:val="28"/>
        </w:rPr>
        <w:t xml:space="preserve">Начальник подвижной автозаправочной станции отвечает за специальную подготовку личного состава, за обеспечение высокой готовности формирования, за организацию своевременного подвоза и заправки горючим и смазочными материалами автомобильного транспорта и инженерной техники, привлекаемых для выполнения задач гражданской обороны. </w:t>
      </w:r>
    </w:p>
    <w:p w:rsidR="005F68BA" w:rsidRPr="008200BA" w:rsidRDefault="005F68BA" w:rsidP="002D0A1B">
      <w:pPr>
        <w:ind w:firstLine="709"/>
        <w:jc w:val="both"/>
        <w:rPr>
          <w:sz w:val="28"/>
          <w:szCs w:val="28"/>
        </w:rPr>
      </w:pPr>
      <w:r w:rsidRPr="008200BA">
        <w:rPr>
          <w:b/>
          <w:i/>
          <w:sz w:val="28"/>
          <w:szCs w:val="28"/>
        </w:rPr>
        <w:t>Он обязан:</w:t>
      </w:r>
    </w:p>
    <w:p w:rsidR="005F68BA" w:rsidRPr="008200BA" w:rsidRDefault="005F68BA" w:rsidP="002D0A1B">
      <w:pPr>
        <w:widowControl w:val="0"/>
        <w:numPr>
          <w:ilvl w:val="0"/>
          <w:numId w:val="34"/>
        </w:numPr>
        <w:tabs>
          <w:tab w:val="clear" w:pos="1643"/>
          <w:tab w:val="num" w:pos="1080"/>
        </w:tabs>
        <w:autoSpaceDE w:val="0"/>
        <w:autoSpaceDN w:val="0"/>
        <w:adjustRightInd w:val="0"/>
        <w:ind w:left="0" w:firstLine="709"/>
        <w:jc w:val="both"/>
        <w:rPr>
          <w:sz w:val="28"/>
          <w:szCs w:val="28"/>
        </w:rPr>
      </w:pPr>
      <w:r w:rsidRPr="008200BA">
        <w:rPr>
          <w:sz w:val="28"/>
          <w:szCs w:val="28"/>
        </w:rPr>
        <w:t>организовать своевременное истребование, получение, подвоз, хранение и учет горючего и смазочных материалов;</w:t>
      </w:r>
    </w:p>
    <w:p w:rsidR="005F68BA" w:rsidRPr="008200BA" w:rsidRDefault="005F68BA" w:rsidP="002D0A1B">
      <w:pPr>
        <w:widowControl w:val="0"/>
        <w:numPr>
          <w:ilvl w:val="0"/>
          <w:numId w:val="34"/>
        </w:numPr>
        <w:tabs>
          <w:tab w:val="clear" w:pos="1643"/>
          <w:tab w:val="num" w:pos="1080"/>
        </w:tabs>
        <w:autoSpaceDE w:val="0"/>
        <w:autoSpaceDN w:val="0"/>
        <w:adjustRightInd w:val="0"/>
        <w:ind w:left="0" w:firstLine="709"/>
        <w:jc w:val="both"/>
        <w:rPr>
          <w:sz w:val="28"/>
          <w:szCs w:val="28"/>
        </w:rPr>
      </w:pPr>
      <w:r w:rsidRPr="008200BA">
        <w:rPr>
          <w:sz w:val="28"/>
          <w:szCs w:val="28"/>
        </w:rPr>
        <w:t>знать размещение нефтебаз (складов горючего и смазочных материалов), районы (пункты) развертывания станций и маршруты выдвижения к ним;</w:t>
      </w:r>
    </w:p>
    <w:p w:rsidR="005F68BA" w:rsidRPr="008200BA" w:rsidRDefault="005F68BA" w:rsidP="002D0A1B">
      <w:pPr>
        <w:widowControl w:val="0"/>
        <w:numPr>
          <w:ilvl w:val="0"/>
          <w:numId w:val="34"/>
        </w:numPr>
        <w:tabs>
          <w:tab w:val="clear" w:pos="1643"/>
          <w:tab w:val="num" w:pos="1080"/>
        </w:tabs>
        <w:autoSpaceDE w:val="0"/>
        <w:autoSpaceDN w:val="0"/>
        <w:adjustRightInd w:val="0"/>
        <w:ind w:left="0" w:firstLine="709"/>
        <w:jc w:val="both"/>
        <w:rPr>
          <w:sz w:val="28"/>
          <w:szCs w:val="28"/>
        </w:rPr>
      </w:pPr>
      <w:r w:rsidRPr="008200BA">
        <w:rPr>
          <w:sz w:val="28"/>
          <w:szCs w:val="28"/>
        </w:rPr>
        <w:t>осуществлять дозаправку горючим и смазочными материалами автотранспорта и техники на маршрутах движения и в очагах поражения по указанию начальника службы материально-технического снабжения;</w:t>
      </w:r>
    </w:p>
    <w:p w:rsidR="005F68BA" w:rsidRPr="008200BA" w:rsidRDefault="005F68BA" w:rsidP="002D0A1B">
      <w:pPr>
        <w:widowControl w:val="0"/>
        <w:numPr>
          <w:ilvl w:val="0"/>
          <w:numId w:val="34"/>
        </w:numPr>
        <w:tabs>
          <w:tab w:val="clear" w:pos="1643"/>
          <w:tab w:val="num" w:pos="1080"/>
        </w:tabs>
        <w:autoSpaceDE w:val="0"/>
        <w:autoSpaceDN w:val="0"/>
        <w:adjustRightInd w:val="0"/>
        <w:ind w:left="0" w:firstLine="709"/>
        <w:jc w:val="both"/>
        <w:rPr>
          <w:sz w:val="28"/>
          <w:szCs w:val="28"/>
        </w:rPr>
      </w:pPr>
      <w:r w:rsidRPr="008200BA">
        <w:rPr>
          <w:sz w:val="28"/>
          <w:szCs w:val="28"/>
        </w:rPr>
        <w:t>осуществлять защиту личного состава, автотранспорта и материальных сре</w:t>
      </w:r>
      <w:proofErr w:type="gramStart"/>
      <w:r w:rsidRPr="008200BA">
        <w:rPr>
          <w:sz w:val="28"/>
          <w:szCs w:val="28"/>
        </w:rPr>
        <w:t>дств ст</w:t>
      </w:r>
      <w:proofErr w:type="gramEnd"/>
      <w:r w:rsidRPr="008200BA">
        <w:rPr>
          <w:sz w:val="28"/>
          <w:szCs w:val="28"/>
        </w:rPr>
        <w:t>анции от оружия массового поражения и других средств нападения противника.</w:t>
      </w:r>
    </w:p>
    <w:p w:rsidR="005F68BA" w:rsidRDefault="005F68BA" w:rsidP="002D0A1B">
      <w:pPr>
        <w:ind w:firstLine="709"/>
        <w:jc w:val="both"/>
        <w:rPr>
          <w:sz w:val="28"/>
          <w:szCs w:val="28"/>
        </w:rPr>
      </w:pPr>
      <w:r w:rsidRPr="008200BA">
        <w:rPr>
          <w:sz w:val="28"/>
          <w:szCs w:val="28"/>
        </w:rPr>
        <w:t>Подвоз материальных средств организуется командирами формирований (заместителями командиров формирований по материально-техническому обеспечению) и осуществляется штатным транспортом формирований или транспортом, выделенным автотранспортной (автодорожной) службой по заявкам командиров формирований.</w:t>
      </w:r>
    </w:p>
    <w:p w:rsidR="006712E0" w:rsidRDefault="006712E0" w:rsidP="002D0A1B">
      <w:pPr>
        <w:pStyle w:val="13"/>
        <w:ind w:firstLine="709"/>
        <w:jc w:val="both"/>
        <w:rPr>
          <w:szCs w:val="28"/>
        </w:rPr>
      </w:pPr>
    </w:p>
    <w:p w:rsidR="006712E0" w:rsidRDefault="006712E0" w:rsidP="002D0A1B">
      <w:pPr>
        <w:pStyle w:val="13"/>
        <w:ind w:firstLine="709"/>
        <w:jc w:val="both"/>
        <w:rPr>
          <w:szCs w:val="28"/>
        </w:rPr>
      </w:pPr>
    </w:p>
    <w:p w:rsidR="006712E0" w:rsidRDefault="006712E0" w:rsidP="002D0A1B">
      <w:pPr>
        <w:pStyle w:val="13"/>
        <w:ind w:firstLine="709"/>
        <w:jc w:val="both"/>
        <w:rPr>
          <w:szCs w:val="28"/>
        </w:rPr>
      </w:pPr>
    </w:p>
    <w:p w:rsidR="005F68BA" w:rsidRPr="00C9122F" w:rsidRDefault="005F68BA" w:rsidP="002D0A1B">
      <w:pPr>
        <w:pStyle w:val="13"/>
        <w:ind w:firstLine="709"/>
        <w:jc w:val="both"/>
        <w:rPr>
          <w:szCs w:val="28"/>
        </w:rPr>
      </w:pPr>
      <w:r w:rsidRPr="00C9122F">
        <w:rPr>
          <w:szCs w:val="28"/>
        </w:rPr>
        <w:t>Создание и накопление материально-технических сре</w:t>
      </w:r>
      <w:proofErr w:type="gramStart"/>
      <w:r w:rsidRPr="00C9122F">
        <w:rPr>
          <w:szCs w:val="28"/>
        </w:rPr>
        <w:t>дств дл</w:t>
      </w:r>
      <w:proofErr w:type="gramEnd"/>
      <w:r w:rsidRPr="00C9122F">
        <w:rPr>
          <w:szCs w:val="28"/>
        </w:rPr>
        <w:t>я проведения срочного захоронения трупов и средств обеззараживания производится органами исполнительной власти субъектов Российской Федерации и органами местного самоуправления на соответствующих территориях в составе запасов для нужд гражданской обороны исходя из прогнозируемых объемов работ по срочному захоронению трупов.</w:t>
      </w:r>
    </w:p>
    <w:p w:rsidR="005F68BA" w:rsidRPr="00C9122F" w:rsidRDefault="005F68BA" w:rsidP="002D0A1B">
      <w:pPr>
        <w:pStyle w:val="13"/>
        <w:ind w:firstLine="709"/>
        <w:jc w:val="both"/>
        <w:rPr>
          <w:szCs w:val="28"/>
        </w:rPr>
      </w:pPr>
      <w:r w:rsidRPr="00C9122F">
        <w:rPr>
          <w:szCs w:val="28"/>
        </w:rPr>
        <w:t>Примерная номенклатура запасов необходимых для осуществления срочного захоронения трупов:</w:t>
      </w:r>
    </w:p>
    <w:p w:rsidR="005F68BA" w:rsidRPr="00C9122F" w:rsidRDefault="005F68BA" w:rsidP="002D0A1B">
      <w:pPr>
        <w:pStyle w:val="13"/>
        <w:numPr>
          <w:ilvl w:val="0"/>
          <w:numId w:val="23"/>
        </w:numPr>
        <w:tabs>
          <w:tab w:val="clear" w:pos="1429"/>
          <w:tab w:val="num" w:pos="1080"/>
        </w:tabs>
        <w:ind w:left="0" w:firstLine="709"/>
        <w:jc w:val="both"/>
        <w:rPr>
          <w:szCs w:val="28"/>
        </w:rPr>
      </w:pPr>
      <w:r w:rsidRPr="00C9122F">
        <w:rPr>
          <w:szCs w:val="28"/>
        </w:rPr>
        <w:t>средства индивидуальной защиты кожи и органов дыхания для персонала формирований, предназначенных для захоронения трупов в военное время;</w:t>
      </w:r>
    </w:p>
    <w:p w:rsidR="005F68BA" w:rsidRPr="00C9122F" w:rsidRDefault="005F68BA" w:rsidP="002D0A1B">
      <w:pPr>
        <w:pStyle w:val="13"/>
        <w:numPr>
          <w:ilvl w:val="0"/>
          <w:numId w:val="23"/>
        </w:numPr>
        <w:tabs>
          <w:tab w:val="clear" w:pos="1429"/>
          <w:tab w:val="num" w:pos="1080"/>
        </w:tabs>
        <w:ind w:left="0" w:firstLine="709"/>
        <w:jc w:val="both"/>
        <w:rPr>
          <w:szCs w:val="28"/>
        </w:rPr>
      </w:pPr>
      <w:r w:rsidRPr="00C9122F">
        <w:rPr>
          <w:szCs w:val="28"/>
        </w:rPr>
        <w:t>запасы гробов (материалов для изготовления гробов);</w:t>
      </w:r>
    </w:p>
    <w:p w:rsidR="005F68BA" w:rsidRPr="00C9122F" w:rsidRDefault="005F68BA" w:rsidP="002D0A1B">
      <w:pPr>
        <w:pStyle w:val="13"/>
        <w:numPr>
          <w:ilvl w:val="0"/>
          <w:numId w:val="23"/>
        </w:numPr>
        <w:tabs>
          <w:tab w:val="clear" w:pos="1429"/>
          <w:tab w:val="num" w:pos="1080"/>
        </w:tabs>
        <w:ind w:left="0" w:firstLine="709"/>
        <w:jc w:val="both"/>
        <w:rPr>
          <w:szCs w:val="28"/>
        </w:rPr>
      </w:pPr>
      <w:r w:rsidRPr="00C9122F">
        <w:rPr>
          <w:szCs w:val="28"/>
        </w:rPr>
        <w:t xml:space="preserve">мешки </w:t>
      </w:r>
      <w:proofErr w:type="spellStart"/>
      <w:r w:rsidRPr="00C9122F">
        <w:rPr>
          <w:szCs w:val="28"/>
        </w:rPr>
        <w:t>паталогоанатомические</w:t>
      </w:r>
      <w:proofErr w:type="spellEnd"/>
      <w:r w:rsidRPr="00C9122F">
        <w:rPr>
          <w:szCs w:val="28"/>
        </w:rPr>
        <w:t>;</w:t>
      </w:r>
    </w:p>
    <w:p w:rsidR="005F68BA" w:rsidRPr="00C9122F" w:rsidRDefault="005F68BA" w:rsidP="002D0A1B">
      <w:pPr>
        <w:pStyle w:val="13"/>
        <w:numPr>
          <w:ilvl w:val="0"/>
          <w:numId w:val="23"/>
        </w:numPr>
        <w:tabs>
          <w:tab w:val="clear" w:pos="1429"/>
          <w:tab w:val="num" w:pos="1080"/>
        </w:tabs>
        <w:ind w:left="0" w:firstLine="709"/>
        <w:jc w:val="both"/>
        <w:rPr>
          <w:szCs w:val="28"/>
        </w:rPr>
      </w:pPr>
      <w:proofErr w:type="spellStart"/>
      <w:r w:rsidRPr="00C9122F">
        <w:rPr>
          <w:szCs w:val="28"/>
        </w:rPr>
        <w:t>дезинфецирующие</w:t>
      </w:r>
      <w:proofErr w:type="spellEnd"/>
      <w:r w:rsidRPr="00C9122F">
        <w:rPr>
          <w:szCs w:val="28"/>
        </w:rPr>
        <w:t xml:space="preserve"> вещества (хлорная известь);</w:t>
      </w:r>
    </w:p>
    <w:p w:rsidR="005F68BA" w:rsidRPr="00C9122F" w:rsidRDefault="005F68BA" w:rsidP="002D0A1B">
      <w:pPr>
        <w:pStyle w:val="13"/>
        <w:numPr>
          <w:ilvl w:val="0"/>
          <w:numId w:val="23"/>
        </w:numPr>
        <w:tabs>
          <w:tab w:val="clear" w:pos="1429"/>
          <w:tab w:val="num" w:pos="1080"/>
        </w:tabs>
        <w:ind w:left="0" w:firstLine="709"/>
        <w:jc w:val="both"/>
        <w:rPr>
          <w:szCs w:val="28"/>
        </w:rPr>
      </w:pPr>
      <w:r w:rsidRPr="00C9122F">
        <w:rPr>
          <w:szCs w:val="28"/>
        </w:rPr>
        <w:t>горюче смазочные материалы (для транспортного обеспечения).</w:t>
      </w:r>
    </w:p>
    <w:p w:rsidR="005F68BA" w:rsidRPr="00C9122F" w:rsidRDefault="005F68BA" w:rsidP="002D0A1B">
      <w:pPr>
        <w:pStyle w:val="13"/>
        <w:ind w:firstLine="709"/>
        <w:jc w:val="both"/>
        <w:rPr>
          <w:szCs w:val="28"/>
        </w:rPr>
      </w:pPr>
      <w:r w:rsidRPr="00C9122F">
        <w:rPr>
          <w:szCs w:val="28"/>
        </w:rPr>
        <w:t xml:space="preserve">В мирное время создаются запасы гробов (материалов для изготовления гробов) и </w:t>
      </w:r>
      <w:proofErr w:type="spellStart"/>
      <w:r w:rsidRPr="00C9122F">
        <w:rPr>
          <w:szCs w:val="28"/>
        </w:rPr>
        <w:t>пат</w:t>
      </w:r>
      <w:r>
        <w:rPr>
          <w:szCs w:val="28"/>
        </w:rPr>
        <w:t>а</w:t>
      </w:r>
      <w:r w:rsidRPr="00C9122F">
        <w:rPr>
          <w:szCs w:val="28"/>
        </w:rPr>
        <w:t>логоанатомических</w:t>
      </w:r>
      <w:proofErr w:type="spellEnd"/>
      <w:r w:rsidRPr="00C9122F">
        <w:rPr>
          <w:szCs w:val="28"/>
        </w:rPr>
        <w:t xml:space="preserve"> мешков из расчета прогнозируемых безвозвратн</w:t>
      </w:r>
      <w:r>
        <w:rPr>
          <w:szCs w:val="28"/>
        </w:rPr>
        <w:t>ых потерь</w:t>
      </w:r>
      <w:r w:rsidRPr="00C9122F">
        <w:rPr>
          <w:szCs w:val="28"/>
        </w:rPr>
        <w:t>. Для восполнения текущих потребностей в ходе непосредственного осуществления мероприятий по захоронению трупов в военное время заблаговременно (в мирное время) должны быть заключены договора на поставку средств необходимых для осуществления срочного захоронения трупов в объеме соответствующем прогнозируемым потерям.</w:t>
      </w:r>
    </w:p>
    <w:p w:rsidR="005F68BA" w:rsidRPr="008200BA" w:rsidRDefault="005F68BA" w:rsidP="002D0A1B">
      <w:pPr>
        <w:pStyle w:val="13"/>
        <w:numPr>
          <w:ilvl w:val="12"/>
          <w:numId w:val="0"/>
        </w:numPr>
        <w:ind w:firstLine="709"/>
        <w:jc w:val="both"/>
        <w:rPr>
          <w:szCs w:val="28"/>
        </w:rPr>
      </w:pPr>
      <w:r w:rsidRPr="008200BA">
        <w:rPr>
          <w:szCs w:val="28"/>
        </w:rPr>
        <w:t>При действиях формирования в районах применения оружия массового поражения</w:t>
      </w:r>
      <w:r w:rsidRPr="001B49FB">
        <w:rPr>
          <w:szCs w:val="28"/>
        </w:rPr>
        <w:t xml:space="preserve"> </w:t>
      </w:r>
      <w:r>
        <w:rPr>
          <w:szCs w:val="28"/>
        </w:rPr>
        <w:t>организуется проведение с</w:t>
      </w:r>
      <w:r w:rsidRPr="001B49FB">
        <w:rPr>
          <w:szCs w:val="28"/>
        </w:rPr>
        <w:t>пециальн</w:t>
      </w:r>
      <w:r>
        <w:rPr>
          <w:szCs w:val="28"/>
        </w:rPr>
        <w:t>ой</w:t>
      </w:r>
      <w:r w:rsidRPr="001B49FB">
        <w:rPr>
          <w:szCs w:val="28"/>
        </w:rPr>
        <w:t xml:space="preserve"> обработк</w:t>
      </w:r>
      <w:r>
        <w:rPr>
          <w:szCs w:val="28"/>
        </w:rPr>
        <w:t xml:space="preserve">и. </w:t>
      </w:r>
      <w:r w:rsidRPr="001B49FB">
        <w:rPr>
          <w:szCs w:val="28"/>
        </w:rPr>
        <w:t>Она может быть частичной или полной. Частичная специальная обработка проводится самим личным составом в ходе выполнения задачи, а при заражении аварийными химически опасными веществами – немедленно.</w:t>
      </w:r>
      <w:r>
        <w:rPr>
          <w:szCs w:val="28"/>
        </w:rPr>
        <w:t xml:space="preserve"> </w:t>
      </w:r>
      <w:r w:rsidRPr="001B49FB">
        <w:rPr>
          <w:szCs w:val="28"/>
        </w:rPr>
        <w:t>Полная специальная обработка проводится, как правило, после выполнения задачи и включает проведение в полном объеме дегазации, дезактивации и дезинфекции техники и материальных средств, а при необходимости, и проведение в рамках санитарно-гигиенических мероприятий санит</w:t>
      </w:r>
      <w:r>
        <w:rPr>
          <w:szCs w:val="28"/>
        </w:rPr>
        <w:t>арной обработки личного состава, привлекаемого для захоронения трупов.</w:t>
      </w:r>
    </w:p>
    <w:p w:rsidR="005F68BA" w:rsidRPr="008200BA" w:rsidRDefault="005F68BA" w:rsidP="002D0A1B">
      <w:pPr>
        <w:ind w:firstLine="709"/>
        <w:jc w:val="both"/>
        <w:rPr>
          <w:b/>
          <w:sz w:val="28"/>
          <w:szCs w:val="28"/>
        </w:rPr>
      </w:pPr>
      <w:bookmarkStart w:id="4" w:name="_Toc113094271"/>
      <w:bookmarkStart w:id="5" w:name="_Toc130709964"/>
      <w:bookmarkStart w:id="6" w:name="_Toc130710569"/>
      <w:bookmarkStart w:id="7" w:name="_Toc130714418"/>
      <w:r w:rsidRPr="008200BA">
        <w:rPr>
          <w:b/>
          <w:sz w:val="28"/>
          <w:szCs w:val="28"/>
        </w:rPr>
        <w:t>Техническое обеспечение</w:t>
      </w:r>
      <w:bookmarkEnd w:id="4"/>
      <w:bookmarkEnd w:id="5"/>
      <w:bookmarkEnd w:id="6"/>
      <w:bookmarkEnd w:id="7"/>
    </w:p>
    <w:p w:rsidR="005F68BA" w:rsidRPr="008200BA" w:rsidRDefault="005F68BA" w:rsidP="002D0A1B">
      <w:pPr>
        <w:ind w:firstLine="709"/>
        <w:jc w:val="both"/>
        <w:rPr>
          <w:sz w:val="28"/>
          <w:szCs w:val="28"/>
        </w:rPr>
      </w:pPr>
      <w:r w:rsidRPr="008200BA">
        <w:rPr>
          <w:sz w:val="28"/>
          <w:szCs w:val="28"/>
        </w:rPr>
        <w:t>Техническое обеспечение организуется для поддержания в исправном состоянии и в постоянной готовности к использованию всех видов автотракторной, инженерной и другой специальной техники. Оно заключается в организации и осуществлении технически правильного использования, обслуживания, ремонта и эвакуации техники, состоящей на оснащении формирований.</w:t>
      </w:r>
    </w:p>
    <w:p w:rsidR="006712E0" w:rsidRDefault="005F68BA" w:rsidP="002D0A1B">
      <w:pPr>
        <w:ind w:firstLine="709"/>
        <w:jc w:val="both"/>
        <w:rPr>
          <w:sz w:val="28"/>
          <w:szCs w:val="28"/>
        </w:rPr>
      </w:pPr>
      <w:r w:rsidRPr="008200BA">
        <w:rPr>
          <w:sz w:val="28"/>
          <w:szCs w:val="28"/>
        </w:rPr>
        <w:t xml:space="preserve">Основными задачами технического обеспечения является: организация эвакуации и текущего ремонта техники, вышедшей из строя в ходе выполнения задач; снабжение формирований запасными частями и </w:t>
      </w:r>
    </w:p>
    <w:p w:rsidR="006712E0" w:rsidRDefault="006712E0" w:rsidP="006712E0">
      <w:pPr>
        <w:jc w:val="both"/>
        <w:rPr>
          <w:sz w:val="28"/>
          <w:szCs w:val="28"/>
        </w:rPr>
      </w:pPr>
    </w:p>
    <w:p w:rsidR="006712E0" w:rsidRDefault="006712E0" w:rsidP="006712E0">
      <w:pPr>
        <w:jc w:val="both"/>
        <w:rPr>
          <w:sz w:val="28"/>
          <w:szCs w:val="28"/>
        </w:rPr>
      </w:pPr>
    </w:p>
    <w:p w:rsidR="006712E0" w:rsidRDefault="006712E0" w:rsidP="006712E0">
      <w:pPr>
        <w:jc w:val="both"/>
        <w:rPr>
          <w:sz w:val="28"/>
          <w:szCs w:val="28"/>
        </w:rPr>
      </w:pPr>
    </w:p>
    <w:p w:rsidR="005F68BA" w:rsidRPr="008200BA" w:rsidRDefault="005F68BA" w:rsidP="006712E0">
      <w:pPr>
        <w:jc w:val="both"/>
        <w:rPr>
          <w:sz w:val="28"/>
          <w:szCs w:val="28"/>
        </w:rPr>
      </w:pPr>
      <w:r w:rsidRPr="008200BA">
        <w:rPr>
          <w:sz w:val="28"/>
          <w:szCs w:val="28"/>
        </w:rPr>
        <w:t>ремонтными материалами; техническое обслуживание машин в установленные сроки и в полном объеме.</w:t>
      </w:r>
    </w:p>
    <w:p w:rsidR="005F68BA" w:rsidRPr="008200BA" w:rsidRDefault="005F68BA" w:rsidP="002D0A1B">
      <w:pPr>
        <w:ind w:firstLine="709"/>
        <w:jc w:val="both"/>
        <w:rPr>
          <w:sz w:val="28"/>
          <w:szCs w:val="28"/>
        </w:rPr>
      </w:pPr>
      <w:r w:rsidRPr="008200BA">
        <w:rPr>
          <w:sz w:val="28"/>
          <w:szCs w:val="28"/>
        </w:rPr>
        <w:t>Для технического обеспечения действий формирований привлекаются их штатные силы и средства, а также силы и средства технической службы объекта народного хозяйства (района).</w:t>
      </w:r>
    </w:p>
    <w:p w:rsidR="005F68BA" w:rsidRDefault="005F68BA" w:rsidP="002D0A1B">
      <w:pPr>
        <w:ind w:firstLine="709"/>
        <w:jc w:val="both"/>
        <w:rPr>
          <w:sz w:val="28"/>
          <w:szCs w:val="28"/>
        </w:rPr>
      </w:pPr>
      <w:r w:rsidRPr="008200BA">
        <w:rPr>
          <w:sz w:val="28"/>
          <w:szCs w:val="28"/>
        </w:rPr>
        <w:t>Техническое обеспечение организует командир формирования. В распоряжении по техническому обеспечению он указывает: сроки готовности техники к выполнению предстоящих задач; привлекаемые силы и средства для ремонта и эвакуации техники; порядок пополнения запасными частями и ремонтными материалами; места развертывания сборных пунктов поврежденных машин; порядок управления и связи.</w:t>
      </w:r>
    </w:p>
    <w:p w:rsidR="005F68BA" w:rsidRPr="008200BA" w:rsidRDefault="005F68BA" w:rsidP="002D0A1B">
      <w:pPr>
        <w:ind w:firstLine="709"/>
        <w:jc w:val="both"/>
        <w:rPr>
          <w:sz w:val="28"/>
          <w:szCs w:val="28"/>
        </w:rPr>
      </w:pPr>
    </w:p>
    <w:p w:rsidR="005F68BA" w:rsidRPr="00A7721F" w:rsidRDefault="005F68BA" w:rsidP="002D0A1B">
      <w:pPr>
        <w:ind w:firstLine="709"/>
        <w:jc w:val="both"/>
        <w:rPr>
          <w:b/>
          <w:sz w:val="28"/>
          <w:szCs w:val="28"/>
        </w:rPr>
      </w:pPr>
      <w:bookmarkStart w:id="8" w:name="_Toc113094272"/>
      <w:bookmarkStart w:id="9" w:name="_Toc130709965"/>
      <w:bookmarkStart w:id="10" w:name="_Toc130710570"/>
      <w:bookmarkStart w:id="11" w:name="_Toc130714419"/>
      <w:r w:rsidRPr="00A7721F">
        <w:rPr>
          <w:b/>
          <w:sz w:val="28"/>
          <w:szCs w:val="28"/>
        </w:rPr>
        <w:t>Медико-санитарн</w:t>
      </w:r>
      <w:r>
        <w:rPr>
          <w:b/>
          <w:sz w:val="28"/>
          <w:szCs w:val="28"/>
        </w:rPr>
        <w:t>ое</w:t>
      </w:r>
      <w:r w:rsidRPr="00A7721F">
        <w:rPr>
          <w:b/>
          <w:sz w:val="28"/>
          <w:szCs w:val="28"/>
        </w:rPr>
        <w:t xml:space="preserve"> обеспечение</w:t>
      </w:r>
      <w:bookmarkEnd w:id="8"/>
      <w:bookmarkEnd w:id="9"/>
      <w:bookmarkEnd w:id="10"/>
      <w:bookmarkEnd w:id="11"/>
    </w:p>
    <w:p w:rsidR="005F68BA" w:rsidRPr="00E7168A" w:rsidRDefault="005F68BA" w:rsidP="002D0A1B">
      <w:pPr>
        <w:ind w:firstLine="709"/>
        <w:jc w:val="both"/>
        <w:rPr>
          <w:sz w:val="28"/>
          <w:szCs w:val="28"/>
        </w:rPr>
      </w:pPr>
      <w:r w:rsidRPr="001B49FB">
        <w:rPr>
          <w:sz w:val="28"/>
          <w:szCs w:val="28"/>
        </w:rPr>
        <w:t>Медико-санитарно</w:t>
      </w:r>
      <w:r>
        <w:rPr>
          <w:sz w:val="28"/>
          <w:szCs w:val="28"/>
        </w:rPr>
        <w:t>е</w:t>
      </w:r>
      <w:r w:rsidRPr="008200BA">
        <w:rPr>
          <w:sz w:val="28"/>
          <w:szCs w:val="28"/>
        </w:rPr>
        <w:t xml:space="preserve"> обеспечение организуется и осуществляется </w:t>
      </w:r>
      <w:r w:rsidRPr="00E7168A">
        <w:rPr>
          <w:sz w:val="28"/>
          <w:szCs w:val="28"/>
        </w:rPr>
        <w:t xml:space="preserve">с целью выявления санитарно-эпидемической обстановки в очагах, на маршрутах выдвижения сил и в районах их сосредоточения, организация медицинской помощи привлекаемым формированиям и родственникам погибших, комиссионное опознание погибших, организация и проведение судебной медицинской экспертизы; захоронение умерших от ран, болезней в медицинских учреждениях. Создание санитарно-эпидемиологических групп для выявления и захоронения трупов в очаге особо опасных инфекций и проведение текущей и заключительной дезинфекции в очаге особо опасной инфекции транспорта, доставляющего трупы; осуществление </w:t>
      </w:r>
      <w:proofErr w:type="gramStart"/>
      <w:r w:rsidRPr="00E7168A">
        <w:rPr>
          <w:sz w:val="28"/>
          <w:szCs w:val="28"/>
        </w:rPr>
        <w:t>контроля за</w:t>
      </w:r>
      <w:proofErr w:type="gramEnd"/>
      <w:r w:rsidRPr="00E7168A">
        <w:rPr>
          <w:sz w:val="28"/>
          <w:szCs w:val="28"/>
        </w:rPr>
        <w:t xml:space="preserve"> полнотой и качеством проведения дезинфекции другими службами.</w:t>
      </w:r>
    </w:p>
    <w:p w:rsidR="005F68BA" w:rsidRPr="001B49FB" w:rsidRDefault="005F68BA" w:rsidP="002D0A1B">
      <w:pPr>
        <w:ind w:firstLine="709"/>
        <w:jc w:val="both"/>
        <w:rPr>
          <w:sz w:val="28"/>
          <w:szCs w:val="28"/>
        </w:rPr>
      </w:pPr>
      <w:r w:rsidRPr="00A7721F">
        <w:rPr>
          <w:sz w:val="28"/>
          <w:szCs w:val="28"/>
        </w:rPr>
        <w:t>Медико-санитарное обеспечение работ по захоронению тел (останков) погибших</w:t>
      </w:r>
      <w:r w:rsidRPr="001B49FB">
        <w:rPr>
          <w:sz w:val="28"/>
          <w:szCs w:val="28"/>
        </w:rPr>
        <w:t xml:space="preserve"> организуется и осуществляется штатным медицинским составом подразделений формирований гражданской обороны и учреждений медицинской службы муниципальных образований.</w:t>
      </w:r>
    </w:p>
    <w:p w:rsidR="005F68BA" w:rsidRPr="001B49FB" w:rsidRDefault="005F68BA" w:rsidP="002D0A1B">
      <w:pPr>
        <w:ind w:firstLine="709"/>
        <w:jc w:val="both"/>
        <w:rPr>
          <w:sz w:val="28"/>
          <w:szCs w:val="28"/>
        </w:rPr>
      </w:pPr>
      <w:r w:rsidRPr="001B49FB">
        <w:rPr>
          <w:sz w:val="28"/>
          <w:szCs w:val="28"/>
        </w:rPr>
        <w:t>Основными задачами медико-санитарного обеспечения являются:</w:t>
      </w:r>
    </w:p>
    <w:p w:rsidR="005F68BA" w:rsidRPr="001B49FB" w:rsidRDefault="005F68BA" w:rsidP="002D0A1B">
      <w:pPr>
        <w:widowControl w:val="0"/>
        <w:numPr>
          <w:ilvl w:val="0"/>
          <w:numId w:val="25"/>
        </w:numPr>
        <w:tabs>
          <w:tab w:val="clear" w:pos="1146"/>
          <w:tab w:val="num" w:pos="1080"/>
        </w:tabs>
        <w:autoSpaceDE w:val="0"/>
        <w:autoSpaceDN w:val="0"/>
        <w:adjustRightInd w:val="0"/>
        <w:ind w:left="0" w:firstLine="709"/>
        <w:jc w:val="both"/>
        <w:rPr>
          <w:sz w:val="28"/>
          <w:szCs w:val="28"/>
        </w:rPr>
      </w:pPr>
      <w:r w:rsidRPr="001B49FB">
        <w:rPr>
          <w:sz w:val="28"/>
          <w:szCs w:val="28"/>
        </w:rPr>
        <w:t>организация и проведение медицинского освидетельствования личного состава на предмет пригодности к проведению работ по захоронению тел (останков) погибших;</w:t>
      </w:r>
    </w:p>
    <w:p w:rsidR="005F68BA" w:rsidRPr="001B49FB" w:rsidRDefault="005F68BA" w:rsidP="002D0A1B">
      <w:pPr>
        <w:widowControl w:val="0"/>
        <w:numPr>
          <w:ilvl w:val="0"/>
          <w:numId w:val="25"/>
        </w:numPr>
        <w:tabs>
          <w:tab w:val="clear" w:pos="1146"/>
          <w:tab w:val="num" w:pos="1080"/>
        </w:tabs>
        <w:autoSpaceDE w:val="0"/>
        <w:autoSpaceDN w:val="0"/>
        <w:adjustRightInd w:val="0"/>
        <w:ind w:left="0" w:firstLine="709"/>
        <w:jc w:val="both"/>
        <w:rPr>
          <w:sz w:val="28"/>
          <w:szCs w:val="28"/>
        </w:rPr>
      </w:pPr>
      <w:r w:rsidRPr="001B49FB">
        <w:rPr>
          <w:sz w:val="28"/>
          <w:szCs w:val="28"/>
        </w:rPr>
        <w:t>оказание всех видов медицинской помощи при ранениях и заболеваниях, полученных в ходе проведения работ;</w:t>
      </w:r>
    </w:p>
    <w:p w:rsidR="005F68BA" w:rsidRPr="001B49FB" w:rsidRDefault="005F68BA" w:rsidP="002D0A1B">
      <w:pPr>
        <w:widowControl w:val="0"/>
        <w:numPr>
          <w:ilvl w:val="0"/>
          <w:numId w:val="25"/>
        </w:numPr>
        <w:tabs>
          <w:tab w:val="clear" w:pos="1146"/>
          <w:tab w:val="num" w:pos="1080"/>
        </w:tabs>
        <w:autoSpaceDE w:val="0"/>
        <w:autoSpaceDN w:val="0"/>
        <w:adjustRightInd w:val="0"/>
        <w:ind w:left="0" w:firstLine="709"/>
        <w:jc w:val="both"/>
        <w:rPr>
          <w:sz w:val="28"/>
          <w:szCs w:val="28"/>
        </w:rPr>
      </w:pPr>
      <w:r w:rsidRPr="001B49FB">
        <w:rPr>
          <w:sz w:val="28"/>
          <w:szCs w:val="28"/>
        </w:rPr>
        <w:t xml:space="preserve">обеспечение санитарно-эпидемического </w:t>
      </w:r>
      <w:proofErr w:type="gramStart"/>
      <w:r w:rsidRPr="001B49FB">
        <w:rPr>
          <w:sz w:val="28"/>
          <w:szCs w:val="28"/>
        </w:rPr>
        <w:t>контроля за</w:t>
      </w:r>
      <w:proofErr w:type="gramEnd"/>
      <w:r w:rsidRPr="001B49FB">
        <w:rPr>
          <w:sz w:val="28"/>
          <w:szCs w:val="28"/>
        </w:rPr>
        <w:t xml:space="preserve">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 по захоронению;</w:t>
      </w:r>
    </w:p>
    <w:p w:rsidR="005F68BA" w:rsidRPr="001B49FB" w:rsidRDefault="005F68BA" w:rsidP="002D0A1B">
      <w:pPr>
        <w:widowControl w:val="0"/>
        <w:numPr>
          <w:ilvl w:val="0"/>
          <w:numId w:val="25"/>
        </w:numPr>
        <w:tabs>
          <w:tab w:val="clear" w:pos="1146"/>
          <w:tab w:val="num" w:pos="1080"/>
        </w:tabs>
        <w:autoSpaceDE w:val="0"/>
        <w:autoSpaceDN w:val="0"/>
        <w:adjustRightInd w:val="0"/>
        <w:ind w:left="0" w:firstLine="709"/>
        <w:jc w:val="both"/>
        <w:rPr>
          <w:sz w:val="28"/>
          <w:szCs w:val="28"/>
        </w:rPr>
      </w:pPr>
      <w:r w:rsidRPr="001B49FB">
        <w:rPr>
          <w:sz w:val="28"/>
          <w:szCs w:val="28"/>
        </w:rPr>
        <w:t xml:space="preserve">снабжение подразделений и личного состава, принимающего участие при захоронениях, лекарственными и дезинфицирующими средствами, </w:t>
      </w:r>
      <w:proofErr w:type="gramStart"/>
      <w:r w:rsidRPr="001B49FB">
        <w:rPr>
          <w:sz w:val="28"/>
          <w:szCs w:val="28"/>
        </w:rPr>
        <w:t>контроль за</w:t>
      </w:r>
      <w:proofErr w:type="gramEnd"/>
      <w:r w:rsidRPr="001B49FB">
        <w:rPr>
          <w:sz w:val="28"/>
          <w:szCs w:val="28"/>
        </w:rPr>
        <w:t xml:space="preserve"> правильностью их использования.</w:t>
      </w:r>
    </w:p>
    <w:p w:rsidR="005F68BA" w:rsidRPr="001B49FB" w:rsidRDefault="005F68BA" w:rsidP="002D0A1B">
      <w:pPr>
        <w:tabs>
          <w:tab w:val="num" w:pos="1080"/>
        </w:tabs>
        <w:ind w:firstLine="709"/>
        <w:jc w:val="both"/>
        <w:rPr>
          <w:sz w:val="28"/>
          <w:szCs w:val="28"/>
        </w:rPr>
      </w:pPr>
      <w:r w:rsidRPr="001B49FB">
        <w:rPr>
          <w:sz w:val="28"/>
          <w:szCs w:val="28"/>
        </w:rPr>
        <w:t>При ведении санитарно-эпидемического надзора за погребением (захоронением) тел (останков) погибших осуществляются:</w:t>
      </w:r>
    </w:p>
    <w:p w:rsidR="005F68BA" w:rsidRPr="001B49FB" w:rsidRDefault="005F68BA" w:rsidP="002D0A1B">
      <w:pPr>
        <w:widowControl w:val="0"/>
        <w:numPr>
          <w:ilvl w:val="0"/>
          <w:numId w:val="26"/>
        </w:numPr>
        <w:tabs>
          <w:tab w:val="clear" w:pos="1146"/>
          <w:tab w:val="num" w:pos="1080"/>
        </w:tabs>
        <w:autoSpaceDE w:val="0"/>
        <w:autoSpaceDN w:val="0"/>
        <w:adjustRightInd w:val="0"/>
        <w:ind w:left="0" w:firstLine="709"/>
        <w:jc w:val="both"/>
        <w:rPr>
          <w:sz w:val="28"/>
          <w:szCs w:val="28"/>
        </w:rPr>
      </w:pPr>
      <w:proofErr w:type="gramStart"/>
      <w:r w:rsidRPr="001B49FB">
        <w:rPr>
          <w:sz w:val="28"/>
          <w:szCs w:val="28"/>
        </w:rPr>
        <w:lastRenderedPageBreak/>
        <w:t>контроль за</w:t>
      </w:r>
      <w:proofErr w:type="gramEnd"/>
      <w:r w:rsidRPr="001B49FB">
        <w:rPr>
          <w:sz w:val="28"/>
          <w:szCs w:val="28"/>
        </w:rPr>
        <w:t xml:space="preserve"> соблюдением санитарно-гигиенических и противоэпидемических требований при выборе места для братских могил и выполнением правил захоронения;</w:t>
      </w:r>
    </w:p>
    <w:p w:rsidR="005F68BA" w:rsidRPr="001B49FB" w:rsidRDefault="005F68BA" w:rsidP="002D0A1B">
      <w:pPr>
        <w:widowControl w:val="0"/>
        <w:numPr>
          <w:ilvl w:val="0"/>
          <w:numId w:val="26"/>
        </w:numPr>
        <w:tabs>
          <w:tab w:val="clear" w:pos="1146"/>
          <w:tab w:val="num" w:pos="1080"/>
        </w:tabs>
        <w:autoSpaceDE w:val="0"/>
        <w:autoSpaceDN w:val="0"/>
        <w:adjustRightInd w:val="0"/>
        <w:ind w:left="0" w:firstLine="709"/>
        <w:jc w:val="both"/>
        <w:rPr>
          <w:sz w:val="28"/>
          <w:szCs w:val="28"/>
        </w:rPr>
      </w:pPr>
      <w:proofErr w:type="gramStart"/>
      <w:r w:rsidRPr="001B49FB">
        <w:rPr>
          <w:sz w:val="28"/>
          <w:szCs w:val="28"/>
        </w:rPr>
        <w:t>контроль за</w:t>
      </w:r>
      <w:proofErr w:type="gramEnd"/>
      <w:r w:rsidRPr="001B49FB">
        <w:rPr>
          <w:sz w:val="28"/>
          <w:szCs w:val="28"/>
        </w:rPr>
        <w:t xml:space="preserve"> проведением дезинфекционных мероприятий при захоронении тел (останков) погибших, а также проверки правильности закапывания опасных для здоровья населения материалов;</w:t>
      </w:r>
    </w:p>
    <w:p w:rsidR="005F68BA" w:rsidRPr="001B49FB" w:rsidRDefault="005F68BA" w:rsidP="002D0A1B">
      <w:pPr>
        <w:widowControl w:val="0"/>
        <w:numPr>
          <w:ilvl w:val="0"/>
          <w:numId w:val="26"/>
        </w:numPr>
        <w:tabs>
          <w:tab w:val="clear" w:pos="1146"/>
          <w:tab w:val="num" w:pos="1080"/>
        </w:tabs>
        <w:autoSpaceDE w:val="0"/>
        <w:autoSpaceDN w:val="0"/>
        <w:adjustRightInd w:val="0"/>
        <w:ind w:left="0" w:firstLine="709"/>
        <w:jc w:val="both"/>
        <w:rPr>
          <w:sz w:val="28"/>
          <w:szCs w:val="28"/>
        </w:rPr>
      </w:pPr>
      <w:proofErr w:type="gramStart"/>
      <w:r w:rsidRPr="001B49FB">
        <w:rPr>
          <w:sz w:val="28"/>
          <w:szCs w:val="28"/>
        </w:rPr>
        <w:t>контроль за</w:t>
      </w:r>
      <w:proofErr w:type="gramEnd"/>
      <w:r w:rsidRPr="001B49FB">
        <w:rPr>
          <w:sz w:val="28"/>
          <w:szCs w:val="28"/>
        </w:rPr>
        <w:t xml:space="preserve"> наличием у личного состава подразделений, осуществляющих санитарную очистку очагов поражения и погребения (захоронения) тел, специальной одежды и за организацией его санитарной обработки, помывки.</w:t>
      </w:r>
    </w:p>
    <w:p w:rsidR="005F68BA" w:rsidRPr="001B49FB" w:rsidRDefault="005F68BA" w:rsidP="002D0A1B">
      <w:pPr>
        <w:ind w:firstLine="709"/>
        <w:jc w:val="both"/>
        <w:rPr>
          <w:sz w:val="28"/>
          <w:szCs w:val="28"/>
        </w:rPr>
      </w:pPr>
      <w:r w:rsidRPr="001B49FB">
        <w:rPr>
          <w:sz w:val="28"/>
          <w:szCs w:val="28"/>
        </w:rPr>
        <w:t>Перед началом работ проводится медицинский осмотр личного состава, в ходе которого выявляются больные, а также лица, имеющие выраженные физические и психические нарушения. Такие лица к проведению работ не допускаются.</w:t>
      </w:r>
    </w:p>
    <w:p w:rsidR="005F68BA" w:rsidRPr="001B49FB" w:rsidRDefault="005F68BA" w:rsidP="002D0A1B">
      <w:pPr>
        <w:ind w:firstLine="709"/>
        <w:jc w:val="both"/>
        <w:rPr>
          <w:sz w:val="28"/>
          <w:szCs w:val="28"/>
        </w:rPr>
      </w:pPr>
      <w:r w:rsidRPr="001B49FB">
        <w:rPr>
          <w:sz w:val="28"/>
          <w:szCs w:val="28"/>
        </w:rPr>
        <w:t>В ходе проведения работ осуществляется дежурство врача (фельдшера) в непосредственной близости от места выполнения работ. Обеспечивается готовность санитарного транспорта.</w:t>
      </w:r>
    </w:p>
    <w:p w:rsidR="005F68BA" w:rsidRDefault="005F68BA" w:rsidP="002D0A1B">
      <w:pPr>
        <w:ind w:firstLine="709"/>
        <w:jc w:val="both"/>
        <w:rPr>
          <w:sz w:val="28"/>
          <w:szCs w:val="28"/>
        </w:rPr>
      </w:pPr>
      <w:r w:rsidRPr="001B49FB">
        <w:rPr>
          <w:sz w:val="28"/>
          <w:szCs w:val="28"/>
        </w:rPr>
        <w:t>По завершении работ обеспечивается проведение мероприятий по медицинской и психологической реабилитации личного состава в установленном порядке.</w:t>
      </w:r>
    </w:p>
    <w:p w:rsidR="005F68BA" w:rsidRPr="008200BA" w:rsidRDefault="005F68BA" w:rsidP="002D0A1B">
      <w:pPr>
        <w:ind w:firstLine="709"/>
        <w:jc w:val="both"/>
        <w:rPr>
          <w:sz w:val="28"/>
          <w:szCs w:val="28"/>
        </w:rPr>
      </w:pPr>
      <w:r w:rsidRPr="008200BA">
        <w:rPr>
          <w:sz w:val="28"/>
          <w:szCs w:val="28"/>
        </w:rPr>
        <w:t xml:space="preserve">При действиях формирования в районах применения оружия массового поражения врач (фельдшер) формирования организует: медицинское наблюдение за личным составом, находящимся под воздействием радиоактивных, отравляющих веществ и бактериальных средств; санитарно-профилактические мероприятия; мероприятия по предупреждению заболеваний личного состава инфекционными болезнями, </w:t>
      </w:r>
      <w:proofErr w:type="gramStart"/>
      <w:r w:rsidRPr="008200BA">
        <w:rPr>
          <w:sz w:val="28"/>
          <w:szCs w:val="28"/>
        </w:rPr>
        <w:t>контроль за</w:t>
      </w:r>
      <w:proofErr w:type="gramEnd"/>
      <w:r w:rsidRPr="008200BA">
        <w:rPr>
          <w:sz w:val="28"/>
          <w:szCs w:val="28"/>
        </w:rPr>
        <w:t xml:space="preserve"> их проведением в формированиях; поддерживает связь с медицинской службой объекта народного хозяйства (района) и согласовывает с ней мероприятия по медицинскому обеспечению.</w:t>
      </w:r>
    </w:p>
    <w:p w:rsidR="005F68BA" w:rsidRDefault="005F68BA" w:rsidP="002D0A1B">
      <w:pPr>
        <w:pStyle w:val="13"/>
        <w:ind w:firstLine="709"/>
        <w:jc w:val="both"/>
        <w:rPr>
          <w:b/>
        </w:rPr>
      </w:pPr>
    </w:p>
    <w:p w:rsidR="005F68BA" w:rsidRPr="00713858" w:rsidRDefault="005F68BA" w:rsidP="002D0A1B">
      <w:pPr>
        <w:pStyle w:val="13"/>
        <w:ind w:firstLine="709"/>
        <w:jc w:val="both"/>
        <w:rPr>
          <w:b/>
          <w:szCs w:val="28"/>
        </w:rPr>
      </w:pPr>
      <w:r w:rsidRPr="00713858">
        <w:rPr>
          <w:b/>
          <w:szCs w:val="28"/>
        </w:rPr>
        <w:t>Организация взаимодействия</w:t>
      </w:r>
    </w:p>
    <w:p w:rsidR="005F68BA" w:rsidRPr="005D086F" w:rsidRDefault="005F68BA" w:rsidP="002D0A1B">
      <w:pPr>
        <w:ind w:firstLine="709"/>
        <w:jc w:val="both"/>
        <w:rPr>
          <w:rFonts w:ascii="TimesNewRoman" w:hAnsi="TimesNewRoman" w:cs="TimesNewRoman"/>
          <w:sz w:val="28"/>
          <w:szCs w:val="28"/>
        </w:rPr>
      </w:pPr>
      <w:r w:rsidRPr="005D086F">
        <w:rPr>
          <w:rFonts w:ascii="TimesNewRoman" w:hAnsi="TimesNewRoman" w:cs="TimesNewRoman"/>
          <w:sz w:val="28"/>
          <w:szCs w:val="28"/>
        </w:rPr>
        <w:t>Основные вопросы взаимодействия, определяемые в решении руководителя гражданской обороны на ведение АСДНР, отражаются в плане (плановой таблице) взаимодействия.</w:t>
      </w:r>
    </w:p>
    <w:p w:rsidR="005F68BA" w:rsidRPr="005D086F" w:rsidRDefault="005F68BA" w:rsidP="002D0A1B">
      <w:pPr>
        <w:ind w:firstLine="709"/>
        <w:jc w:val="both"/>
        <w:rPr>
          <w:rFonts w:ascii="TimesNewRoman" w:hAnsi="TimesNewRoman" w:cs="TimesNewRoman"/>
          <w:sz w:val="28"/>
          <w:szCs w:val="28"/>
        </w:rPr>
      </w:pPr>
      <w:r w:rsidRPr="005D086F">
        <w:rPr>
          <w:rFonts w:ascii="TimesNewRoman" w:hAnsi="TimesNewRoman" w:cs="TimesNewRoman"/>
          <w:sz w:val="28"/>
          <w:szCs w:val="28"/>
        </w:rPr>
        <w:t>В плане (плановой таблице) взаимодействия указываются организаци</w:t>
      </w:r>
      <w:r>
        <w:rPr>
          <w:rFonts w:ascii="TimesNewRoman" w:hAnsi="TimesNewRoman" w:cs="TimesNewRoman"/>
          <w:sz w:val="28"/>
          <w:szCs w:val="28"/>
        </w:rPr>
        <w:t xml:space="preserve">и и </w:t>
      </w:r>
      <w:r w:rsidRPr="005D086F">
        <w:rPr>
          <w:rFonts w:ascii="TimesNewRoman" w:hAnsi="TimesNewRoman" w:cs="TimesNewRoman"/>
          <w:sz w:val="28"/>
          <w:szCs w:val="28"/>
        </w:rPr>
        <w:t>сигналы</w:t>
      </w:r>
      <w:r>
        <w:rPr>
          <w:rFonts w:ascii="TimesNewRoman" w:hAnsi="TimesNewRoman" w:cs="TimesNewRoman"/>
          <w:sz w:val="28"/>
          <w:szCs w:val="28"/>
        </w:rPr>
        <w:t xml:space="preserve"> </w:t>
      </w:r>
      <w:r w:rsidRPr="005D086F">
        <w:rPr>
          <w:rFonts w:ascii="TimesNewRoman" w:hAnsi="TimesNewRoman" w:cs="TimesNewRoman"/>
          <w:sz w:val="28"/>
          <w:szCs w:val="28"/>
        </w:rPr>
        <w:t>взаимодействия при занятии исходных районов, выдвижении на участки</w:t>
      </w:r>
      <w:r>
        <w:rPr>
          <w:rFonts w:ascii="TimesNewRoman" w:hAnsi="TimesNewRoman" w:cs="TimesNewRoman"/>
          <w:sz w:val="28"/>
          <w:szCs w:val="28"/>
        </w:rPr>
        <w:t xml:space="preserve"> </w:t>
      </w:r>
      <w:r w:rsidRPr="005D086F">
        <w:rPr>
          <w:rFonts w:ascii="TimesNewRoman" w:hAnsi="TimesNewRoman" w:cs="TimesNewRoman"/>
          <w:sz w:val="28"/>
          <w:szCs w:val="28"/>
        </w:rPr>
        <w:t xml:space="preserve">и объекты работ, проведении работ по </w:t>
      </w:r>
      <w:r>
        <w:rPr>
          <w:rFonts w:ascii="TimesNewRoman" w:hAnsi="TimesNewRoman" w:cs="TimesNewRoman"/>
          <w:sz w:val="28"/>
          <w:szCs w:val="28"/>
        </w:rPr>
        <w:t>поиску, сбору, опознанию и транспортировке тел погибших к местам погребения.</w:t>
      </w:r>
    </w:p>
    <w:p w:rsidR="005F68BA" w:rsidRPr="005D086F" w:rsidRDefault="005F68BA" w:rsidP="002D0A1B">
      <w:pPr>
        <w:ind w:firstLine="709"/>
        <w:jc w:val="both"/>
        <w:rPr>
          <w:rFonts w:ascii="TimesNewRoman" w:hAnsi="TimesNewRoman" w:cs="TimesNewRoman"/>
          <w:sz w:val="28"/>
          <w:szCs w:val="28"/>
        </w:rPr>
      </w:pPr>
      <w:r w:rsidRPr="005D086F">
        <w:rPr>
          <w:rFonts w:ascii="TimesNewRoman" w:hAnsi="TimesNewRoman" w:cs="TimesNewRoman"/>
          <w:sz w:val="28"/>
          <w:szCs w:val="28"/>
        </w:rPr>
        <w:t>Сущность взаимодействия состоит в целенаправленной управленческой деятельности,</w:t>
      </w:r>
      <w:r>
        <w:rPr>
          <w:rFonts w:ascii="TimesNewRoman" w:hAnsi="TimesNewRoman" w:cs="TimesNewRoman"/>
          <w:sz w:val="28"/>
          <w:szCs w:val="28"/>
        </w:rPr>
        <w:t xml:space="preserve"> </w:t>
      </w:r>
      <w:r w:rsidRPr="005D086F">
        <w:rPr>
          <w:rFonts w:ascii="TimesNewRoman" w:hAnsi="TimesNewRoman" w:cs="TimesNewRoman"/>
          <w:sz w:val="28"/>
          <w:szCs w:val="28"/>
        </w:rPr>
        <w:t>согласованной по целям, задачам, месту, времени и способам действий органов управления и</w:t>
      </w:r>
      <w:r>
        <w:rPr>
          <w:rFonts w:ascii="TimesNewRoman" w:hAnsi="TimesNewRoman" w:cs="TimesNewRoman"/>
          <w:sz w:val="28"/>
          <w:szCs w:val="28"/>
        </w:rPr>
        <w:t xml:space="preserve"> </w:t>
      </w:r>
      <w:r w:rsidRPr="005D086F">
        <w:rPr>
          <w:rFonts w:ascii="TimesNewRoman" w:hAnsi="TimesNewRoman" w:cs="TimesNewRoman"/>
          <w:sz w:val="28"/>
          <w:szCs w:val="28"/>
        </w:rPr>
        <w:t>сил на всех этапах работ. Взаимодействие организуется заблаговременно еще на стадии разработки и согласования планов ГО (планов действий), совершенствуется при их ежегодном</w:t>
      </w:r>
      <w:r>
        <w:rPr>
          <w:rFonts w:ascii="TimesNewRoman" w:hAnsi="TimesNewRoman" w:cs="TimesNewRoman"/>
          <w:sz w:val="28"/>
          <w:szCs w:val="28"/>
        </w:rPr>
        <w:t xml:space="preserve"> </w:t>
      </w:r>
      <w:r w:rsidRPr="005D086F">
        <w:rPr>
          <w:rFonts w:ascii="TimesNewRoman" w:hAnsi="TimesNewRoman" w:cs="TimesNewRoman"/>
          <w:sz w:val="28"/>
          <w:szCs w:val="28"/>
        </w:rPr>
        <w:t>уточнении, а также уточняется при угрозе нападения противника или возникновения конкретной ЧС.</w:t>
      </w:r>
    </w:p>
    <w:p w:rsidR="005F68BA" w:rsidRDefault="005F68BA" w:rsidP="002D0A1B">
      <w:pPr>
        <w:pStyle w:val="13"/>
        <w:ind w:firstLine="709"/>
        <w:jc w:val="both"/>
        <w:rPr>
          <w:b/>
        </w:rPr>
      </w:pPr>
      <w:r w:rsidRPr="00B37E59">
        <w:rPr>
          <w:szCs w:val="28"/>
        </w:rPr>
        <w:lastRenderedPageBreak/>
        <w:t>Оперативное взаимодействие между подразделениями, составляющими группировку сил, организуется с началом АСДНР начальником ГО (председателем КЧС). В ходе работ поддержание взаимодействия достигается единым оперативным планированием, постановкой и уточнением задач с учетом хода работ и изменений обстановки, отдачей согласованных по содержанию распоряжений, непрерывной координацией действий, контролем их результатов.</w:t>
      </w: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ind w:firstLine="709"/>
        <w:jc w:val="both"/>
        <w:rPr>
          <w:b/>
        </w:rPr>
      </w:pPr>
    </w:p>
    <w:p w:rsidR="005F68BA" w:rsidRDefault="005F68BA"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6712E0" w:rsidRDefault="006712E0" w:rsidP="002D0A1B">
      <w:pPr>
        <w:pStyle w:val="13"/>
        <w:jc w:val="both"/>
        <w:rPr>
          <w:b/>
        </w:rPr>
      </w:pPr>
    </w:p>
    <w:p w:rsidR="005F68BA" w:rsidRDefault="005F68BA" w:rsidP="006712E0">
      <w:pPr>
        <w:pStyle w:val="13"/>
        <w:jc w:val="right"/>
        <w:rPr>
          <w:b/>
        </w:rPr>
      </w:pPr>
    </w:p>
    <w:p w:rsidR="005F68BA" w:rsidRPr="00707D38" w:rsidRDefault="005F68BA" w:rsidP="006712E0">
      <w:pPr>
        <w:tabs>
          <w:tab w:val="left" w:pos="709"/>
          <w:tab w:val="left" w:pos="851"/>
        </w:tabs>
        <w:ind w:firstLine="709"/>
        <w:jc w:val="right"/>
        <w:rPr>
          <w:sz w:val="22"/>
          <w:szCs w:val="22"/>
        </w:rPr>
      </w:pPr>
      <w:r w:rsidRPr="00707D38">
        <w:rPr>
          <w:sz w:val="22"/>
          <w:szCs w:val="22"/>
        </w:rPr>
        <w:t>Приложение 6</w:t>
      </w:r>
    </w:p>
    <w:p w:rsidR="005F68BA" w:rsidRDefault="005F68BA" w:rsidP="002D0A1B">
      <w:pPr>
        <w:pStyle w:val="13"/>
        <w:ind w:firstLine="709"/>
        <w:jc w:val="both"/>
        <w:rPr>
          <w:szCs w:val="28"/>
        </w:rPr>
      </w:pPr>
    </w:p>
    <w:p w:rsidR="005F68BA" w:rsidRDefault="005F68BA" w:rsidP="002D0A1B">
      <w:pPr>
        <w:tabs>
          <w:tab w:val="left" w:pos="1080"/>
        </w:tabs>
        <w:ind w:firstLine="709"/>
        <w:jc w:val="both"/>
        <w:rPr>
          <w:b/>
          <w:sz w:val="28"/>
          <w:szCs w:val="28"/>
        </w:rPr>
      </w:pPr>
      <w:r w:rsidRPr="001465CC">
        <w:rPr>
          <w:b/>
          <w:sz w:val="28"/>
          <w:szCs w:val="28"/>
        </w:rPr>
        <w:t>Создание, подготовка и поддержание в готовности сил и средств ГО для обеспечения мероприятий по срочному захоронению трупов</w:t>
      </w:r>
    </w:p>
    <w:p w:rsidR="005F68BA" w:rsidRPr="00E7168A" w:rsidRDefault="005F68BA" w:rsidP="002D0A1B">
      <w:pPr>
        <w:jc w:val="both"/>
        <w:rPr>
          <w:sz w:val="28"/>
          <w:szCs w:val="28"/>
        </w:rPr>
      </w:pPr>
    </w:p>
    <w:p w:rsidR="005F68BA" w:rsidRPr="003D11CE" w:rsidRDefault="005F68BA" w:rsidP="002D0A1B">
      <w:pPr>
        <w:tabs>
          <w:tab w:val="left" w:pos="1080"/>
        </w:tabs>
        <w:ind w:firstLine="709"/>
        <w:jc w:val="both"/>
        <w:rPr>
          <w:sz w:val="28"/>
          <w:szCs w:val="28"/>
        </w:rPr>
      </w:pPr>
      <w:proofErr w:type="gramStart"/>
      <w:r w:rsidRPr="003D11CE">
        <w:rPr>
          <w:sz w:val="28"/>
          <w:szCs w:val="28"/>
        </w:rPr>
        <w:t>Формирования, предназначенные для захоронения трупов в военное время, представляют собой структуры, входящие в состав спасательной службы по захоронению трупов муниципального образования, созданные на нештатной основе, оснащенные техникой, оборудованием, снаряжением и материалами, подготовленные для проведения комплекса мероприятий по срочному захоронению трупов в военное время, а также при чрезвычайных ситуациях мирного времени в составе сил гражданской обороны и сил единой государственной системы</w:t>
      </w:r>
      <w:proofErr w:type="gramEnd"/>
      <w:r w:rsidRPr="003D11CE">
        <w:rPr>
          <w:sz w:val="28"/>
          <w:szCs w:val="28"/>
        </w:rPr>
        <w:t xml:space="preserve"> предупреждения и ликвидации чрезвычайных ситуаций.</w:t>
      </w:r>
    </w:p>
    <w:p w:rsidR="005F68BA" w:rsidRPr="003D11CE" w:rsidRDefault="005F68BA" w:rsidP="002D0A1B">
      <w:pPr>
        <w:tabs>
          <w:tab w:val="left" w:pos="1080"/>
        </w:tabs>
        <w:ind w:firstLine="709"/>
        <w:jc w:val="both"/>
        <w:rPr>
          <w:sz w:val="28"/>
          <w:szCs w:val="28"/>
        </w:rPr>
      </w:pPr>
      <w:r w:rsidRPr="003D11CE">
        <w:rPr>
          <w:sz w:val="28"/>
          <w:szCs w:val="28"/>
        </w:rPr>
        <w:t>Формирования, предназначенные для захоронения трупов в военное время, создаются специализированными ритуальными службами (организациями) из числа своих работников в обязательном порядке, если это предусмотрено законодательством Российской Федерации, или по решению администраций специализированных ритуальных организаций, в порядке, предусмотренном законодательством Российской Федерации.</w:t>
      </w:r>
    </w:p>
    <w:p w:rsidR="005F68BA" w:rsidRPr="003D11CE" w:rsidRDefault="005F68BA" w:rsidP="002D0A1B">
      <w:pPr>
        <w:tabs>
          <w:tab w:val="left" w:pos="1080"/>
        </w:tabs>
        <w:ind w:firstLine="709"/>
        <w:jc w:val="both"/>
        <w:rPr>
          <w:sz w:val="28"/>
          <w:szCs w:val="28"/>
        </w:rPr>
      </w:pPr>
      <w:r w:rsidRPr="003D11CE">
        <w:rPr>
          <w:sz w:val="28"/>
          <w:szCs w:val="28"/>
        </w:rPr>
        <w:t>Перечень специализированных ритуальных служб (организаций), независимо от форм собственности, создающих формирования, предназначенные для захоронения трупов в военное время, разрабатывается, утверждается и доводится до соответствующих руководителей организаций</w:t>
      </w:r>
      <w:r>
        <w:rPr>
          <w:sz w:val="28"/>
          <w:szCs w:val="28"/>
        </w:rPr>
        <w:t xml:space="preserve"> расположенных на территории Советского района.</w:t>
      </w:r>
    </w:p>
    <w:p w:rsidR="005F68BA" w:rsidRPr="003D11CE" w:rsidRDefault="005F68BA" w:rsidP="002D0A1B">
      <w:pPr>
        <w:tabs>
          <w:tab w:val="left" w:pos="1080"/>
        </w:tabs>
        <w:ind w:firstLine="709"/>
        <w:jc w:val="both"/>
        <w:rPr>
          <w:sz w:val="28"/>
          <w:szCs w:val="28"/>
        </w:rPr>
      </w:pPr>
      <w:r w:rsidRPr="003D11CE">
        <w:rPr>
          <w:sz w:val="28"/>
          <w:szCs w:val="28"/>
        </w:rPr>
        <w:t>Формирования, предназначенные для захоронения трупов в военное время, создают специализированные ритуальные службы (организации), соответствующие хотя бы одному из следующих условий:</w:t>
      </w:r>
    </w:p>
    <w:p w:rsidR="005F68BA" w:rsidRPr="003D11CE" w:rsidRDefault="005F68BA" w:rsidP="002D0A1B">
      <w:pPr>
        <w:widowControl w:val="0"/>
        <w:numPr>
          <w:ilvl w:val="0"/>
          <w:numId w:val="29"/>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размещение специализированной ритуальной организации вблизи  населенных пунктов с плотностью населения 500 и более человек на 1 кв. км</w:t>
      </w:r>
      <w:proofErr w:type="gramStart"/>
      <w:r w:rsidRPr="003D11CE">
        <w:rPr>
          <w:sz w:val="28"/>
          <w:szCs w:val="28"/>
        </w:rPr>
        <w:t>.;</w:t>
      </w:r>
      <w:proofErr w:type="gramEnd"/>
    </w:p>
    <w:p w:rsidR="005F68BA" w:rsidRPr="003D11CE" w:rsidRDefault="005F68BA" w:rsidP="002D0A1B">
      <w:pPr>
        <w:widowControl w:val="0"/>
        <w:numPr>
          <w:ilvl w:val="0"/>
          <w:numId w:val="29"/>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размещение специализированной ритуальной организации вблизи заранее определенных</w:t>
      </w:r>
      <w:r>
        <w:rPr>
          <w:sz w:val="28"/>
          <w:szCs w:val="28"/>
        </w:rPr>
        <w:t xml:space="preserve"> распоряжением Администрации Курской области </w:t>
      </w:r>
      <w:r w:rsidRPr="003D11CE">
        <w:rPr>
          <w:sz w:val="28"/>
          <w:szCs w:val="28"/>
        </w:rPr>
        <w:t xml:space="preserve"> безопасных районов, предназначенных для принятия эвакуируемого населения.</w:t>
      </w:r>
    </w:p>
    <w:p w:rsidR="005F68BA" w:rsidRPr="003D11CE" w:rsidRDefault="005F68BA" w:rsidP="002D0A1B">
      <w:pPr>
        <w:tabs>
          <w:tab w:val="left" w:pos="1080"/>
        </w:tabs>
        <w:ind w:firstLine="709"/>
        <w:jc w:val="both"/>
        <w:rPr>
          <w:sz w:val="28"/>
          <w:szCs w:val="28"/>
        </w:rPr>
      </w:pPr>
      <w:r w:rsidRPr="003D11CE">
        <w:rPr>
          <w:sz w:val="28"/>
          <w:szCs w:val="28"/>
        </w:rPr>
        <w:t xml:space="preserve">Формирования, предназначенные для захоронения трупов в военное время, создаются </w:t>
      </w:r>
      <w:proofErr w:type="gramStart"/>
      <w:r w:rsidRPr="003D11CE">
        <w:rPr>
          <w:sz w:val="28"/>
          <w:szCs w:val="28"/>
        </w:rPr>
        <w:t>для</w:t>
      </w:r>
      <w:proofErr w:type="gramEnd"/>
      <w:r w:rsidRPr="003D11CE">
        <w:rPr>
          <w:sz w:val="28"/>
          <w:szCs w:val="28"/>
        </w:rPr>
        <w:t>:</w:t>
      </w:r>
    </w:p>
    <w:p w:rsidR="005F68BA" w:rsidRPr="003D11CE" w:rsidRDefault="005F68BA" w:rsidP="002D0A1B">
      <w:pPr>
        <w:widowControl w:val="0"/>
        <w:numPr>
          <w:ilvl w:val="0"/>
          <w:numId w:val="30"/>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сбора трупов;</w:t>
      </w:r>
    </w:p>
    <w:p w:rsidR="005F68BA" w:rsidRPr="003D11CE" w:rsidRDefault="005F68BA" w:rsidP="002D0A1B">
      <w:pPr>
        <w:widowControl w:val="0"/>
        <w:numPr>
          <w:ilvl w:val="0"/>
          <w:numId w:val="30"/>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осуществления доставки трупов к месту захоронения;</w:t>
      </w:r>
    </w:p>
    <w:p w:rsidR="005F68BA" w:rsidRPr="003D11CE" w:rsidRDefault="005F68BA" w:rsidP="002D0A1B">
      <w:pPr>
        <w:widowControl w:val="0"/>
        <w:numPr>
          <w:ilvl w:val="0"/>
          <w:numId w:val="30"/>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осуществления доставки к месту захоронения гробов (герметичных пакетов или контейнеров) со складов;</w:t>
      </w:r>
    </w:p>
    <w:p w:rsidR="005F68BA" w:rsidRPr="003D11CE" w:rsidRDefault="005F68BA" w:rsidP="002D0A1B">
      <w:pPr>
        <w:widowControl w:val="0"/>
        <w:numPr>
          <w:ilvl w:val="0"/>
          <w:numId w:val="30"/>
        </w:numPr>
        <w:tabs>
          <w:tab w:val="clear" w:pos="1287"/>
          <w:tab w:val="num" w:pos="993"/>
          <w:tab w:val="left" w:pos="1080"/>
        </w:tabs>
        <w:autoSpaceDE w:val="0"/>
        <w:autoSpaceDN w:val="0"/>
        <w:adjustRightInd w:val="0"/>
        <w:ind w:left="0" w:firstLine="709"/>
        <w:jc w:val="both"/>
        <w:rPr>
          <w:sz w:val="28"/>
          <w:szCs w:val="28"/>
        </w:rPr>
      </w:pPr>
      <w:r w:rsidRPr="003D11CE">
        <w:rPr>
          <w:sz w:val="28"/>
          <w:szCs w:val="28"/>
        </w:rPr>
        <w:t>проведения обеззараживания и захоронения трупов.</w:t>
      </w:r>
    </w:p>
    <w:p w:rsidR="006712E0" w:rsidRDefault="006712E0" w:rsidP="002D0A1B">
      <w:pPr>
        <w:tabs>
          <w:tab w:val="left" w:pos="1080"/>
        </w:tabs>
        <w:ind w:firstLine="709"/>
        <w:jc w:val="both"/>
        <w:rPr>
          <w:sz w:val="28"/>
          <w:szCs w:val="28"/>
        </w:rPr>
      </w:pPr>
    </w:p>
    <w:p w:rsidR="006712E0" w:rsidRDefault="006712E0" w:rsidP="002D0A1B">
      <w:pPr>
        <w:tabs>
          <w:tab w:val="left" w:pos="1080"/>
        </w:tabs>
        <w:ind w:firstLine="709"/>
        <w:jc w:val="both"/>
        <w:rPr>
          <w:sz w:val="28"/>
          <w:szCs w:val="28"/>
        </w:rPr>
      </w:pPr>
    </w:p>
    <w:p w:rsidR="006712E0" w:rsidRDefault="006712E0" w:rsidP="002D0A1B">
      <w:pPr>
        <w:tabs>
          <w:tab w:val="left" w:pos="1080"/>
        </w:tabs>
        <w:ind w:firstLine="709"/>
        <w:jc w:val="both"/>
        <w:rPr>
          <w:sz w:val="28"/>
          <w:szCs w:val="28"/>
        </w:rPr>
      </w:pPr>
    </w:p>
    <w:p w:rsidR="005F68BA" w:rsidRPr="003D11CE" w:rsidRDefault="005F68BA" w:rsidP="002D0A1B">
      <w:pPr>
        <w:tabs>
          <w:tab w:val="left" w:pos="1080"/>
        </w:tabs>
        <w:ind w:firstLine="709"/>
        <w:jc w:val="both"/>
        <w:rPr>
          <w:sz w:val="28"/>
          <w:szCs w:val="28"/>
        </w:rPr>
      </w:pPr>
      <w:r w:rsidRPr="003D11CE">
        <w:rPr>
          <w:sz w:val="28"/>
          <w:szCs w:val="28"/>
        </w:rPr>
        <w:t>Состав и структуру формирований, предназначенных для захоронения трупов в военное время, определ</w:t>
      </w:r>
      <w:r>
        <w:rPr>
          <w:sz w:val="28"/>
          <w:szCs w:val="28"/>
        </w:rPr>
        <w:t xml:space="preserve">яет руководитель службы </w:t>
      </w:r>
      <w:r w:rsidRPr="003D11CE">
        <w:rPr>
          <w:sz w:val="28"/>
          <w:szCs w:val="28"/>
        </w:rPr>
        <w:t xml:space="preserve">в соответствии с требованиями законодательства и Положением о спасательной службе по захоронению трупов муниципального образования, исходя из возложенных на них задач по гражданской обороне и </w:t>
      </w:r>
      <w:r>
        <w:rPr>
          <w:sz w:val="28"/>
          <w:szCs w:val="28"/>
        </w:rPr>
        <w:t>защите от чрезвычайных ситуаций (в сельских поселениях - Глава сельсовета).</w:t>
      </w:r>
      <w:r w:rsidRPr="003D11CE">
        <w:rPr>
          <w:sz w:val="28"/>
          <w:szCs w:val="28"/>
        </w:rPr>
        <w:t xml:space="preserve"> Состав, структура и оснащение создаваемых формирований, предназначенных для захоронения трупов в военное время, согласовываются с территориальными органами МЧС России в установленном порядке.</w:t>
      </w:r>
    </w:p>
    <w:p w:rsidR="005F68BA" w:rsidRPr="003D11CE" w:rsidRDefault="005F68BA" w:rsidP="002D0A1B">
      <w:pPr>
        <w:tabs>
          <w:tab w:val="left" w:pos="1080"/>
        </w:tabs>
        <w:ind w:firstLine="709"/>
        <w:jc w:val="both"/>
        <w:rPr>
          <w:sz w:val="28"/>
          <w:szCs w:val="28"/>
        </w:rPr>
      </w:pPr>
      <w:r w:rsidRPr="003D11CE">
        <w:rPr>
          <w:sz w:val="28"/>
          <w:szCs w:val="28"/>
        </w:rPr>
        <w:t xml:space="preserve">Деятельность этих формирований осуществляется по планам гражданской обороны и защиты населения, планам действий по предупреждению и ликвидации чрезвычайных ситуаций </w:t>
      </w:r>
      <w:r>
        <w:rPr>
          <w:sz w:val="28"/>
          <w:szCs w:val="28"/>
        </w:rPr>
        <w:t>Советского района Курской области.</w:t>
      </w:r>
    </w:p>
    <w:p w:rsidR="005F68BA" w:rsidRPr="003D11CE" w:rsidRDefault="005F68BA" w:rsidP="002D0A1B">
      <w:pPr>
        <w:tabs>
          <w:tab w:val="left" w:pos="1080"/>
        </w:tabs>
        <w:ind w:firstLine="709"/>
        <w:jc w:val="both"/>
        <w:rPr>
          <w:sz w:val="28"/>
          <w:szCs w:val="28"/>
        </w:rPr>
      </w:pPr>
      <w:proofErr w:type="gramStart"/>
      <w:r w:rsidRPr="003D11CE">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 и его территориальные органы МЧС России осуществляют методическое руководство и контроль за созданием формирований, предназначенных для захоронения трупов в военное время, разрабатывают с участием федеральных органов исполнительной власти и органов исполнительной власти субъектов Российской Федерации примерную организационно-штатную структуру и рекомендации по нормам оснащения формирований специальной техникой</w:t>
      </w:r>
      <w:proofErr w:type="gramEnd"/>
      <w:r w:rsidRPr="003D11CE">
        <w:rPr>
          <w:sz w:val="28"/>
          <w:szCs w:val="28"/>
        </w:rPr>
        <w:t xml:space="preserve"> и имуществом.</w:t>
      </w:r>
    </w:p>
    <w:p w:rsidR="005F68BA" w:rsidRPr="003D11CE" w:rsidRDefault="005F68BA" w:rsidP="002D0A1B">
      <w:pPr>
        <w:tabs>
          <w:tab w:val="left" w:pos="1080"/>
        </w:tabs>
        <w:ind w:firstLine="709"/>
        <w:jc w:val="both"/>
        <w:rPr>
          <w:sz w:val="28"/>
          <w:szCs w:val="28"/>
        </w:rPr>
      </w:pPr>
      <w:r w:rsidRPr="003D11CE">
        <w:rPr>
          <w:sz w:val="28"/>
          <w:szCs w:val="28"/>
        </w:rPr>
        <w:t xml:space="preserve">Координацию деятельности формирований, предназначенных для захоронения трупов в военное время, осуществляют территориальные органы МЧС России и органы, специально уполномоченные на решение задач в области гражданской обороны и защиты населения и территорий от чрезвычайных ситуаций при </w:t>
      </w:r>
      <w:r>
        <w:rPr>
          <w:sz w:val="28"/>
          <w:szCs w:val="28"/>
        </w:rPr>
        <w:t xml:space="preserve"> Администрации Советского района  Курской области</w:t>
      </w:r>
      <w:r w:rsidRPr="003D11CE">
        <w:rPr>
          <w:sz w:val="28"/>
          <w:szCs w:val="28"/>
        </w:rPr>
        <w:t>.</w:t>
      </w:r>
    </w:p>
    <w:p w:rsidR="005F68BA" w:rsidRDefault="005F68BA" w:rsidP="002D0A1B">
      <w:pPr>
        <w:tabs>
          <w:tab w:val="left" w:pos="1080"/>
        </w:tabs>
        <w:ind w:firstLine="709"/>
        <w:jc w:val="both"/>
        <w:rPr>
          <w:sz w:val="28"/>
          <w:szCs w:val="28"/>
        </w:rPr>
      </w:pPr>
      <w:r w:rsidRPr="003D11CE">
        <w:rPr>
          <w:sz w:val="28"/>
          <w:szCs w:val="28"/>
        </w:rPr>
        <w:t>Подготовка и обучение формирований, предназначенных для захоронения трупов в военное время, осуществляются в соответствии с действующим законодательством Российской Федерации, с учетом организационно-методических указаний МЧС России, а также нормативно-правовыми актами других органов, отвечающих за создание, подготовку и обеспечение аварийно-спасательных формирований на предприятиях и объектах. Примерные программы обучения формирований, предназначенных для захоронения трупов в военное время, утверждаются МЧС России.</w:t>
      </w:r>
    </w:p>
    <w:p w:rsidR="005F68BA" w:rsidRPr="003D11CE" w:rsidRDefault="005F68BA" w:rsidP="002D0A1B">
      <w:pPr>
        <w:tabs>
          <w:tab w:val="left" w:pos="1080"/>
        </w:tabs>
        <w:ind w:firstLine="709"/>
        <w:jc w:val="both"/>
        <w:rPr>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ind w:firstLine="709"/>
        <w:jc w:val="both"/>
        <w:rPr>
          <w:b/>
          <w:sz w:val="28"/>
          <w:szCs w:val="28"/>
        </w:rPr>
      </w:pPr>
    </w:p>
    <w:p w:rsidR="005F68BA" w:rsidRDefault="005F68BA" w:rsidP="002D0A1B">
      <w:pPr>
        <w:tabs>
          <w:tab w:val="left" w:pos="709"/>
          <w:tab w:val="left" w:pos="851"/>
        </w:tabs>
        <w:jc w:val="both"/>
        <w:rPr>
          <w:b/>
          <w:sz w:val="28"/>
          <w:szCs w:val="28"/>
        </w:rPr>
      </w:pPr>
    </w:p>
    <w:p w:rsidR="005F68BA" w:rsidRDefault="005F68BA" w:rsidP="002D0A1B">
      <w:pPr>
        <w:tabs>
          <w:tab w:val="left" w:pos="709"/>
          <w:tab w:val="left" w:pos="851"/>
        </w:tabs>
        <w:ind w:firstLine="709"/>
        <w:jc w:val="both"/>
        <w:rPr>
          <w:b/>
          <w:sz w:val="28"/>
          <w:szCs w:val="28"/>
        </w:rPr>
      </w:pPr>
    </w:p>
    <w:p w:rsidR="005F68BA" w:rsidRPr="00707D38" w:rsidRDefault="005F68BA" w:rsidP="006712E0">
      <w:pPr>
        <w:tabs>
          <w:tab w:val="left" w:pos="709"/>
          <w:tab w:val="left" w:pos="851"/>
        </w:tabs>
        <w:ind w:firstLine="709"/>
        <w:jc w:val="right"/>
        <w:rPr>
          <w:sz w:val="22"/>
          <w:szCs w:val="22"/>
        </w:rPr>
      </w:pPr>
      <w:r w:rsidRPr="00707D38">
        <w:rPr>
          <w:sz w:val="22"/>
          <w:szCs w:val="22"/>
        </w:rPr>
        <w:t>Приложение 7</w:t>
      </w:r>
    </w:p>
    <w:p w:rsidR="005F68BA" w:rsidRPr="00C41188" w:rsidRDefault="005F68BA" w:rsidP="002D0A1B">
      <w:pPr>
        <w:pStyle w:val="13"/>
        <w:numPr>
          <w:ilvl w:val="12"/>
          <w:numId w:val="0"/>
        </w:numPr>
        <w:ind w:firstLine="709"/>
        <w:jc w:val="both"/>
      </w:pPr>
    </w:p>
    <w:p w:rsidR="005F68BA" w:rsidRDefault="005F68BA" w:rsidP="006712E0">
      <w:pPr>
        <w:pStyle w:val="13"/>
        <w:numPr>
          <w:ilvl w:val="12"/>
          <w:numId w:val="0"/>
        </w:numPr>
        <w:ind w:firstLine="709"/>
        <w:jc w:val="center"/>
        <w:rPr>
          <w:b/>
        </w:rPr>
      </w:pPr>
      <w:bookmarkStart w:id="12" w:name="_Toc41317933"/>
      <w:bookmarkStart w:id="13" w:name="_Toc100500545"/>
      <w:r w:rsidRPr="00AD561C">
        <w:rPr>
          <w:b/>
        </w:rPr>
        <w:t>Организационные структуры формирований,</w:t>
      </w:r>
    </w:p>
    <w:p w:rsidR="005F68BA" w:rsidRDefault="005F68BA" w:rsidP="006712E0">
      <w:pPr>
        <w:pStyle w:val="13"/>
        <w:numPr>
          <w:ilvl w:val="12"/>
          <w:numId w:val="0"/>
        </w:numPr>
        <w:ind w:firstLine="709"/>
        <w:jc w:val="center"/>
        <w:rPr>
          <w:b/>
        </w:rPr>
      </w:pPr>
      <w:r w:rsidRPr="00AD561C">
        <w:rPr>
          <w:b/>
        </w:rPr>
        <w:t>для захоронения погибших в военное время</w:t>
      </w:r>
      <w:bookmarkEnd w:id="12"/>
      <w:bookmarkEnd w:id="13"/>
    </w:p>
    <w:p w:rsidR="005F68BA" w:rsidRPr="00AD561C" w:rsidRDefault="005F68BA" w:rsidP="002D0A1B">
      <w:pPr>
        <w:pStyle w:val="13"/>
        <w:numPr>
          <w:ilvl w:val="12"/>
          <w:numId w:val="0"/>
        </w:numPr>
        <w:ind w:firstLine="709"/>
        <w:jc w:val="both"/>
        <w:rPr>
          <w:b/>
        </w:rPr>
      </w:pPr>
    </w:p>
    <w:p w:rsidR="005F68BA" w:rsidRPr="00334AD3" w:rsidRDefault="005F68BA" w:rsidP="002D0A1B">
      <w:pPr>
        <w:tabs>
          <w:tab w:val="left" w:pos="709"/>
          <w:tab w:val="left" w:pos="1080"/>
        </w:tabs>
        <w:ind w:firstLine="709"/>
        <w:jc w:val="both"/>
        <w:rPr>
          <w:sz w:val="28"/>
          <w:szCs w:val="28"/>
        </w:rPr>
      </w:pPr>
      <w:r w:rsidRPr="00334AD3">
        <w:rPr>
          <w:sz w:val="28"/>
          <w:szCs w:val="28"/>
        </w:rPr>
        <w:t xml:space="preserve">Кроме личного состава, участвующего непосредственно в работах </w:t>
      </w:r>
      <w:proofErr w:type="gramStart"/>
      <w:r w:rsidRPr="00334AD3">
        <w:rPr>
          <w:sz w:val="28"/>
          <w:szCs w:val="28"/>
        </w:rPr>
        <w:t>по</w:t>
      </w:r>
      <w:proofErr w:type="gramEnd"/>
      <w:r w:rsidRPr="00334AD3">
        <w:rPr>
          <w:sz w:val="28"/>
          <w:szCs w:val="28"/>
        </w:rPr>
        <w:t xml:space="preserve"> </w:t>
      </w:r>
      <w:proofErr w:type="gramStart"/>
      <w:r w:rsidRPr="00334AD3">
        <w:rPr>
          <w:sz w:val="28"/>
          <w:szCs w:val="28"/>
        </w:rPr>
        <w:t>отрывке</w:t>
      </w:r>
      <w:proofErr w:type="gramEnd"/>
      <w:r w:rsidRPr="00334AD3">
        <w:rPr>
          <w:sz w:val="28"/>
          <w:szCs w:val="28"/>
        </w:rPr>
        <w:t xml:space="preserve"> братских могил, проведения поиска, сбора, опознания и транспортировки трупов к местам погребения в состав службы необходимо включить управленческое звено — начальника службы, командиров звеньев (групп). В ряде случаев эти должности могут быть совмещены с выполнением других функциональных обязанностей, например, с обязанностями водителя, дозиметриста, электрика, бульдозериста.</w:t>
      </w:r>
    </w:p>
    <w:p w:rsidR="005F68BA" w:rsidRPr="00334AD3" w:rsidRDefault="005F68BA" w:rsidP="002D0A1B">
      <w:pPr>
        <w:tabs>
          <w:tab w:val="left" w:pos="709"/>
          <w:tab w:val="left" w:pos="1080"/>
        </w:tabs>
        <w:ind w:firstLine="709"/>
        <w:jc w:val="both"/>
        <w:rPr>
          <w:sz w:val="28"/>
          <w:szCs w:val="28"/>
        </w:rPr>
      </w:pPr>
      <w:r w:rsidRPr="00334AD3">
        <w:rPr>
          <w:sz w:val="28"/>
          <w:szCs w:val="28"/>
        </w:rPr>
        <w:t>В соответствии с требованиями по производству работ, связанных со срочным захоронением трупов, в состав групп необходимо либо включать медицинских работников (врача, фельдшера) для проведения мероприятий по недопущению распространения инфекционных заболеваний либо эти работы проводить под непосредственным наблюдением специально приписанных медицинских работников. С целью радиационного контроля, как тел погибших, так и личного состава формирования, участвующего в проведении работ, в состав службы следует включить дополнительно личный состав, умеющий определять степень зараженности объектов, умеющий вести радиационный контроль, а также специальные приборы радиационной разведки и контроля.</w:t>
      </w:r>
    </w:p>
    <w:p w:rsidR="005F68BA" w:rsidRPr="00334AD3" w:rsidRDefault="005F68BA" w:rsidP="002D0A1B">
      <w:pPr>
        <w:tabs>
          <w:tab w:val="left" w:pos="709"/>
          <w:tab w:val="left" w:pos="1080"/>
        </w:tabs>
        <w:ind w:firstLine="709"/>
        <w:jc w:val="both"/>
        <w:rPr>
          <w:sz w:val="28"/>
          <w:szCs w:val="28"/>
        </w:rPr>
      </w:pPr>
      <w:r w:rsidRPr="00334AD3">
        <w:rPr>
          <w:sz w:val="28"/>
          <w:szCs w:val="28"/>
        </w:rPr>
        <w:t>Для обеспечения перевозки личного состава формирования, доставки специальных средств и оборудования в состав формирования следует включить транспортные средства — грузовые автомобили, один - два из которых необходимо оборудовать для перевозки личного состава.</w:t>
      </w:r>
    </w:p>
    <w:p w:rsidR="005F68BA" w:rsidRPr="00334AD3" w:rsidRDefault="005F68BA" w:rsidP="002D0A1B">
      <w:pPr>
        <w:tabs>
          <w:tab w:val="left" w:pos="709"/>
          <w:tab w:val="left" w:pos="1080"/>
        </w:tabs>
        <w:ind w:firstLine="709"/>
        <w:jc w:val="both"/>
        <w:rPr>
          <w:sz w:val="28"/>
          <w:szCs w:val="28"/>
        </w:rPr>
      </w:pPr>
      <w:r w:rsidRPr="00334AD3">
        <w:rPr>
          <w:sz w:val="28"/>
          <w:szCs w:val="28"/>
        </w:rPr>
        <w:t>Примерный состав сил и средств формирования проведения поиска, сбора, опознания и транспортировки трупов к местам погребения:</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1 транспортное средство (типа Газель) с возможностью перевозки не менее 10 погибших за 1 рейс;</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1 легковой автомобиль для перевозки личного состава формирования;</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Pr>
          <w:sz w:val="28"/>
          <w:szCs w:val="28"/>
        </w:rPr>
        <w:t xml:space="preserve">1 </w:t>
      </w:r>
      <w:r w:rsidRPr="00334AD3">
        <w:rPr>
          <w:sz w:val="28"/>
          <w:szCs w:val="28"/>
        </w:rPr>
        <w:t>носилки;</w:t>
      </w:r>
    </w:p>
    <w:p w:rsidR="005F68BA"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комплект дезинфицирующих средств.</w:t>
      </w:r>
    </w:p>
    <w:p w:rsidR="005F68BA" w:rsidRPr="00334AD3" w:rsidRDefault="005F68BA" w:rsidP="002D0A1B">
      <w:pPr>
        <w:tabs>
          <w:tab w:val="left" w:pos="1080"/>
        </w:tabs>
        <w:ind w:firstLine="709"/>
        <w:jc w:val="both"/>
        <w:rPr>
          <w:sz w:val="28"/>
          <w:szCs w:val="28"/>
        </w:rPr>
      </w:pPr>
      <w:r w:rsidRPr="00334AD3">
        <w:rPr>
          <w:sz w:val="28"/>
          <w:szCs w:val="28"/>
        </w:rPr>
        <w:t>Личный состав:</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Pr>
          <w:sz w:val="28"/>
          <w:szCs w:val="28"/>
        </w:rPr>
        <w:t xml:space="preserve">2 </w:t>
      </w:r>
      <w:r w:rsidRPr="00334AD3">
        <w:rPr>
          <w:sz w:val="28"/>
          <w:szCs w:val="28"/>
        </w:rPr>
        <w:t>водител</w:t>
      </w:r>
      <w:r>
        <w:rPr>
          <w:sz w:val="28"/>
          <w:szCs w:val="28"/>
        </w:rPr>
        <w:t>я</w:t>
      </w:r>
      <w:r w:rsidRPr="00334AD3">
        <w:rPr>
          <w:sz w:val="28"/>
          <w:szCs w:val="28"/>
        </w:rPr>
        <w:t>-механик</w:t>
      </w:r>
      <w:r>
        <w:rPr>
          <w:sz w:val="28"/>
          <w:szCs w:val="28"/>
        </w:rPr>
        <w:t>а</w:t>
      </w:r>
      <w:r w:rsidRPr="00334AD3">
        <w:rPr>
          <w:sz w:val="28"/>
          <w:szCs w:val="28"/>
        </w:rPr>
        <w:t>;</w:t>
      </w:r>
    </w:p>
    <w:p w:rsidR="005F68BA"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Pr>
          <w:sz w:val="28"/>
          <w:szCs w:val="28"/>
        </w:rPr>
        <w:t xml:space="preserve">2 </w:t>
      </w:r>
      <w:r w:rsidRPr="00334AD3">
        <w:rPr>
          <w:sz w:val="28"/>
          <w:szCs w:val="28"/>
        </w:rPr>
        <w:t>сотрудника службы, для поиска, сбора и погрузки (разгрузки) трупов;</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1 сотрудник, для специальной обработки мест обнаружения трупов;</w:t>
      </w:r>
    </w:p>
    <w:p w:rsidR="005F68BA" w:rsidRPr="00334AD3" w:rsidRDefault="005F68BA" w:rsidP="002D0A1B">
      <w:pPr>
        <w:widowControl w:val="0"/>
        <w:numPr>
          <w:ilvl w:val="0"/>
          <w:numId w:val="27"/>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 xml:space="preserve">1 представитель судебно-медицинской экспертизы соответствующего подразделения </w:t>
      </w:r>
      <w:r>
        <w:rPr>
          <w:sz w:val="28"/>
          <w:szCs w:val="28"/>
        </w:rPr>
        <w:t>О</w:t>
      </w:r>
      <w:r w:rsidRPr="00334AD3">
        <w:rPr>
          <w:sz w:val="28"/>
          <w:szCs w:val="28"/>
        </w:rPr>
        <w:t>МВД России.</w:t>
      </w:r>
    </w:p>
    <w:p w:rsidR="006712E0" w:rsidRDefault="006712E0" w:rsidP="002D0A1B">
      <w:pPr>
        <w:tabs>
          <w:tab w:val="left" w:pos="709"/>
          <w:tab w:val="left" w:pos="1080"/>
        </w:tabs>
        <w:ind w:firstLine="709"/>
        <w:jc w:val="both"/>
        <w:rPr>
          <w:sz w:val="28"/>
          <w:szCs w:val="28"/>
        </w:rPr>
      </w:pPr>
    </w:p>
    <w:p w:rsidR="006712E0" w:rsidRDefault="006712E0" w:rsidP="002D0A1B">
      <w:pPr>
        <w:tabs>
          <w:tab w:val="left" w:pos="709"/>
          <w:tab w:val="left" w:pos="1080"/>
        </w:tabs>
        <w:ind w:firstLine="709"/>
        <w:jc w:val="both"/>
        <w:rPr>
          <w:sz w:val="28"/>
          <w:szCs w:val="28"/>
        </w:rPr>
      </w:pPr>
    </w:p>
    <w:p w:rsidR="006712E0" w:rsidRDefault="006712E0" w:rsidP="002D0A1B">
      <w:pPr>
        <w:tabs>
          <w:tab w:val="left" w:pos="709"/>
          <w:tab w:val="left" w:pos="1080"/>
        </w:tabs>
        <w:ind w:firstLine="709"/>
        <w:jc w:val="both"/>
        <w:rPr>
          <w:sz w:val="28"/>
          <w:szCs w:val="28"/>
        </w:rPr>
      </w:pPr>
    </w:p>
    <w:p w:rsidR="005F68BA" w:rsidRPr="00334AD3" w:rsidRDefault="005F68BA" w:rsidP="002D0A1B">
      <w:pPr>
        <w:tabs>
          <w:tab w:val="left" w:pos="709"/>
          <w:tab w:val="left" w:pos="1080"/>
        </w:tabs>
        <w:ind w:firstLine="709"/>
        <w:jc w:val="both"/>
        <w:rPr>
          <w:sz w:val="28"/>
          <w:szCs w:val="28"/>
        </w:rPr>
      </w:pPr>
      <w:r w:rsidRPr="00334AD3">
        <w:rPr>
          <w:sz w:val="28"/>
          <w:szCs w:val="28"/>
        </w:rPr>
        <w:t>Исходя, из того, что работы предусматривается проводить днем и ночью, для обеспечения их проведения в темное время суток следует включить в состав формирования осветительную электростанцию и, соответственно, специалистов по ее применению и обслуживанию.</w:t>
      </w:r>
    </w:p>
    <w:p w:rsidR="005F68BA" w:rsidRPr="00334AD3" w:rsidRDefault="005F68BA" w:rsidP="002D0A1B">
      <w:pPr>
        <w:tabs>
          <w:tab w:val="left" w:pos="709"/>
          <w:tab w:val="left" w:pos="1080"/>
        </w:tabs>
        <w:ind w:firstLine="709"/>
        <w:jc w:val="both"/>
        <w:rPr>
          <w:sz w:val="28"/>
          <w:szCs w:val="28"/>
        </w:rPr>
      </w:pPr>
      <w:r w:rsidRPr="00334AD3">
        <w:rPr>
          <w:sz w:val="28"/>
          <w:szCs w:val="28"/>
        </w:rPr>
        <w:t>Так как работы будет необходимо организовывать в 2 смены, желательно в составе формирования иметь по два структурных подразделения, возможности которых по производству работ будут одинаковыми. Эти структурные подразделения (группы, звенья) должны иметь возможность выполнять задачи по обустройству братских могил либо полностью самостоятельно, тогда в их состав следует включить, наряду с личным составом, и инженерную технику, либо, взаимодействуя между собой. В этом случае в состав планируемых формирований включаются подразделения механизации с инженерной техникой и подразделения с составом подсобных рабочих, т</w:t>
      </w:r>
      <w:r>
        <w:rPr>
          <w:sz w:val="28"/>
          <w:szCs w:val="28"/>
        </w:rPr>
        <w:t xml:space="preserve">ак </w:t>
      </w:r>
      <w:r w:rsidRPr="00334AD3">
        <w:rPr>
          <w:sz w:val="28"/>
          <w:szCs w:val="28"/>
        </w:rPr>
        <w:t>н</w:t>
      </w:r>
      <w:r>
        <w:rPr>
          <w:sz w:val="28"/>
          <w:szCs w:val="28"/>
        </w:rPr>
        <w:t>азываемых</w:t>
      </w:r>
      <w:r w:rsidRPr="00334AD3">
        <w:rPr>
          <w:sz w:val="28"/>
          <w:szCs w:val="28"/>
        </w:rPr>
        <w:t xml:space="preserve"> «землекопов».</w:t>
      </w:r>
    </w:p>
    <w:p w:rsidR="005F68BA" w:rsidRPr="00334AD3" w:rsidRDefault="005F68BA" w:rsidP="002D0A1B">
      <w:pPr>
        <w:tabs>
          <w:tab w:val="left" w:pos="709"/>
          <w:tab w:val="left" w:pos="1080"/>
        </w:tabs>
        <w:ind w:firstLine="709"/>
        <w:jc w:val="both"/>
        <w:rPr>
          <w:sz w:val="28"/>
          <w:szCs w:val="28"/>
        </w:rPr>
      </w:pPr>
      <w:r w:rsidRPr="00334AD3">
        <w:rPr>
          <w:sz w:val="28"/>
          <w:szCs w:val="28"/>
        </w:rPr>
        <w:t>На оснащении спасательной службы ритуальных услуг должны быть прибор радиометрического контроля, переносная радиостанция, медицинская аптечка, шанцевый инструмент (штыковые и совковые лопаты), а также комплекты рабочей одежды, полиэтиленовые мешки для упаковывания останков и дезинфицирующие средства (хлорная известь, лизол, формалин и т.п.) для захоронения зараженных.</w:t>
      </w:r>
    </w:p>
    <w:p w:rsidR="005F68BA" w:rsidRPr="00334AD3" w:rsidRDefault="005F68BA" w:rsidP="002D0A1B">
      <w:pPr>
        <w:tabs>
          <w:tab w:val="left" w:pos="709"/>
          <w:tab w:val="left" w:pos="1080"/>
        </w:tabs>
        <w:ind w:firstLine="709"/>
        <w:jc w:val="both"/>
        <w:rPr>
          <w:sz w:val="28"/>
          <w:szCs w:val="28"/>
        </w:rPr>
      </w:pPr>
      <w:r w:rsidRPr="00334AD3">
        <w:rPr>
          <w:sz w:val="28"/>
          <w:szCs w:val="28"/>
        </w:rPr>
        <w:t>Включать в состав формирований транспорт для вывоза погибших к местам захоронения нецелесообразно. Это значительно увеличит количество людей, техники, потребует дополнительных ресурсов для поддержания транспорта в технической готовности, создаст сложности в управлении подразделениями формирования.</w:t>
      </w:r>
    </w:p>
    <w:p w:rsidR="005F68BA" w:rsidRPr="00334AD3" w:rsidRDefault="005F68BA" w:rsidP="002D0A1B">
      <w:pPr>
        <w:tabs>
          <w:tab w:val="left" w:pos="709"/>
          <w:tab w:val="left" w:pos="1080"/>
        </w:tabs>
        <w:ind w:firstLine="709"/>
        <w:jc w:val="both"/>
        <w:rPr>
          <w:sz w:val="28"/>
          <w:szCs w:val="28"/>
        </w:rPr>
      </w:pPr>
      <w:r w:rsidRPr="00334AD3">
        <w:rPr>
          <w:sz w:val="28"/>
          <w:szCs w:val="28"/>
        </w:rPr>
        <w:t>В целом, при составлении структуры службы, исходя из состава задач, следует предусмотреть следующие элементы:</w:t>
      </w:r>
    </w:p>
    <w:p w:rsidR="005F68BA" w:rsidRPr="00334AD3" w:rsidRDefault="005F68BA" w:rsidP="002D0A1B">
      <w:pPr>
        <w:widowControl w:val="0"/>
        <w:numPr>
          <w:ilvl w:val="0"/>
          <w:numId w:val="28"/>
        </w:numPr>
        <w:tabs>
          <w:tab w:val="clear" w:pos="1146"/>
          <w:tab w:val="num" w:pos="709"/>
          <w:tab w:val="left" w:pos="1080"/>
        </w:tabs>
        <w:autoSpaceDE w:val="0"/>
        <w:autoSpaceDN w:val="0"/>
        <w:adjustRightInd w:val="0"/>
        <w:ind w:left="0" w:firstLine="709"/>
        <w:jc w:val="both"/>
        <w:rPr>
          <w:sz w:val="28"/>
          <w:szCs w:val="28"/>
        </w:rPr>
      </w:pPr>
      <w:r>
        <w:rPr>
          <w:sz w:val="28"/>
          <w:szCs w:val="28"/>
        </w:rPr>
        <w:t xml:space="preserve">звено </w:t>
      </w:r>
      <w:r w:rsidRPr="00334AD3">
        <w:rPr>
          <w:sz w:val="28"/>
          <w:szCs w:val="28"/>
        </w:rPr>
        <w:t>управлен</w:t>
      </w:r>
      <w:r>
        <w:rPr>
          <w:sz w:val="28"/>
          <w:szCs w:val="28"/>
        </w:rPr>
        <w:t>ия</w:t>
      </w:r>
      <w:r w:rsidRPr="00334AD3">
        <w:rPr>
          <w:sz w:val="28"/>
          <w:szCs w:val="28"/>
        </w:rPr>
        <w:t>;</w:t>
      </w:r>
    </w:p>
    <w:p w:rsidR="005F68BA" w:rsidRPr="00334AD3" w:rsidRDefault="005F68BA" w:rsidP="002D0A1B">
      <w:pPr>
        <w:widowControl w:val="0"/>
        <w:numPr>
          <w:ilvl w:val="0"/>
          <w:numId w:val="28"/>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основные подразделения;</w:t>
      </w:r>
    </w:p>
    <w:p w:rsidR="005F68BA" w:rsidRPr="00334AD3" w:rsidRDefault="005F68BA" w:rsidP="002D0A1B">
      <w:pPr>
        <w:widowControl w:val="0"/>
        <w:numPr>
          <w:ilvl w:val="0"/>
          <w:numId w:val="28"/>
        </w:numPr>
        <w:tabs>
          <w:tab w:val="clear" w:pos="1146"/>
          <w:tab w:val="num" w:pos="709"/>
          <w:tab w:val="left" w:pos="1080"/>
        </w:tabs>
        <w:autoSpaceDE w:val="0"/>
        <w:autoSpaceDN w:val="0"/>
        <w:adjustRightInd w:val="0"/>
        <w:ind w:left="0" w:firstLine="709"/>
        <w:jc w:val="both"/>
        <w:rPr>
          <w:sz w:val="28"/>
          <w:szCs w:val="28"/>
        </w:rPr>
      </w:pPr>
      <w:r w:rsidRPr="00334AD3">
        <w:rPr>
          <w:sz w:val="28"/>
          <w:szCs w:val="28"/>
        </w:rPr>
        <w:t>подразделения обеспечения.</w:t>
      </w:r>
    </w:p>
    <w:p w:rsidR="005F68BA" w:rsidRPr="00334AD3" w:rsidRDefault="005F68BA" w:rsidP="002D0A1B">
      <w:pPr>
        <w:tabs>
          <w:tab w:val="left" w:pos="709"/>
          <w:tab w:val="left" w:pos="1080"/>
        </w:tabs>
        <w:ind w:firstLine="709"/>
        <w:jc w:val="both"/>
        <w:rPr>
          <w:sz w:val="28"/>
          <w:szCs w:val="28"/>
        </w:rPr>
      </w:pPr>
      <w:r w:rsidRPr="00334AD3">
        <w:rPr>
          <w:sz w:val="28"/>
          <w:szCs w:val="28"/>
        </w:rPr>
        <w:t>Основные подразделения могут быть разделены на подразделения механизации земляных работ и подразделения, где будет использован только ручной труд, связанный, в первую очередь, с укладкой тел, присыпкой тел землей, обустройством котлована, обозначением места захоронения и т.п.</w:t>
      </w:r>
    </w:p>
    <w:p w:rsidR="005F68BA" w:rsidRPr="00334AD3" w:rsidRDefault="005F68BA" w:rsidP="002D0A1B">
      <w:pPr>
        <w:tabs>
          <w:tab w:val="left" w:pos="709"/>
          <w:tab w:val="left" w:pos="1080"/>
        </w:tabs>
        <w:ind w:firstLine="709"/>
        <w:jc w:val="both"/>
        <w:rPr>
          <w:sz w:val="28"/>
          <w:szCs w:val="28"/>
        </w:rPr>
      </w:pPr>
      <w:r w:rsidRPr="00334AD3">
        <w:rPr>
          <w:sz w:val="28"/>
          <w:szCs w:val="28"/>
        </w:rPr>
        <w:t>Исходя из оценки возможной обстановки, определения состава сил и средств, рекомендуется создавать команды (группы), из расчета захоронения одним формированием 10</w:t>
      </w:r>
      <w:r>
        <w:rPr>
          <w:sz w:val="28"/>
          <w:szCs w:val="28"/>
        </w:rPr>
        <w:t xml:space="preserve"> </w:t>
      </w:r>
      <w:r w:rsidRPr="00334AD3">
        <w:rPr>
          <w:sz w:val="28"/>
          <w:szCs w:val="28"/>
        </w:rPr>
        <w:t>человек.</w:t>
      </w:r>
    </w:p>
    <w:p w:rsidR="005F68BA" w:rsidRPr="00334AD3" w:rsidRDefault="005F68BA" w:rsidP="002D0A1B">
      <w:pPr>
        <w:tabs>
          <w:tab w:val="left" w:pos="709"/>
          <w:tab w:val="left" w:pos="1080"/>
        </w:tabs>
        <w:ind w:firstLine="709"/>
        <w:jc w:val="both"/>
        <w:rPr>
          <w:sz w:val="28"/>
          <w:szCs w:val="28"/>
        </w:rPr>
      </w:pPr>
      <w:r w:rsidRPr="00334AD3">
        <w:rPr>
          <w:sz w:val="28"/>
          <w:szCs w:val="28"/>
        </w:rPr>
        <w:t>Учитывая количественный состав такого формирования (необходимое количество людей, с учетом выполнения основных видов работ, составляет 1</w:t>
      </w:r>
      <w:r>
        <w:rPr>
          <w:sz w:val="28"/>
          <w:szCs w:val="28"/>
        </w:rPr>
        <w:t>0</w:t>
      </w:r>
      <w:r w:rsidRPr="00334AD3">
        <w:rPr>
          <w:sz w:val="28"/>
          <w:szCs w:val="28"/>
        </w:rPr>
        <w:t xml:space="preserve"> чел.), им может быть группа по захоронению погибших. Структурными подразделениями группы будут создаваемые в ней звенья.</w:t>
      </w:r>
    </w:p>
    <w:p w:rsidR="006712E0" w:rsidRDefault="006712E0" w:rsidP="002D0A1B">
      <w:pPr>
        <w:tabs>
          <w:tab w:val="left" w:pos="709"/>
          <w:tab w:val="left" w:pos="1080"/>
        </w:tabs>
        <w:ind w:firstLine="709"/>
        <w:jc w:val="both"/>
        <w:rPr>
          <w:sz w:val="28"/>
          <w:szCs w:val="28"/>
        </w:rPr>
      </w:pPr>
    </w:p>
    <w:p w:rsidR="006712E0" w:rsidRDefault="006712E0" w:rsidP="002D0A1B">
      <w:pPr>
        <w:tabs>
          <w:tab w:val="left" w:pos="709"/>
          <w:tab w:val="left" w:pos="1080"/>
        </w:tabs>
        <w:ind w:firstLine="709"/>
        <w:jc w:val="both"/>
        <w:rPr>
          <w:sz w:val="28"/>
          <w:szCs w:val="28"/>
        </w:rPr>
      </w:pPr>
    </w:p>
    <w:p w:rsidR="005F68BA" w:rsidRPr="00334AD3" w:rsidRDefault="005F68BA" w:rsidP="002D0A1B">
      <w:pPr>
        <w:tabs>
          <w:tab w:val="left" w:pos="709"/>
          <w:tab w:val="left" w:pos="1080"/>
        </w:tabs>
        <w:ind w:firstLine="709"/>
        <w:jc w:val="both"/>
        <w:rPr>
          <w:sz w:val="28"/>
          <w:szCs w:val="28"/>
        </w:rPr>
      </w:pPr>
      <w:r w:rsidRPr="00334AD3">
        <w:rPr>
          <w:sz w:val="28"/>
          <w:szCs w:val="28"/>
        </w:rPr>
        <w:t>Далее представлены примерные схемы организации групп по захоронению погибших.</w:t>
      </w:r>
    </w:p>
    <w:p w:rsidR="005F68BA" w:rsidRPr="00334AD3" w:rsidRDefault="005F68BA" w:rsidP="002D0A1B">
      <w:pPr>
        <w:tabs>
          <w:tab w:val="left" w:pos="709"/>
          <w:tab w:val="left" w:pos="1080"/>
        </w:tabs>
        <w:ind w:firstLine="709"/>
        <w:jc w:val="both"/>
        <w:rPr>
          <w:sz w:val="28"/>
          <w:szCs w:val="28"/>
        </w:rPr>
      </w:pPr>
      <w:r w:rsidRPr="00334AD3">
        <w:rPr>
          <w:sz w:val="28"/>
          <w:szCs w:val="28"/>
        </w:rPr>
        <w:t>Возможности предлагаемых групп по выполнению задач, количественный состав сил и средств одинаковы. Однако организация группы по захоронению погибших по варианту 2 несколько предпочтительнее для населенных пунктов с населением свыше 1 млн. человек. Исходя из того, что работы будут проводиться в течение 3-х суток, и потребуют создания рабочих смен, а также, что смены в группе механизации организуются командиром звена, техника будет оставаться на месте работ и передаваться не составу другого звена (смены), а внутри звена. Раздельное же применение техники (в разных сменах) не эффективно.</w:t>
      </w:r>
    </w:p>
    <w:p w:rsidR="005F68BA" w:rsidRPr="00334AD3" w:rsidRDefault="005F68BA" w:rsidP="002D0A1B">
      <w:pPr>
        <w:tabs>
          <w:tab w:val="left" w:pos="709"/>
          <w:tab w:val="left" w:pos="1080"/>
        </w:tabs>
        <w:ind w:firstLine="709"/>
        <w:jc w:val="both"/>
        <w:rPr>
          <w:sz w:val="28"/>
          <w:szCs w:val="28"/>
        </w:rPr>
      </w:pPr>
      <w:r w:rsidRPr="00334AD3">
        <w:rPr>
          <w:sz w:val="28"/>
          <w:szCs w:val="28"/>
        </w:rPr>
        <w:t>Разработка котлована под братскую могилу лучше осуществляется при совместной работе 2-х бульдозеров, когда рабочие их функции разделены: один делает срез грунта и выталкивает его наверх, а другой перемещает выталкиваемый грунт в сторону.</w:t>
      </w:r>
    </w:p>
    <w:p w:rsidR="005F68BA" w:rsidRDefault="005F68BA" w:rsidP="002D0A1B">
      <w:pPr>
        <w:pStyle w:val="13"/>
        <w:numPr>
          <w:ilvl w:val="12"/>
          <w:numId w:val="0"/>
        </w:numPr>
        <w:tabs>
          <w:tab w:val="left" w:pos="1080"/>
        </w:tabs>
        <w:ind w:firstLine="709"/>
        <w:jc w:val="both"/>
      </w:pPr>
      <w:r w:rsidRPr="00334AD3">
        <w:t xml:space="preserve">В этом случае такое формирование будет относиться к команде. </w:t>
      </w:r>
    </w:p>
    <w:p w:rsidR="005F68BA" w:rsidRDefault="005F68BA" w:rsidP="005F68BA">
      <w:pPr>
        <w:pStyle w:val="13"/>
        <w:numPr>
          <w:ilvl w:val="12"/>
          <w:numId w:val="0"/>
        </w:numPr>
        <w:tabs>
          <w:tab w:val="left" w:pos="1080"/>
        </w:tabs>
        <w:ind w:firstLine="709"/>
        <w:jc w:val="both"/>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Default="005F68BA" w:rsidP="005F68BA">
      <w:pPr>
        <w:shd w:val="clear" w:color="auto" w:fill="FFFFFF"/>
        <w:spacing w:after="150"/>
        <w:jc w:val="center"/>
        <w:rPr>
          <w:rFonts w:ascii="Arial" w:hAnsi="Arial" w:cs="Arial"/>
          <w:b/>
          <w:bCs/>
          <w:color w:val="3C3C3C"/>
          <w:sz w:val="21"/>
          <w:szCs w:val="21"/>
        </w:rPr>
      </w:pPr>
    </w:p>
    <w:p w:rsidR="005F68BA" w:rsidRPr="00B562FE" w:rsidRDefault="005F68BA" w:rsidP="005F68BA">
      <w:pPr>
        <w:shd w:val="clear" w:color="auto" w:fill="FFFFFF"/>
        <w:spacing w:after="150"/>
        <w:jc w:val="center"/>
        <w:rPr>
          <w:rFonts w:ascii="Arial" w:hAnsi="Arial" w:cs="Arial"/>
          <w:color w:val="3C3C3C"/>
          <w:sz w:val="21"/>
          <w:szCs w:val="21"/>
        </w:rPr>
      </w:pPr>
      <w:r w:rsidRPr="00B562FE">
        <w:rPr>
          <w:rFonts w:ascii="Arial" w:hAnsi="Arial" w:cs="Arial"/>
          <w:b/>
          <w:bCs/>
          <w:color w:val="3C3C3C"/>
          <w:sz w:val="21"/>
          <w:szCs w:val="21"/>
        </w:rPr>
        <w:t xml:space="preserve">АДМИНИСТРАЦИЯ </w:t>
      </w:r>
      <w:r>
        <w:rPr>
          <w:rFonts w:ascii="Arial" w:hAnsi="Arial" w:cs="Arial"/>
          <w:b/>
          <w:bCs/>
          <w:color w:val="3C3C3C"/>
          <w:sz w:val="21"/>
          <w:szCs w:val="21"/>
        </w:rPr>
        <w:t>СОВЕТСКОГО</w:t>
      </w:r>
      <w:r w:rsidRPr="00B562FE">
        <w:rPr>
          <w:rFonts w:ascii="Arial" w:hAnsi="Arial" w:cs="Arial"/>
          <w:b/>
          <w:bCs/>
          <w:color w:val="3C3C3C"/>
          <w:sz w:val="21"/>
          <w:szCs w:val="21"/>
        </w:rPr>
        <w:t xml:space="preserve"> СЕЛЬСОВЕТА</w:t>
      </w:r>
      <w:r w:rsidRPr="00B562FE">
        <w:rPr>
          <w:rFonts w:ascii="Arial" w:hAnsi="Arial" w:cs="Arial"/>
          <w:color w:val="3C3C3C"/>
          <w:sz w:val="21"/>
          <w:szCs w:val="21"/>
        </w:rPr>
        <w:br/>
      </w:r>
      <w:r>
        <w:rPr>
          <w:rFonts w:ascii="Arial" w:hAnsi="Arial" w:cs="Arial"/>
          <w:b/>
          <w:bCs/>
          <w:color w:val="3C3C3C"/>
          <w:sz w:val="21"/>
          <w:szCs w:val="21"/>
        </w:rPr>
        <w:t>СОВЕТСКОГО РАЙОНА  КУР</w:t>
      </w:r>
      <w:r w:rsidRPr="00B562FE">
        <w:rPr>
          <w:rFonts w:ascii="Arial" w:hAnsi="Arial" w:cs="Arial"/>
          <w:b/>
          <w:bCs/>
          <w:color w:val="3C3C3C"/>
          <w:sz w:val="21"/>
          <w:szCs w:val="21"/>
        </w:rPr>
        <w:t>СКОЙ ОБЛАСТИ</w:t>
      </w:r>
    </w:p>
    <w:p w:rsidR="005F68BA" w:rsidRPr="00B562FE" w:rsidRDefault="005F68BA" w:rsidP="005F68BA">
      <w:pPr>
        <w:shd w:val="clear" w:color="auto" w:fill="FFFFFF"/>
        <w:spacing w:after="150"/>
        <w:jc w:val="center"/>
        <w:rPr>
          <w:rFonts w:ascii="Arial" w:hAnsi="Arial" w:cs="Arial"/>
          <w:color w:val="3C3C3C"/>
          <w:sz w:val="21"/>
          <w:szCs w:val="21"/>
        </w:rPr>
      </w:pPr>
      <w:r w:rsidRPr="00B562FE">
        <w:rPr>
          <w:rFonts w:ascii="Arial" w:hAnsi="Arial" w:cs="Arial"/>
          <w:color w:val="3C3C3C"/>
          <w:sz w:val="21"/>
          <w:szCs w:val="21"/>
        </w:rPr>
        <w:br/>
      </w:r>
      <w:r w:rsidRPr="00B562FE">
        <w:rPr>
          <w:rFonts w:ascii="Arial" w:hAnsi="Arial" w:cs="Arial"/>
          <w:b/>
          <w:bCs/>
          <w:color w:val="3C3C3C"/>
          <w:sz w:val="21"/>
          <w:szCs w:val="21"/>
        </w:rPr>
        <w:t>ПОСТАНОВЛЕНИЕ</w:t>
      </w:r>
      <w:r w:rsidRPr="00B562FE">
        <w:rPr>
          <w:rFonts w:ascii="Arial" w:hAnsi="Arial" w:cs="Arial"/>
          <w:color w:val="3C3C3C"/>
          <w:sz w:val="21"/>
          <w:szCs w:val="21"/>
        </w:rPr>
        <w:br/>
      </w:r>
      <w:r w:rsidRPr="00B562FE">
        <w:rPr>
          <w:rFonts w:ascii="Arial" w:hAnsi="Arial" w:cs="Arial"/>
          <w:b/>
          <w:bCs/>
          <w:color w:val="3C3C3C"/>
          <w:sz w:val="21"/>
          <w:szCs w:val="21"/>
        </w:rPr>
        <w:t>29.</w:t>
      </w:r>
      <w:r>
        <w:rPr>
          <w:rFonts w:ascii="Arial" w:hAnsi="Arial" w:cs="Arial"/>
          <w:b/>
          <w:bCs/>
          <w:color w:val="3C3C3C"/>
          <w:sz w:val="21"/>
          <w:szCs w:val="21"/>
        </w:rPr>
        <w:t>12</w:t>
      </w:r>
      <w:r w:rsidRPr="00B562FE">
        <w:rPr>
          <w:rFonts w:ascii="Arial" w:hAnsi="Arial" w:cs="Arial"/>
          <w:b/>
          <w:bCs/>
          <w:color w:val="3C3C3C"/>
          <w:sz w:val="21"/>
          <w:szCs w:val="21"/>
        </w:rPr>
        <w:t>.201</w:t>
      </w:r>
      <w:r>
        <w:rPr>
          <w:rFonts w:ascii="Arial" w:hAnsi="Arial" w:cs="Arial"/>
          <w:b/>
          <w:bCs/>
          <w:color w:val="3C3C3C"/>
          <w:sz w:val="21"/>
          <w:szCs w:val="21"/>
        </w:rPr>
        <w:t>8</w:t>
      </w:r>
      <w:r w:rsidRPr="00B562FE">
        <w:rPr>
          <w:rFonts w:ascii="Arial" w:hAnsi="Arial" w:cs="Arial"/>
          <w:b/>
          <w:bCs/>
          <w:color w:val="3C3C3C"/>
          <w:sz w:val="21"/>
          <w:szCs w:val="21"/>
        </w:rPr>
        <w:t xml:space="preserve"> </w:t>
      </w:r>
      <w:r>
        <w:rPr>
          <w:rFonts w:ascii="Arial" w:hAnsi="Arial" w:cs="Arial"/>
          <w:b/>
          <w:bCs/>
          <w:color w:val="3C3C3C"/>
          <w:sz w:val="21"/>
          <w:szCs w:val="21"/>
        </w:rPr>
        <w:t xml:space="preserve"> </w:t>
      </w:r>
      <w:r w:rsidRPr="00B562FE">
        <w:rPr>
          <w:rFonts w:ascii="Arial" w:hAnsi="Arial" w:cs="Arial"/>
          <w:b/>
          <w:bCs/>
          <w:color w:val="3C3C3C"/>
          <w:sz w:val="21"/>
          <w:szCs w:val="21"/>
        </w:rPr>
        <w:t xml:space="preserve"> №</w:t>
      </w:r>
      <w:r>
        <w:rPr>
          <w:rFonts w:ascii="Arial" w:hAnsi="Arial" w:cs="Arial"/>
          <w:b/>
          <w:bCs/>
          <w:color w:val="3C3C3C"/>
          <w:sz w:val="21"/>
          <w:szCs w:val="21"/>
        </w:rPr>
        <w:t xml:space="preserve"> </w:t>
      </w:r>
    </w:p>
    <w:p w:rsidR="005F68BA" w:rsidRDefault="005F68BA" w:rsidP="005F68BA">
      <w:pPr>
        <w:shd w:val="clear" w:color="auto" w:fill="FFFFFF"/>
        <w:spacing w:after="150"/>
        <w:jc w:val="center"/>
        <w:rPr>
          <w:rFonts w:ascii="Arial" w:hAnsi="Arial" w:cs="Arial"/>
          <w:b/>
          <w:bCs/>
          <w:color w:val="3C3C3C"/>
          <w:sz w:val="21"/>
          <w:szCs w:val="21"/>
        </w:rPr>
      </w:pPr>
      <w:r w:rsidRPr="00B562FE">
        <w:rPr>
          <w:rFonts w:ascii="Arial" w:hAnsi="Arial" w:cs="Arial"/>
          <w:b/>
          <w:bCs/>
          <w:color w:val="3C3C3C"/>
          <w:sz w:val="21"/>
          <w:szCs w:val="21"/>
        </w:rPr>
        <w:t>Об утверждении Положения об организации</w:t>
      </w:r>
    </w:p>
    <w:p w:rsidR="005F68BA" w:rsidRDefault="005F68BA" w:rsidP="005F68BA">
      <w:pPr>
        <w:shd w:val="clear" w:color="auto" w:fill="FFFFFF"/>
        <w:spacing w:after="150"/>
        <w:jc w:val="center"/>
        <w:rPr>
          <w:rFonts w:ascii="Arial" w:hAnsi="Arial" w:cs="Arial"/>
          <w:b/>
          <w:bCs/>
          <w:color w:val="3C3C3C"/>
          <w:sz w:val="21"/>
          <w:szCs w:val="21"/>
        </w:rPr>
      </w:pPr>
      <w:r w:rsidRPr="00B562FE">
        <w:rPr>
          <w:rFonts w:ascii="Arial" w:hAnsi="Arial" w:cs="Arial"/>
          <w:b/>
          <w:bCs/>
          <w:color w:val="3C3C3C"/>
          <w:sz w:val="21"/>
          <w:szCs w:val="21"/>
        </w:rPr>
        <w:t xml:space="preserve"> и </w:t>
      </w:r>
      <w:proofErr w:type="gramStart"/>
      <w:r w:rsidRPr="00B562FE">
        <w:rPr>
          <w:rFonts w:ascii="Arial" w:hAnsi="Arial" w:cs="Arial"/>
          <w:b/>
          <w:bCs/>
          <w:color w:val="3C3C3C"/>
          <w:sz w:val="21"/>
          <w:szCs w:val="21"/>
        </w:rPr>
        <w:t>ведении</w:t>
      </w:r>
      <w:proofErr w:type="gramEnd"/>
      <w:r w:rsidRPr="00B562FE">
        <w:rPr>
          <w:rFonts w:ascii="Arial" w:hAnsi="Arial" w:cs="Arial"/>
          <w:b/>
          <w:bCs/>
          <w:color w:val="3C3C3C"/>
          <w:sz w:val="21"/>
          <w:szCs w:val="21"/>
        </w:rPr>
        <w:t xml:space="preserve"> гражданской обороны на территории</w:t>
      </w:r>
    </w:p>
    <w:p w:rsidR="005F68BA" w:rsidRDefault="005F68BA" w:rsidP="005F68BA">
      <w:pPr>
        <w:shd w:val="clear" w:color="auto" w:fill="FFFFFF"/>
        <w:spacing w:after="150"/>
        <w:jc w:val="center"/>
        <w:rPr>
          <w:rFonts w:ascii="Arial" w:hAnsi="Arial" w:cs="Arial"/>
          <w:b/>
          <w:bCs/>
          <w:color w:val="3C3C3C"/>
          <w:sz w:val="21"/>
          <w:szCs w:val="21"/>
        </w:rPr>
      </w:pPr>
      <w:r w:rsidRPr="00B562FE">
        <w:rPr>
          <w:rFonts w:ascii="Arial" w:hAnsi="Arial" w:cs="Arial"/>
          <w:b/>
          <w:bCs/>
          <w:color w:val="3C3C3C"/>
          <w:sz w:val="21"/>
          <w:szCs w:val="21"/>
        </w:rPr>
        <w:t xml:space="preserve"> </w:t>
      </w:r>
      <w:r>
        <w:rPr>
          <w:rFonts w:ascii="Arial" w:hAnsi="Arial" w:cs="Arial"/>
          <w:b/>
          <w:bCs/>
          <w:color w:val="3C3C3C"/>
          <w:sz w:val="21"/>
          <w:szCs w:val="21"/>
        </w:rPr>
        <w:t>Советского</w:t>
      </w:r>
      <w:r w:rsidRPr="00B562FE">
        <w:rPr>
          <w:rFonts w:ascii="Arial" w:hAnsi="Arial" w:cs="Arial"/>
          <w:b/>
          <w:bCs/>
          <w:color w:val="3C3C3C"/>
          <w:sz w:val="21"/>
          <w:szCs w:val="21"/>
        </w:rPr>
        <w:t xml:space="preserve"> сельсовета</w:t>
      </w:r>
      <w:r>
        <w:rPr>
          <w:rFonts w:ascii="Arial" w:hAnsi="Arial" w:cs="Arial"/>
          <w:b/>
          <w:bCs/>
          <w:color w:val="3C3C3C"/>
          <w:sz w:val="21"/>
          <w:szCs w:val="21"/>
        </w:rPr>
        <w:t xml:space="preserve"> </w:t>
      </w:r>
    </w:p>
    <w:p w:rsidR="005F68BA" w:rsidRPr="00B562FE" w:rsidRDefault="005F68BA" w:rsidP="005F68BA">
      <w:pPr>
        <w:shd w:val="clear" w:color="auto" w:fill="FFFFFF"/>
        <w:spacing w:after="150"/>
        <w:jc w:val="center"/>
        <w:rPr>
          <w:rFonts w:ascii="Arial" w:hAnsi="Arial" w:cs="Arial"/>
          <w:b/>
          <w:bCs/>
          <w:color w:val="3C3C3C"/>
          <w:sz w:val="21"/>
          <w:szCs w:val="21"/>
        </w:rPr>
      </w:pPr>
      <w:r>
        <w:rPr>
          <w:rFonts w:ascii="Arial" w:hAnsi="Arial" w:cs="Arial"/>
          <w:b/>
          <w:bCs/>
          <w:color w:val="3C3C3C"/>
          <w:sz w:val="21"/>
          <w:szCs w:val="21"/>
        </w:rPr>
        <w:t>Советского района Курской области</w:t>
      </w:r>
    </w:p>
    <w:p w:rsidR="005F68BA" w:rsidRDefault="005F68BA" w:rsidP="005F68BA">
      <w:pPr>
        <w:shd w:val="clear" w:color="auto" w:fill="FFFFFF"/>
        <w:spacing w:after="150"/>
        <w:jc w:val="both"/>
        <w:rPr>
          <w:rFonts w:ascii="Arial" w:hAnsi="Arial" w:cs="Arial"/>
          <w:color w:val="3C3C3C"/>
          <w:sz w:val="21"/>
          <w:szCs w:val="21"/>
        </w:rPr>
      </w:pPr>
      <w:r>
        <w:rPr>
          <w:rFonts w:ascii="Arial" w:hAnsi="Arial" w:cs="Arial"/>
          <w:color w:val="3C3C3C"/>
          <w:sz w:val="21"/>
          <w:szCs w:val="21"/>
        </w:rPr>
        <w:t xml:space="preserve">       </w:t>
      </w:r>
      <w:r w:rsidRPr="00B562FE">
        <w:rPr>
          <w:rFonts w:ascii="Arial" w:hAnsi="Arial" w:cs="Arial"/>
          <w:color w:val="3C3C3C"/>
          <w:sz w:val="21"/>
          <w:szCs w:val="21"/>
        </w:rPr>
        <w:t>В соответствии с Федеральным законом от 29.06.2015 № 171-ФЗ «О внесении изменений в Федеральный закон «О гражданской обороне» ПОСТАНОВЛЯЮ:</w:t>
      </w:r>
    </w:p>
    <w:p w:rsidR="005F68BA"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br/>
        <w:t xml:space="preserve">1. Утвердить Положение об организации и ведении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Pr>
          <w:rFonts w:ascii="Arial" w:hAnsi="Arial" w:cs="Arial"/>
          <w:color w:val="3C3C3C"/>
          <w:sz w:val="21"/>
          <w:szCs w:val="21"/>
        </w:rPr>
        <w:t xml:space="preserve"> </w:t>
      </w:r>
      <w:r w:rsidRPr="00B562FE">
        <w:rPr>
          <w:rFonts w:ascii="Arial" w:hAnsi="Arial" w:cs="Arial"/>
          <w:color w:val="3C3C3C"/>
          <w:sz w:val="21"/>
          <w:szCs w:val="21"/>
        </w:rPr>
        <w:t xml:space="preserve"> </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согласно приложению).</w:t>
      </w:r>
      <w:r w:rsidRPr="00B562FE">
        <w:rPr>
          <w:rFonts w:ascii="Arial" w:hAnsi="Arial" w:cs="Arial"/>
          <w:color w:val="3C3C3C"/>
          <w:sz w:val="21"/>
          <w:szCs w:val="21"/>
        </w:rPr>
        <w:br/>
        <w:t xml:space="preserve">2. </w:t>
      </w:r>
      <w:r>
        <w:rPr>
          <w:rFonts w:ascii="Arial" w:hAnsi="Arial" w:cs="Arial"/>
          <w:color w:val="3C3C3C"/>
          <w:sz w:val="21"/>
          <w:szCs w:val="21"/>
        </w:rPr>
        <w:t xml:space="preserve"> </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3. </w:t>
      </w:r>
      <w:proofErr w:type="gramStart"/>
      <w:r w:rsidRPr="00B562FE">
        <w:rPr>
          <w:rFonts w:ascii="Arial" w:hAnsi="Arial" w:cs="Arial"/>
          <w:color w:val="3C3C3C"/>
          <w:sz w:val="21"/>
          <w:szCs w:val="21"/>
        </w:rPr>
        <w:t>Контроль за</w:t>
      </w:r>
      <w:proofErr w:type="gramEnd"/>
      <w:r w:rsidRPr="00B562FE">
        <w:rPr>
          <w:rFonts w:ascii="Arial" w:hAnsi="Arial" w:cs="Arial"/>
          <w:color w:val="3C3C3C"/>
          <w:sz w:val="21"/>
          <w:szCs w:val="21"/>
        </w:rPr>
        <w:t xml:space="preserve"> исполнением настоящего постановления оставляю за собой.</w:t>
      </w:r>
    </w:p>
    <w:p w:rsidR="005F68BA"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br/>
        <w:t xml:space="preserve">Глава </w:t>
      </w:r>
      <w:r>
        <w:rPr>
          <w:rFonts w:ascii="Arial" w:hAnsi="Arial" w:cs="Arial"/>
          <w:color w:val="3C3C3C"/>
          <w:sz w:val="21"/>
          <w:szCs w:val="21"/>
        </w:rPr>
        <w:t>Советского сельсовета</w:t>
      </w:r>
    </w:p>
    <w:p w:rsidR="005F68BA" w:rsidRPr="00B562FE" w:rsidRDefault="005F68BA" w:rsidP="005F68BA">
      <w:pPr>
        <w:shd w:val="clear" w:color="auto" w:fill="FFFFFF"/>
        <w:spacing w:after="150"/>
        <w:jc w:val="both"/>
        <w:rPr>
          <w:rFonts w:ascii="Arial" w:hAnsi="Arial" w:cs="Arial"/>
          <w:color w:val="3C3C3C"/>
          <w:sz w:val="21"/>
          <w:szCs w:val="21"/>
        </w:rPr>
      </w:pPr>
      <w:r>
        <w:rPr>
          <w:rFonts w:ascii="Arial" w:hAnsi="Arial" w:cs="Arial"/>
          <w:color w:val="3C3C3C"/>
          <w:sz w:val="21"/>
          <w:szCs w:val="21"/>
        </w:rPr>
        <w:t>Советского района Курской области                                                            С.В. Буланова</w:t>
      </w: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Default="005F68BA" w:rsidP="005F68BA">
      <w:pPr>
        <w:shd w:val="clear" w:color="auto" w:fill="FFFFFF"/>
        <w:spacing w:after="150"/>
        <w:jc w:val="right"/>
        <w:rPr>
          <w:rFonts w:ascii="Arial" w:hAnsi="Arial" w:cs="Arial"/>
          <w:color w:val="3C3C3C"/>
          <w:sz w:val="21"/>
          <w:szCs w:val="21"/>
        </w:rPr>
      </w:pPr>
    </w:p>
    <w:p w:rsidR="005F68BA" w:rsidRPr="00B562FE" w:rsidRDefault="005F68BA" w:rsidP="005F68BA">
      <w:pPr>
        <w:shd w:val="clear" w:color="auto" w:fill="FFFFFF"/>
        <w:spacing w:after="150"/>
        <w:jc w:val="right"/>
        <w:rPr>
          <w:rFonts w:ascii="Arial" w:hAnsi="Arial" w:cs="Arial"/>
          <w:color w:val="3C3C3C"/>
          <w:sz w:val="21"/>
          <w:szCs w:val="21"/>
        </w:rPr>
      </w:pPr>
      <w:r w:rsidRPr="00B562FE">
        <w:rPr>
          <w:rFonts w:ascii="Arial" w:hAnsi="Arial" w:cs="Arial"/>
          <w:color w:val="3C3C3C"/>
          <w:sz w:val="21"/>
          <w:szCs w:val="21"/>
        </w:rPr>
        <w:t>Приложение</w:t>
      </w:r>
      <w:r w:rsidRPr="00B562FE">
        <w:rPr>
          <w:rFonts w:ascii="Arial" w:hAnsi="Arial" w:cs="Arial"/>
          <w:color w:val="3C3C3C"/>
          <w:sz w:val="21"/>
          <w:szCs w:val="21"/>
        </w:rPr>
        <w:br/>
        <w:t>УТВЕРЖДЕНО</w:t>
      </w:r>
      <w:r w:rsidRPr="00B562FE">
        <w:rPr>
          <w:rFonts w:ascii="Arial" w:hAnsi="Arial" w:cs="Arial"/>
          <w:color w:val="3C3C3C"/>
          <w:sz w:val="21"/>
          <w:szCs w:val="21"/>
        </w:rPr>
        <w:br/>
        <w:t>постановлением администрации</w:t>
      </w:r>
    </w:p>
    <w:p w:rsidR="005F68BA" w:rsidRPr="00B562FE" w:rsidRDefault="005F68BA" w:rsidP="005F68BA">
      <w:pPr>
        <w:shd w:val="clear" w:color="auto" w:fill="FFFFFF"/>
        <w:spacing w:after="150"/>
        <w:jc w:val="right"/>
        <w:rPr>
          <w:rFonts w:ascii="Arial" w:hAnsi="Arial" w:cs="Arial"/>
          <w:color w:val="3C3C3C"/>
          <w:sz w:val="21"/>
          <w:szCs w:val="21"/>
        </w:rPr>
      </w:pP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r>
      <w:proofErr w:type="gramStart"/>
      <w:r w:rsidRPr="00B562FE">
        <w:rPr>
          <w:rFonts w:ascii="Arial" w:hAnsi="Arial" w:cs="Arial"/>
          <w:color w:val="3C3C3C"/>
          <w:sz w:val="21"/>
          <w:szCs w:val="21"/>
        </w:rPr>
        <w:t>от</w:t>
      </w:r>
      <w:proofErr w:type="gramEnd"/>
      <w:r w:rsidRPr="00B562FE">
        <w:rPr>
          <w:rFonts w:ascii="Arial" w:hAnsi="Arial" w:cs="Arial"/>
          <w:color w:val="3C3C3C"/>
          <w:sz w:val="21"/>
          <w:szCs w:val="21"/>
        </w:rPr>
        <w:t xml:space="preserve"> №</w:t>
      </w:r>
    </w:p>
    <w:p w:rsidR="005F68BA" w:rsidRPr="00B562FE" w:rsidRDefault="005F68BA" w:rsidP="005F68BA">
      <w:pPr>
        <w:shd w:val="clear" w:color="auto" w:fill="FFFFFF"/>
        <w:spacing w:after="150"/>
        <w:jc w:val="center"/>
        <w:rPr>
          <w:rFonts w:ascii="Arial" w:hAnsi="Arial" w:cs="Arial"/>
          <w:color w:val="3C3C3C"/>
          <w:sz w:val="21"/>
          <w:szCs w:val="21"/>
        </w:rPr>
      </w:pPr>
      <w:r w:rsidRPr="00B562FE">
        <w:rPr>
          <w:rFonts w:ascii="Arial" w:hAnsi="Arial" w:cs="Arial"/>
          <w:color w:val="3C3C3C"/>
          <w:sz w:val="21"/>
          <w:szCs w:val="21"/>
        </w:rPr>
        <w:br/>
      </w:r>
      <w:r w:rsidRPr="00B562FE">
        <w:rPr>
          <w:rFonts w:ascii="Arial" w:hAnsi="Arial" w:cs="Arial"/>
          <w:b/>
          <w:bCs/>
          <w:color w:val="3C3C3C"/>
          <w:sz w:val="21"/>
          <w:szCs w:val="21"/>
        </w:rPr>
        <w:t>ПОЛОЖЕНИЕ</w:t>
      </w:r>
      <w:r w:rsidRPr="00B562FE">
        <w:rPr>
          <w:rFonts w:ascii="Arial" w:hAnsi="Arial" w:cs="Arial"/>
          <w:color w:val="3C3C3C"/>
          <w:sz w:val="21"/>
          <w:szCs w:val="21"/>
        </w:rPr>
        <w:br/>
      </w:r>
      <w:r w:rsidRPr="00B562FE">
        <w:rPr>
          <w:rFonts w:ascii="Arial" w:hAnsi="Arial" w:cs="Arial"/>
          <w:b/>
          <w:bCs/>
          <w:color w:val="3C3C3C"/>
          <w:sz w:val="21"/>
          <w:szCs w:val="21"/>
        </w:rPr>
        <w:t xml:space="preserve">об организации и ведении гражданской обороны на территории </w:t>
      </w:r>
      <w:proofErr w:type="spellStart"/>
      <w:r>
        <w:rPr>
          <w:rFonts w:ascii="Arial" w:hAnsi="Arial" w:cs="Arial"/>
          <w:b/>
          <w:bCs/>
          <w:color w:val="3C3C3C"/>
          <w:sz w:val="21"/>
          <w:szCs w:val="21"/>
        </w:rPr>
        <w:t>Михайлоаннн</w:t>
      </w:r>
      <w:r w:rsidRPr="00B562FE">
        <w:rPr>
          <w:rFonts w:ascii="Arial" w:hAnsi="Arial" w:cs="Arial"/>
          <w:b/>
          <w:bCs/>
          <w:color w:val="3C3C3C"/>
          <w:sz w:val="21"/>
          <w:szCs w:val="21"/>
        </w:rPr>
        <w:t>нского</w:t>
      </w:r>
      <w:proofErr w:type="spellEnd"/>
      <w:r w:rsidRPr="00B562FE">
        <w:rPr>
          <w:rFonts w:ascii="Arial" w:hAnsi="Arial" w:cs="Arial"/>
          <w:b/>
          <w:bCs/>
          <w:color w:val="3C3C3C"/>
          <w:sz w:val="21"/>
          <w:szCs w:val="21"/>
        </w:rPr>
        <w:t xml:space="preserve"> сельсовета</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1. Общие положения</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1.1. </w:t>
      </w:r>
      <w:proofErr w:type="gramStart"/>
      <w:r w:rsidRPr="00B562FE">
        <w:rPr>
          <w:rFonts w:ascii="Arial" w:hAnsi="Arial" w:cs="Arial"/>
          <w:color w:val="3C3C3C"/>
          <w:sz w:val="21"/>
          <w:szCs w:val="21"/>
        </w:rPr>
        <w:t xml:space="preserve">Настоящее Положение об организации и ведении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(далее - Положение) разработано в соответствии с Федеральным законом от 29.06.2015 № 171-ФЗ «О внесении изменений в Федеральный закон «О гражданской обороне», Федеральным законом от 12.02.1998 № 28-ФЗ «О гражданской обороне»,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14.11.2008 № 687 «Об</w:t>
      </w:r>
      <w:proofErr w:type="gramEnd"/>
      <w:r w:rsidRPr="00B562FE">
        <w:rPr>
          <w:rFonts w:ascii="Arial" w:hAnsi="Arial" w:cs="Arial"/>
          <w:color w:val="3C3C3C"/>
          <w:sz w:val="21"/>
          <w:szCs w:val="21"/>
        </w:rPr>
        <w:t xml:space="preserve"> </w:t>
      </w:r>
      <w:proofErr w:type="gramStart"/>
      <w:r w:rsidRPr="00B562FE">
        <w:rPr>
          <w:rFonts w:ascii="Arial" w:hAnsi="Arial" w:cs="Arial"/>
          <w:color w:val="3C3C3C"/>
          <w:sz w:val="21"/>
          <w:szCs w:val="21"/>
        </w:rPr>
        <w:t>утверждении Положения об организации и ведении гражданской обороны в муниципальных образованиях и организациях», определяет организацию и основные направления ведения гражданской обороны, а также основные мероприятия по гражданской обороне.</w:t>
      </w:r>
      <w:r w:rsidRPr="00B562FE">
        <w:rPr>
          <w:rFonts w:ascii="Arial" w:hAnsi="Arial" w:cs="Arial"/>
          <w:color w:val="3C3C3C"/>
          <w:sz w:val="21"/>
          <w:szCs w:val="21"/>
        </w:rPr>
        <w:br/>
        <w:t>1.2.</w:t>
      </w:r>
      <w:proofErr w:type="gramEnd"/>
      <w:r w:rsidRPr="00B562FE">
        <w:rPr>
          <w:rFonts w:ascii="Arial" w:hAnsi="Arial" w:cs="Arial"/>
          <w:color w:val="3C3C3C"/>
          <w:sz w:val="21"/>
          <w:szCs w:val="21"/>
        </w:rPr>
        <w:t xml:space="preserve"> В целях выполнения задач гражданской обороны, определенных Федеральным законом «О гражданской обороне», Положением о гражданской обороне в Российской Федерации, обеспечение мероприятий по гражданской обороне и защите населения возлагается на Главу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2. Полномочия органов местного самоуправления и организаций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области гражданской обороны</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2.1. Администрация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самостоятельно в пределах границ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проводит мероприятия по гражданской обороне, разрабатывает и реализовывает план гражданской обороны и защиты населения;</w:t>
      </w:r>
      <w:r w:rsidRPr="00B562FE">
        <w:rPr>
          <w:rFonts w:ascii="Arial" w:hAnsi="Arial" w:cs="Arial"/>
          <w:color w:val="3C3C3C"/>
          <w:sz w:val="21"/>
          <w:szCs w:val="21"/>
        </w:rPr>
        <w:br/>
        <w:t>- проводит подготовку и обучение населения в области гражданской обороны;</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создает и поддерживает в состоянии постоянной готовности к использованию муниципальную систему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r w:rsidRPr="00B562FE">
        <w:rPr>
          <w:rFonts w:ascii="Arial" w:hAnsi="Arial" w:cs="Arial"/>
          <w:color w:val="3C3C3C"/>
          <w:sz w:val="21"/>
          <w:szCs w:val="21"/>
        </w:rPr>
        <w:br/>
        <w:t xml:space="preserve">- проводит мероприятия по подготовке к эвакуации населения, материальных и культурных </w:t>
      </w:r>
      <w:r w:rsidRPr="00B562FE">
        <w:rPr>
          <w:rFonts w:ascii="Arial" w:hAnsi="Arial" w:cs="Arial"/>
          <w:color w:val="3C3C3C"/>
          <w:sz w:val="21"/>
          <w:szCs w:val="21"/>
        </w:rPr>
        <w:lastRenderedPageBreak/>
        <w:t>ценностей в безопасные районы;</w:t>
      </w:r>
      <w:proofErr w:type="gramEnd"/>
      <w:r w:rsidRPr="00B562FE">
        <w:rPr>
          <w:rFonts w:ascii="Arial" w:hAnsi="Arial" w:cs="Arial"/>
          <w:color w:val="3C3C3C"/>
          <w:sz w:val="21"/>
          <w:szCs w:val="21"/>
        </w:rPr>
        <w:br/>
        <w:t>- проводит первоочередные мероприятия по поддержанию устойчивого функционирования организаций в военное время;</w:t>
      </w:r>
      <w:r w:rsidRPr="00B562FE">
        <w:rPr>
          <w:rFonts w:ascii="Arial" w:hAnsi="Arial" w:cs="Arial"/>
          <w:color w:val="3C3C3C"/>
          <w:sz w:val="21"/>
          <w:szCs w:val="21"/>
        </w:rPr>
        <w:br/>
        <w:t>- создаёт и содержит в целях гражданской обороны запасы продовольствия, медицинских средств индивидуальной защиты и иных средств.</w:t>
      </w:r>
      <w:r w:rsidRPr="00B562FE">
        <w:rPr>
          <w:rFonts w:ascii="Arial" w:hAnsi="Arial" w:cs="Arial"/>
          <w:color w:val="3C3C3C"/>
          <w:sz w:val="21"/>
          <w:szCs w:val="21"/>
        </w:rPr>
        <w:br/>
        <w:t xml:space="preserve">2.2. </w:t>
      </w:r>
      <w:proofErr w:type="gramStart"/>
      <w:r w:rsidRPr="00B562FE">
        <w:rPr>
          <w:rFonts w:ascii="Arial" w:hAnsi="Arial" w:cs="Arial"/>
          <w:color w:val="3C3C3C"/>
          <w:sz w:val="21"/>
          <w:szCs w:val="21"/>
        </w:rPr>
        <w:t xml:space="preserve">Представительный орган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пределах своей компетенции:</w:t>
      </w:r>
      <w:r w:rsidRPr="00B562FE">
        <w:rPr>
          <w:rFonts w:ascii="Arial" w:hAnsi="Arial" w:cs="Arial"/>
          <w:color w:val="3C3C3C"/>
          <w:sz w:val="21"/>
          <w:szCs w:val="21"/>
        </w:rPr>
        <w:br/>
        <w:t xml:space="preserve">- осуществляет законодательное регулирование в области организации и ведения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xml:space="preserve">- утверждает в составе бюджета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на соответствующий финансовый год финансовые средства на реализацию мероприятий по гражданской обороне;</w:t>
      </w:r>
      <w:r w:rsidRPr="00B562FE">
        <w:rPr>
          <w:rFonts w:ascii="Arial" w:hAnsi="Arial" w:cs="Arial"/>
          <w:color w:val="3C3C3C"/>
          <w:sz w:val="21"/>
          <w:szCs w:val="21"/>
        </w:rPr>
        <w:br/>
        <w:t xml:space="preserve">- одобряет целевые программы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по вопросам организации и ведения гражданской обороны;</w:t>
      </w:r>
      <w:proofErr w:type="gramEnd"/>
      <w:r w:rsidRPr="00B562FE">
        <w:rPr>
          <w:rFonts w:ascii="Arial" w:hAnsi="Arial" w:cs="Arial"/>
          <w:color w:val="3C3C3C"/>
          <w:sz w:val="21"/>
          <w:szCs w:val="21"/>
        </w:rPr>
        <w:br/>
        <w:t xml:space="preserve">- проводит слушания по вопросам состояния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xml:space="preserve">- осуществляет иные полномочия в сфере организации и ведения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установленные законодательством Российской Федерации, нормативными правовыми актами </w:t>
      </w:r>
      <w:r>
        <w:rPr>
          <w:rFonts w:ascii="Arial" w:hAnsi="Arial" w:cs="Arial"/>
          <w:color w:val="3C3C3C"/>
          <w:sz w:val="21"/>
          <w:szCs w:val="21"/>
        </w:rPr>
        <w:t>Кур</w:t>
      </w:r>
      <w:r w:rsidRPr="00B562FE">
        <w:rPr>
          <w:rFonts w:ascii="Arial" w:hAnsi="Arial" w:cs="Arial"/>
          <w:color w:val="3C3C3C"/>
          <w:sz w:val="21"/>
          <w:szCs w:val="21"/>
        </w:rPr>
        <w:t xml:space="preserve">ской области 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xml:space="preserve">2.3. </w:t>
      </w:r>
      <w:proofErr w:type="gramStart"/>
      <w:r w:rsidRPr="00B562FE">
        <w:rPr>
          <w:rFonts w:ascii="Arial" w:hAnsi="Arial" w:cs="Arial"/>
          <w:color w:val="3C3C3C"/>
          <w:sz w:val="21"/>
          <w:szCs w:val="21"/>
        </w:rPr>
        <w:t xml:space="preserve">Глава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пределах своей компетенции:</w:t>
      </w:r>
      <w:r w:rsidRPr="00B562FE">
        <w:rPr>
          <w:rFonts w:ascii="Arial" w:hAnsi="Arial" w:cs="Arial"/>
          <w:color w:val="3C3C3C"/>
          <w:sz w:val="21"/>
          <w:szCs w:val="21"/>
        </w:rPr>
        <w:br/>
        <w:t xml:space="preserve">- осуществляет руководство гражданской обороной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r w:rsidRPr="00B562FE">
        <w:rPr>
          <w:rFonts w:ascii="Arial" w:hAnsi="Arial" w:cs="Arial"/>
          <w:color w:val="3C3C3C"/>
          <w:sz w:val="21"/>
          <w:szCs w:val="21"/>
        </w:rPr>
        <w:br/>
        <w:t>- принимает правовые акты в области организации и ведения гражданской обороны;</w:t>
      </w:r>
      <w:r w:rsidRPr="00B562FE">
        <w:rPr>
          <w:rFonts w:ascii="Arial" w:hAnsi="Arial" w:cs="Arial"/>
          <w:color w:val="3C3C3C"/>
          <w:sz w:val="21"/>
          <w:szCs w:val="21"/>
        </w:rPr>
        <w:br/>
        <w:t>- утверждает перечень организаций, создающих нештатные аварийно-спасательные формирования и нештатные формирования гражданской обороны;</w:t>
      </w:r>
      <w:proofErr w:type="gramEnd"/>
      <w:r w:rsidRPr="00B562FE">
        <w:rPr>
          <w:rFonts w:ascii="Arial" w:hAnsi="Arial" w:cs="Arial"/>
          <w:color w:val="3C3C3C"/>
          <w:sz w:val="21"/>
          <w:szCs w:val="21"/>
        </w:rPr>
        <w:br/>
        <w:t xml:space="preserve">- контролирует решение задач и выполнение мероприятий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xml:space="preserve">- осуществляет иные полномочия в сфере руководства гражданской обороной в соответствии с законодательством Российской Федерации и </w:t>
      </w:r>
      <w:r>
        <w:rPr>
          <w:rFonts w:ascii="Arial" w:hAnsi="Arial" w:cs="Arial"/>
          <w:color w:val="3C3C3C"/>
          <w:sz w:val="21"/>
          <w:szCs w:val="21"/>
        </w:rPr>
        <w:t>Кур</w:t>
      </w:r>
      <w:r w:rsidRPr="00B562FE">
        <w:rPr>
          <w:rFonts w:ascii="Arial" w:hAnsi="Arial" w:cs="Arial"/>
          <w:color w:val="3C3C3C"/>
          <w:sz w:val="21"/>
          <w:szCs w:val="21"/>
        </w:rPr>
        <w:t>ской области.</w:t>
      </w:r>
      <w:r w:rsidRPr="00B562FE">
        <w:rPr>
          <w:rFonts w:ascii="Arial" w:hAnsi="Arial" w:cs="Arial"/>
          <w:color w:val="3C3C3C"/>
          <w:sz w:val="21"/>
          <w:szCs w:val="21"/>
        </w:rPr>
        <w:br/>
        <w:t xml:space="preserve">2.4. Органы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пределах своей компетенции:</w:t>
      </w:r>
      <w:r w:rsidRPr="00B562FE">
        <w:rPr>
          <w:rFonts w:ascii="Arial" w:hAnsi="Arial" w:cs="Arial"/>
          <w:color w:val="3C3C3C"/>
          <w:sz w:val="21"/>
          <w:szCs w:val="21"/>
        </w:rPr>
        <w:br/>
        <w:t>- разрабатывают муниципальные программы в области гражданской обороны;</w:t>
      </w:r>
      <w:r w:rsidRPr="00B562FE">
        <w:rPr>
          <w:rFonts w:ascii="Arial" w:hAnsi="Arial" w:cs="Arial"/>
          <w:color w:val="3C3C3C"/>
          <w:sz w:val="21"/>
          <w:szCs w:val="21"/>
        </w:rPr>
        <w:br/>
        <w:t>- организуют проведение мероприятий по гражданской обороне, разрабатывают и реализуют план гражданской обороны и защиты населения, в пределах установленной компетенции;</w:t>
      </w:r>
      <w:r w:rsidRPr="00B562FE">
        <w:rPr>
          <w:rFonts w:ascii="Arial" w:hAnsi="Arial" w:cs="Arial"/>
          <w:color w:val="3C3C3C"/>
          <w:sz w:val="21"/>
          <w:szCs w:val="21"/>
        </w:rPr>
        <w:br/>
        <w:t>- привлекают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образования;</w:t>
      </w:r>
      <w:r w:rsidRPr="00B562FE">
        <w:rPr>
          <w:rFonts w:ascii="Arial" w:hAnsi="Arial" w:cs="Arial"/>
          <w:color w:val="3C3C3C"/>
          <w:sz w:val="21"/>
          <w:szCs w:val="21"/>
        </w:rPr>
        <w:br/>
        <w:t xml:space="preserve">- осуществляют иные полномочия в регулируемой сфере, установленные законодательством Российской Федерации, </w:t>
      </w:r>
      <w:r>
        <w:rPr>
          <w:rFonts w:ascii="Arial" w:hAnsi="Arial" w:cs="Arial"/>
          <w:color w:val="3C3C3C"/>
          <w:sz w:val="21"/>
          <w:szCs w:val="21"/>
        </w:rPr>
        <w:t>Кур</w:t>
      </w:r>
      <w:r w:rsidRPr="00B562FE">
        <w:rPr>
          <w:rFonts w:ascii="Arial" w:hAnsi="Arial" w:cs="Arial"/>
          <w:color w:val="3C3C3C"/>
          <w:sz w:val="21"/>
          <w:szCs w:val="21"/>
        </w:rPr>
        <w:t xml:space="preserve">ской области и правовыми актами </w:t>
      </w:r>
      <w:r>
        <w:rPr>
          <w:rFonts w:ascii="Arial" w:hAnsi="Arial" w:cs="Arial"/>
          <w:color w:val="3C3C3C"/>
          <w:sz w:val="21"/>
          <w:szCs w:val="21"/>
        </w:rPr>
        <w:t>Советского</w:t>
      </w:r>
      <w:r w:rsidRPr="00B562FE">
        <w:rPr>
          <w:rFonts w:ascii="Arial" w:hAnsi="Arial" w:cs="Arial"/>
          <w:color w:val="3C3C3C"/>
          <w:sz w:val="21"/>
          <w:szCs w:val="21"/>
        </w:rPr>
        <w:t xml:space="preserve"> </w:t>
      </w:r>
      <w:r>
        <w:rPr>
          <w:rFonts w:ascii="Arial" w:hAnsi="Arial" w:cs="Arial"/>
          <w:color w:val="3C3C3C"/>
          <w:sz w:val="21"/>
          <w:szCs w:val="21"/>
        </w:rPr>
        <w:t xml:space="preserve"> </w:t>
      </w:r>
      <w:r w:rsidRPr="00B562FE">
        <w:rPr>
          <w:rFonts w:ascii="Arial" w:hAnsi="Arial" w:cs="Arial"/>
          <w:color w:val="3C3C3C"/>
          <w:sz w:val="21"/>
          <w:szCs w:val="21"/>
        </w:rPr>
        <w:t>сельсовета.</w:t>
      </w:r>
      <w:r w:rsidRPr="00B562FE">
        <w:rPr>
          <w:rFonts w:ascii="Arial" w:hAnsi="Arial" w:cs="Arial"/>
          <w:color w:val="3C3C3C"/>
          <w:sz w:val="21"/>
          <w:szCs w:val="21"/>
        </w:rPr>
        <w:br/>
        <w:t xml:space="preserve">2.5. </w:t>
      </w:r>
      <w:proofErr w:type="gramStart"/>
      <w:r w:rsidRPr="00B562FE">
        <w:rPr>
          <w:rFonts w:ascii="Arial" w:hAnsi="Arial" w:cs="Arial"/>
          <w:color w:val="3C3C3C"/>
          <w:sz w:val="21"/>
          <w:szCs w:val="21"/>
        </w:rPr>
        <w:t xml:space="preserve">Организации, находящиеся в пределах административных границ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пределах своих полномочий и в порядке, установленном федеральными законами и иными нормативными правовыми актами Российской Федерации, </w:t>
      </w:r>
      <w:r>
        <w:rPr>
          <w:rFonts w:ascii="Arial" w:hAnsi="Arial" w:cs="Arial"/>
          <w:color w:val="3C3C3C"/>
          <w:sz w:val="21"/>
          <w:szCs w:val="21"/>
        </w:rPr>
        <w:t>Кур</w:t>
      </w:r>
      <w:r w:rsidRPr="00B562FE">
        <w:rPr>
          <w:rFonts w:ascii="Arial" w:hAnsi="Arial" w:cs="Arial"/>
          <w:color w:val="3C3C3C"/>
          <w:sz w:val="21"/>
          <w:szCs w:val="21"/>
        </w:rPr>
        <w:t xml:space="preserve">ской области 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планируют и организуют проведение мероприятий по гражданской обороне;</w:t>
      </w:r>
      <w:r w:rsidRPr="00B562FE">
        <w:rPr>
          <w:rFonts w:ascii="Arial" w:hAnsi="Arial" w:cs="Arial"/>
          <w:color w:val="3C3C3C"/>
          <w:sz w:val="21"/>
          <w:szCs w:val="21"/>
        </w:rPr>
        <w:br/>
        <w:t>- проводят мероприятия по поддержанию своего устойчивого функционирования в военное время;</w:t>
      </w:r>
      <w:r w:rsidRPr="00B562FE">
        <w:rPr>
          <w:rFonts w:ascii="Arial" w:hAnsi="Arial" w:cs="Arial"/>
          <w:color w:val="3C3C3C"/>
          <w:sz w:val="21"/>
          <w:szCs w:val="21"/>
        </w:rPr>
        <w:br/>
        <w:t>- осуществляют подготовку своих работников в области гражданской обороны;</w:t>
      </w:r>
      <w:proofErr w:type="gramEnd"/>
      <w:r w:rsidRPr="00B562FE">
        <w:rPr>
          <w:rFonts w:ascii="Arial" w:hAnsi="Arial" w:cs="Arial"/>
          <w:color w:val="3C3C3C"/>
          <w:sz w:val="21"/>
          <w:szCs w:val="21"/>
        </w:rPr>
        <w:br/>
        <w:t>- создают и содержат в целях гражданской обороны запасы материально-технических, продовольственных, медицинских и иных средств.</w:t>
      </w:r>
      <w:r w:rsidRPr="00B562FE">
        <w:rPr>
          <w:rFonts w:ascii="Arial" w:hAnsi="Arial" w:cs="Arial"/>
          <w:color w:val="3C3C3C"/>
          <w:sz w:val="21"/>
          <w:szCs w:val="21"/>
        </w:rPr>
        <w:br/>
        <w:t>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r w:rsidRPr="00B562FE">
        <w:rPr>
          <w:rFonts w:ascii="Arial" w:hAnsi="Arial" w:cs="Arial"/>
          <w:color w:val="3C3C3C"/>
          <w:sz w:val="21"/>
          <w:szCs w:val="21"/>
        </w:rPr>
        <w:br/>
        <w:t>Организации, эксплуатирующие опасные производственные объекты III класса опасности, отнесенные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3. Задачи гражданской обороны</w:t>
      </w:r>
    </w:p>
    <w:p w:rsidR="005F68BA" w:rsidRPr="00B562FE" w:rsidRDefault="005F68BA" w:rsidP="005F68BA">
      <w:pPr>
        <w:shd w:val="clear" w:color="auto" w:fill="FFFFFF"/>
        <w:spacing w:after="150"/>
        <w:jc w:val="both"/>
        <w:rPr>
          <w:rFonts w:ascii="Arial" w:hAnsi="Arial" w:cs="Arial"/>
          <w:color w:val="3C3C3C"/>
          <w:sz w:val="21"/>
          <w:szCs w:val="21"/>
        </w:rPr>
      </w:pPr>
      <w:proofErr w:type="gramStart"/>
      <w:r w:rsidRPr="00B562FE">
        <w:rPr>
          <w:rFonts w:ascii="Arial" w:hAnsi="Arial" w:cs="Arial"/>
          <w:color w:val="3C3C3C"/>
          <w:sz w:val="21"/>
          <w:szCs w:val="21"/>
        </w:rPr>
        <w:t xml:space="preserve">Основными задачами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являются:</w:t>
      </w:r>
      <w:r w:rsidRPr="00B562FE">
        <w:rPr>
          <w:rFonts w:ascii="Arial" w:hAnsi="Arial" w:cs="Arial"/>
          <w:color w:val="3C3C3C"/>
          <w:sz w:val="21"/>
          <w:szCs w:val="21"/>
        </w:rPr>
        <w:br/>
        <w:t>- подготовка населения в области гражданской обороны;</w:t>
      </w:r>
      <w:r w:rsidRPr="00B562FE">
        <w:rPr>
          <w:rFonts w:ascii="Arial" w:hAnsi="Arial" w:cs="Arial"/>
          <w:color w:val="3C3C3C"/>
          <w:sz w:val="21"/>
          <w:szCs w:val="21"/>
        </w:rPr>
        <w:br/>
        <w:t xml:space="preserve">- оповещение населения об опасностях, возникающих при военных конфликтах или </w:t>
      </w:r>
      <w:r w:rsidRPr="00B562FE">
        <w:rPr>
          <w:rFonts w:ascii="Arial" w:hAnsi="Arial" w:cs="Arial"/>
          <w:color w:val="3C3C3C"/>
          <w:sz w:val="21"/>
          <w:szCs w:val="21"/>
        </w:rPr>
        <w:lastRenderedPageBreak/>
        <w:t>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 эвакуация населения, материальных и культурных ценностей в безопасные районы;</w:t>
      </w:r>
      <w:r w:rsidRPr="00B562FE">
        <w:rPr>
          <w:rFonts w:ascii="Arial" w:hAnsi="Arial" w:cs="Arial"/>
          <w:color w:val="3C3C3C"/>
          <w:sz w:val="21"/>
          <w:szCs w:val="21"/>
        </w:rPr>
        <w:br/>
        <w:t>- предоставление населению средств индивидуальной и коллективной защиты;</w:t>
      </w:r>
      <w:proofErr w:type="gramEnd"/>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проведение мероприятий по световой и другим видам маскировки;</w:t>
      </w:r>
      <w:r w:rsidRPr="00B562FE">
        <w:rPr>
          <w:rFonts w:ascii="Arial" w:hAnsi="Arial" w:cs="Arial"/>
          <w:color w:val="3C3C3C"/>
          <w:sz w:val="21"/>
          <w:szCs w:val="21"/>
        </w:rPr>
        <w:br/>
        <w:t>- 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roofErr w:type="gramEnd"/>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борьба с пожарами, возникшими при военных конфликтах или вследствие этих конфликтов;</w:t>
      </w:r>
      <w:r w:rsidRPr="00B562FE">
        <w:rPr>
          <w:rFonts w:ascii="Arial" w:hAnsi="Arial" w:cs="Arial"/>
          <w:color w:val="3C3C3C"/>
          <w:sz w:val="21"/>
          <w:szCs w:val="21"/>
        </w:rPr>
        <w:br/>
        <w:t>- обнаружение и обозначение районов, подвергшихся радиоактивному, химическому, биологическому и иному заражению;</w:t>
      </w:r>
      <w:r w:rsidRPr="00B562FE">
        <w:rPr>
          <w:rFonts w:ascii="Arial" w:hAnsi="Arial" w:cs="Arial"/>
          <w:color w:val="3C3C3C"/>
          <w:sz w:val="21"/>
          <w:szCs w:val="21"/>
        </w:rPr>
        <w:br/>
        <w:t>- санитарная обработка населения, обеззараживание зданий и сооружений, специальная обработка техники и территорий;</w:t>
      </w:r>
      <w:r w:rsidRPr="00B562FE">
        <w:rPr>
          <w:rFonts w:ascii="Arial" w:hAnsi="Arial" w:cs="Arial"/>
          <w:color w:val="3C3C3C"/>
          <w:sz w:val="21"/>
          <w:szCs w:val="21"/>
        </w:rPr>
        <w:br/>
        <w:t>-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roofErr w:type="gramEnd"/>
      <w:r w:rsidRPr="00B562FE">
        <w:rPr>
          <w:rFonts w:ascii="Arial" w:hAnsi="Arial" w:cs="Arial"/>
          <w:color w:val="3C3C3C"/>
          <w:sz w:val="21"/>
          <w:szCs w:val="21"/>
        </w:rPr>
        <w:br/>
        <w:t>- срочное восстановление функционирования необходимых коммунальных служб в военное время;</w:t>
      </w:r>
      <w:r w:rsidRPr="00B562FE">
        <w:rPr>
          <w:rFonts w:ascii="Arial" w:hAnsi="Arial" w:cs="Arial"/>
          <w:color w:val="3C3C3C"/>
          <w:sz w:val="21"/>
          <w:szCs w:val="21"/>
        </w:rPr>
        <w:br/>
        <w:t>- срочное захоронение трупов в военное время;</w:t>
      </w:r>
      <w:r w:rsidRPr="00B562FE">
        <w:rPr>
          <w:rFonts w:ascii="Arial" w:hAnsi="Arial" w:cs="Arial"/>
          <w:color w:val="3C3C3C"/>
          <w:sz w:val="21"/>
          <w:szCs w:val="21"/>
        </w:rPr>
        <w:br/>
        <w:t>- 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 обеспечение постоянной готовности сил и сре</w:t>
      </w:r>
      <w:proofErr w:type="gramStart"/>
      <w:r w:rsidRPr="00B562FE">
        <w:rPr>
          <w:rFonts w:ascii="Arial" w:hAnsi="Arial" w:cs="Arial"/>
          <w:color w:val="3C3C3C"/>
          <w:sz w:val="21"/>
          <w:szCs w:val="21"/>
        </w:rPr>
        <w:t>дств гр</w:t>
      </w:r>
      <w:proofErr w:type="gramEnd"/>
      <w:r w:rsidRPr="00B562FE">
        <w:rPr>
          <w:rFonts w:ascii="Arial" w:hAnsi="Arial" w:cs="Arial"/>
          <w:color w:val="3C3C3C"/>
          <w:sz w:val="21"/>
          <w:szCs w:val="21"/>
        </w:rPr>
        <w:t>ажданской обороны.</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4. Руководство и организационная структура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4.1. Руководство гражданской обороной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осуществляет Глава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4.2.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w:t>
      </w:r>
      <w:r w:rsidRPr="00B562FE">
        <w:rPr>
          <w:rFonts w:ascii="Arial" w:hAnsi="Arial" w:cs="Arial"/>
          <w:color w:val="3C3C3C"/>
          <w:sz w:val="21"/>
          <w:szCs w:val="21"/>
        </w:rPr>
        <w:br/>
        <w:t>Приказы и распоряжения руководителей гражданской обороны в пределах их компетенции обязательны для исполнения всеми должностными лицами и гражданами.</w:t>
      </w:r>
      <w:r w:rsidRPr="00B562FE">
        <w:rPr>
          <w:rFonts w:ascii="Arial" w:hAnsi="Arial" w:cs="Arial"/>
          <w:color w:val="3C3C3C"/>
          <w:sz w:val="21"/>
          <w:szCs w:val="21"/>
        </w:rPr>
        <w:br/>
        <w:t xml:space="preserve">4.3.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w:t>
      </w:r>
      <w:r>
        <w:rPr>
          <w:rFonts w:ascii="Arial" w:hAnsi="Arial" w:cs="Arial"/>
          <w:color w:val="3C3C3C"/>
          <w:sz w:val="21"/>
          <w:szCs w:val="21"/>
        </w:rPr>
        <w:t>Советского</w:t>
      </w:r>
      <w:r w:rsidRPr="00B562FE">
        <w:rPr>
          <w:rFonts w:ascii="Arial" w:hAnsi="Arial" w:cs="Arial"/>
          <w:color w:val="3C3C3C"/>
          <w:sz w:val="21"/>
          <w:szCs w:val="21"/>
        </w:rPr>
        <w:t xml:space="preserve"> </w:t>
      </w:r>
      <w:proofErr w:type="spellStart"/>
      <w:r w:rsidRPr="00B562FE">
        <w:rPr>
          <w:rFonts w:ascii="Arial" w:hAnsi="Arial" w:cs="Arial"/>
          <w:color w:val="3C3C3C"/>
          <w:sz w:val="21"/>
          <w:szCs w:val="21"/>
        </w:rPr>
        <w:t>сельсоветав</w:t>
      </w:r>
      <w:proofErr w:type="spellEnd"/>
      <w:r w:rsidRPr="00B562FE">
        <w:rPr>
          <w:rFonts w:ascii="Arial" w:hAnsi="Arial" w:cs="Arial"/>
          <w:color w:val="3C3C3C"/>
          <w:sz w:val="21"/>
          <w:szCs w:val="21"/>
        </w:rPr>
        <w:t xml:space="preserve"> военное время и другие органы, создаваемые в целях решения задач в области гражданской обороны.</w:t>
      </w:r>
      <w:r w:rsidRPr="00B562FE">
        <w:rPr>
          <w:rFonts w:ascii="Arial" w:hAnsi="Arial" w:cs="Arial"/>
          <w:color w:val="3C3C3C"/>
          <w:sz w:val="21"/>
          <w:szCs w:val="21"/>
        </w:rPr>
        <w:br/>
        <w:t xml:space="preserve">4.4. Органом, осуществляющим управление гражданской обороной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является комиссия КЧС и ОБП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 xml:space="preserve"> в организациях – структурные подразделения (работники) по гражданской обороне организаций.</w:t>
      </w:r>
      <w:r w:rsidRPr="00B562FE">
        <w:rPr>
          <w:rFonts w:ascii="Arial" w:hAnsi="Arial" w:cs="Arial"/>
          <w:color w:val="3C3C3C"/>
          <w:sz w:val="21"/>
          <w:szCs w:val="21"/>
        </w:rPr>
        <w:br/>
        <w:t xml:space="preserve">4.5. Для планирования, подготовки и проведения эвакуационных мероприятий администрацией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руководителями организаций заблаговременно в мирное время создаются эвакуационные комиссии.</w:t>
      </w:r>
      <w:r w:rsidRPr="00B562FE">
        <w:rPr>
          <w:rFonts w:ascii="Arial" w:hAnsi="Arial" w:cs="Arial"/>
          <w:color w:val="3C3C3C"/>
          <w:sz w:val="21"/>
          <w:szCs w:val="21"/>
        </w:rPr>
        <w:br/>
        <w:t xml:space="preserve">4.6. Эвакуационные комиссии возглавляются руководителями или заместителями руководителей соответствующих органов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организаций.</w:t>
      </w:r>
      <w:r w:rsidRPr="00B562FE">
        <w:rPr>
          <w:rFonts w:ascii="Arial" w:hAnsi="Arial" w:cs="Arial"/>
          <w:color w:val="3C3C3C"/>
          <w:sz w:val="21"/>
          <w:szCs w:val="21"/>
        </w:rPr>
        <w:br/>
        <w:t>4.7.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r w:rsidRPr="00B562FE">
        <w:rPr>
          <w:rFonts w:ascii="Arial" w:hAnsi="Arial" w:cs="Arial"/>
          <w:color w:val="3C3C3C"/>
          <w:sz w:val="21"/>
          <w:szCs w:val="21"/>
        </w:rPr>
        <w:br/>
        <w:t xml:space="preserve">4.8. Для решения задач в области гражданской обороны, реализуемых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создаются силы гражданской обороны. В состав сил гражданской обороны входят аварийно-спасательные формирования, нештатные аварийно-спасательные формирования и нештатные формирования гражданской обороны.</w:t>
      </w:r>
      <w:r w:rsidRPr="00B562FE">
        <w:rPr>
          <w:rFonts w:ascii="Arial" w:hAnsi="Arial" w:cs="Arial"/>
          <w:color w:val="3C3C3C"/>
          <w:sz w:val="21"/>
          <w:szCs w:val="21"/>
        </w:rPr>
        <w:br/>
        <w:t xml:space="preserve">4.9. </w:t>
      </w:r>
      <w:proofErr w:type="gramStart"/>
      <w:r w:rsidRPr="00B562FE">
        <w:rPr>
          <w:rFonts w:ascii="Arial" w:hAnsi="Arial" w:cs="Arial"/>
          <w:color w:val="3C3C3C"/>
          <w:sz w:val="21"/>
          <w:szCs w:val="21"/>
        </w:rPr>
        <w:t xml:space="preserve">Для осуществления управления гражданской обороной администрация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организации, в соответствии с полномочиями в области гражданской обороны, создают и поддерживают в постоянной готовности технические системы </w:t>
      </w:r>
      <w:r w:rsidRPr="00B562FE">
        <w:rPr>
          <w:rFonts w:ascii="Arial" w:hAnsi="Arial" w:cs="Arial"/>
          <w:color w:val="3C3C3C"/>
          <w:sz w:val="21"/>
          <w:szCs w:val="21"/>
        </w:rPr>
        <w:lastRenderedPageBreak/>
        <w:t>управления гражданской обороной,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5.Состав сил и сре</w:t>
      </w:r>
      <w:proofErr w:type="gramStart"/>
      <w:r w:rsidRPr="00B562FE">
        <w:rPr>
          <w:rFonts w:ascii="Arial" w:hAnsi="Arial" w:cs="Arial"/>
          <w:color w:val="3C3C3C"/>
          <w:sz w:val="21"/>
          <w:szCs w:val="21"/>
        </w:rPr>
        <w:t>дств гр</w:t>
      </w:r>
      <w:proofErr w:type="gramEnd"/>
      <w:r w:rsidRPr="00B562FE">
        <w:rPr>
          <w:rFonts w:ascii="Arial" w:hAnsi="Arial" w:cs="Arial"/>
          <w:color w:val="3C3C3C"/>
          <w:sz w:val="21"/>
          <w:szCs w:val="21"/>
        </w:rPr>
        <w:t>ажданской обороны</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5.1. Для выполнения мероприятий гражданской обороны, проведения аварийно-спасательных и других неотложных работ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в соответствии с планами гражданской обороны и защиты населения создается группировка сил гражданской обороны в составе штатных и нештатных аварийно-спасательных формирований и нештатных формирований гражданской обороны.</w:t>
      </w:r>
      <w:r w:rsidRPr="00B562FE">
        <w:rPr>
          <w:rFonts w:ascii="Arial" w:hAnsi="Arial" w:cs="Arial"/>
          <w:color w:val="3C3C3C"/>
          <w:sz w:val="21"/>
          <w:szCs w:val="21"/>
        </w:rPr>
        <w:br/>
        <w:t>5.2. Аварийно-спасательные формирования - самостоятельные или входящие в состав аварийно-спасательных слу</w:t>
      </w:r>
      <w:proofErr w:type="gramStart"/>
      <w:r w:rsidRPr="00B562FE">
        <w:rPr>
          <w:rFonts w:ascii="Arial" w:hAnsi="Arial" w:cs="Arial"/>
          <w:color w:val="3C3C3C"/>
          <w:sz w:val="21"/>
          <w:szCs w:val="21"/>
        </w:rPr>
        <w:t>жб стр</w:t>
      </w:r>
      <w:proofErr w:type="gramEnd"/>
      <w:r w:rsidRPr="00B562FE">
        <w:rPr>
          <w:rFonts w:ascii="Arial" w:hAnsi="Arial" w:cs="Arial"/>
          <w:color w:val="3C3C3C"/>
          <w:sz w:val="21"/>
          <w:szCs w:val="21"/>
        </w:rPr>
        <w:t>уктуры, предназначенные для проведения аварийно-спасательных и других неотложных работ, основу которых составляют подразделения, оснащенные специальной техникой, оборудованием, снаряжением, инструментами и материалами.</w:t>
      </w:r>
      <w:r w:rsidRPr="00B562FE">
        <w:rPr>
          <w:rFonts w:ascii="Arial" w:hAnsi="Arial" w:cs="Arial"/>
          <w:color w:val="3C3C3C"/>
          <w:sz w:val="21"/>
          <w:szCs w:val="21"/>
        </w:rPr>
        <w:br/>
        <w:t xml:space="preserve">5.3.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создаются спасательные службы (службы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организаций. Задачи, организация и функции спасательных служб определяются соответствующими положениями о спасательных службах.</w:t>
      </w:r>
      <w:r w:rsidRPr="00B562FE">
        <w:rPr>
          <w:rFonts w:ascii="Arial" w:hAnsi="Arial" w:cs="Arial"/>
          <w:color w:val="3C3C3C"/>
          <w:sz w:val="21"/>
          <w:szCs w:val="21"/>
        </w:rPr>
        <w:br/>
        <w:t xml:space="preserve">5.4. Положение о спасательной службе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разрабатывается и подписывается руководителем соответствующей спасательной службы, согласовывается с руководителем соответствующей спасательной службы Тамбовской области и утверждается руководителем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 xml:space="preserve"> Положение о спасательной службе организации разрабатывается организацией и согласовывается с администрацией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 руководителем соответствующей спасательной службы </w:t>
      </w:r>
      <w:proofErr w:type="spellStart"/>
      <w:r w:rsidRPr="00B562FE">
        <w:rPr>
          <w:rFonts w:ascii="Arial" w:hAnsi="Arial" w:cs="Arial"/>
          <w:color w:val="3C3C3C"/>
          <w:sz w:val="21"/>
          <w:szCs w:val="21"/>
        </w:rPr>
        <w:t>Кривополянского</w:t>
      </w:r>
      <w:proofErr w:type="spellEnd"/>
      <w:r w:rsidRPr="00B562FE">
        <w:rPr>
          <w:rFonts w:ascii="Arial" w:hAnsi="Arial" w:cs="Arial"/>
          <w:color w:val="3C3C3C"/>
          <w:sz w:val="21"/>
          <w:szCs w:val="21"/>
        </w:rPr>
        <w:t xml:space="preserve"> </w:t>
      </w:r>
      <w:proofErr w:type="spellStart"/>
      <w:r w:rsidRPr="00B562FE">
        <w:rPr>
          <w:rFonts w:ascii="Arial" w:hAnsi="Arial" w:cs="Arial"/>
          <w:color w:val="3C3C3C"/>
          <w:sz w:val="21"/>
          <w:szCs w:val="21"/>
        </w:rPr>
        <w:t>сельсоветаи</w:t>
      </w:r>
      <w:proofErr w:type="spellEnd"/>
      <w:r w:rsidRPr="00B562FE">
        <w:rPr>
          <w:rFonts w:ascii="Arial" w:hAnsi="Arial" w:cs="Arial"/>
          <w:color w:val="3C3C3C"/>
          <w:sz w:val="21"/>
          <w:szCs w:val="21"/>
        </w:rPr>
        <w:t xml:space="preserve"> утверждается руководителем организации. Инструкции и указания спасательных служб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Pr>
          <w:rFonts w:ascii="Arial" w:hAnsi="Arial" w:cs="Arial"/>
          <w:color w:val="3C3C3C"/>
          <w:sz w:val="21"/>
          <w:szCs w:val="21"/>
        </w:rPr>
        <w:t xml:space="preserve"> </w:t>
      </w:r>
      <w:r w:rsidRPr="00B562FE">
        <w:rPr>
          <w:rFonts w:ascii="Arial" w:hAnsi="Arial" w:cs="Arial"/>
          <w:color w:val="3C3C3C"/>
          <w:sz w:val="21"/>
          <w:szCs w:val="21"/>
        </w:rPr>
        <w:t>по вопросам, входящим в их компетенцию, обязательны для выполнения всеми подведомственными им структурными подразделениями и службами организаций.</w:t>
      </w:r>
      <w:r w:rsidRPr="00B562FE">
        <w:rPr>
          <w:rFonts w:ascii="Arial" w:hAnsi="Arial" w:cs="Arial"/>
          <w:color w:val="3C3C3C"/>
          <w:sz w:val="21"/>
          <w:szCs w:val="21"/>
        </w:rPr>
        <w:br/>
        <w:t xml:space="preserve">5.5. Решение о создании спасательных служб принимает Глава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 xml:space="preserve"> в организациях - руководители организаций. Вид и количество спасательных служб, создаваемых администрацией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 По решению Главы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создаются спасательные службы: инженерная, коммунальная, автодорожная, охраны общественного порядка, оповещения и связи, торговли и питания и другие службы.</w:t>
      </w:r>
      <w:r w:rsidRPr="00B562FE">
        <w:rPr>
          <w:rFonts w:ascii="Arial" w:hAnsi="Arial" w:cs="Arial"/>
          <w:color w:val="3C3C3C"/>
          <w:sz w:val="21"/>
          <w:szCs w:val="21"/>
        </w:rPr>
        <w:br/>
      </w:r>
      <w:proofErr w:type="gramStart"/>
      <w:r w:rsidRPr="00B562FE">
        <w:rPr>
          <w:rFonts w:ascii="Arial" w:hAnsi="Arial" w:cs="Arial"/>
          <w:color w:val="3C3C3C"/>
          <w:sz w:val="21"/>
          <w:szCs w:val="21"/>
        </w:rPr>
        <w:t xml:space="preserve">В состав спасательной службы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нештатных аварийно-спасательных формирований и нештатных формирований гражданской обороны, выполнения других неотложных работ при военных конфликтах или 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5.6.</w:t>
      </w:r>
      <w:proofErr w:type="gramEnd"/>
      <w:r w:rsidRPr="00B562FE">
        <w:rPr>
          <w:rFonts w:ascii="Arial" w:hAnsi="Arial" w:cs="Arial"/>
          <w:color w:val="3C3C3C"/>
          <w:sz w:val="21"/>
          <w:szCs w:val="21"/>
        </w:rPr>
        <w:t xml:space="preserve">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 Решение о привлечении в мирное время сил и сре</w:t>
      </w:r>
      <w:proofErr w:type="gramStart"/>
      <w:r w:rsidRPr="00B562FE">
        <w:rPr>
          <w:rFonts w:ascii="Arial" w:hAnsi="Arial" w:cs="Arial"/>
          <w:color w:val="3C3C3C"/>
          <w:sz w:val="21"/>
          <w:szCs w:val="21"/>
        </w:rPr>
        <w:t>дств гр</w:t>
      </w:r>
      <w:proofErr w:type="gramEnd"/>
      <w:r w:rsidRPr="00B562FE">
        <w:rPr>
          <w:rFonts w:ascii="Arial" w:hAnsi="Arial" w:cs="Arial"/>
          <w:color w:val="3C3C3C"/>
          <w:sz w:val="21"/>
          <w:szCs w:val="21"/>
        </w:rPr>
        <w:t xml:space="preserve">ажданской обороны для ликвидации последствий чрезвычайных ситуаций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принимает Глава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руководители организаций в отношении созданных ими сил гражданской обороны.</w:t>
      </w:r>
      <w:r w:rsidRPr="00B562FE">
        <w:rPr>
          <w:rFonts w:ascii="Arial" w:hAnsi="Arial" w:cs="Arial"/>
          <w:color w:val="3C3C3C"/>
          <w:sz w:val="21"/>
          <w:szCs w:val="21"/>
        </w:rPr>
        <w:br/>
      </w:r>
      <w:proofErr w:type="gramStart"/>
      <w:r w:rsidRPr="00B562FE">
        <w:rPr>
          <w:rFonts w:ascii="Arial" w:hAnsi="Arial" w:cs="Arial"/>
          <w:color w:val="3C3C3C"/>
          <w:sz w:val="21"/>
          <w:szCs w:val="21"/>
        </w:rPr>
        <w:t xml:space="preserve">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в порядке, установленном законодательством и нормативными правовыми актами Российской Федерации и </w:t>
      </w:r>
      <w:r>
        <w:rPr>
          <w:rFonts w:ascii="Arial" w:hAnsi="Arial" w:cs="Arial"/>
          <w:color w:val="3C3C3C"/>
          <w:sz w:val="21"/>
          <w:szCs w:val="21"/>
        </w:rPr>
        <w:t>Кур</w:t>
      </w:r>
      <w:r w:rsidRPr="00B562FE">
        <w:rPr>
          <w:rFonts w:ascii="Arial" w:hAnsi="Arial" w:cs="Arial"/>
          <w:color w:val="3C3C3C"/>
          <w:sz w:val="21"/>
          <w:szCs w:val="21"/>
        </w:rPr>
        <w:t>ской области, из числа своих работников создаются и поддерживаются в состоянии постоянной готовности нештатные аварийно-спасательные формирования и нештатные формирования</w:t>
      </w:r>
      <w:proofErr w:type="gramEnd"/>
      <w:r w:rsidRPr="00B562FE">
        <w:rPr>
          <w:rFonts w:ascii="Arial" w:hAnsi="Arial" w:cs="Arial"/>
          <w:color w:val="3C3C3C"/>
          <w:sz w:val="21"/>
          <w:szCs w:val="21"/>
        </w:rPr>
        <w:t xml:space="preserve"> гражданской обороны. Администрация (муниципального образования</w:t>
      </w:r>
      <w:proofErr w:type="gramStart"/>
      <w:r w:rsidRPr="00B562FE">
        <w:rPr>
          <w:rFonts w:ascii="Arial" w:hAnsi="Arial" w:cs="Arial"/>
          <w:color w:val="3C3C3C"/>
          <w:sz w:val="21"/>
          <w:szCs w:val="21"/>
        </w:rPr>
        <w:t>)м</w:t>
      </w:r>
      <w:proofErr w:type="gramEnd"/>
      <w:r w:rsidRPr="00B562FE">
        <w:rPr>
          <w:rFonts w:ascii="Arial" w:hAnsi="Arial" w:cs="Arial"/>
          <w:color w:val="3C3C3C"/>
          <w:sz w:val="21"/>
          <w:szCs w:val="21"/>
        </w:rPr>
        <w:t xml:space="preserve">ожет создавать, содержать и организовывать деятельность нештатных аварийно-спасательных формирований и нештатных формирований гражданской обороны для решения задач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Состав, структура и оснащение территориальных нештатных аварийно-спасательных формирований и нештатных формирований гражданской обороны </w:t>
      </w:r>
      <w:r w:rsidRPr="00B562FE">
        <w:rPr>
          <w:rFonts w:ascii="Arial" w:hAnsi="Arial" w:cs="Arial"/>
          <w:color w:val="3C3C3C"/>
          <w:sz w:val="21"/>
          <w:szCs w:val="21"/>
        </w:rPr>
        <w:lastRenderedPageBreak/>
        <w:t xml:space="preserve">определяются руководителями организаций в соответствии с законодательством и нормативными правовыми актами Российской Федерации и </w:t>
      </w:r>
      <w:r>
        <w:rPr>
          <w:rFonts w:ascii="Arial" w:hAnsi="Arial" w:cs="Arial"/>
          <w:color w:val="3C3C3C"/>
          <w:sz w:val="21"/>
          <w:szCs w:val="21"/>
        </w:rPr>
        <w:t>Кур</w:t>
      </w:r>
      <w:r w:rsidRPr="00B562FE">
        <w:rPr>
          <w:rFonts w:ascii="Arial" w:hAnsi="Arial" w:cs="Arial"/>
          <w:color w:val="3C3C3C"/>
          <w:sz w:val="21"/>
          <w:szCs w:val="21"/>
        </w:rPr>
        <w:t xml:space="preserve">ской области, исходя из задач гражданской обороны и защиты населения, и согласовываются с Главным управлением МЧС России по </w:t>
      </w:r>
      <w:r>
        <w:rPr>
          <w:rFonts w:ascii="Arial" w:hAnsi="Arial" w:cs="Arial"/>
          <w:color w:val="3C3C3C"/>
          <w:sz w:val="21"/>
          <w:szCs w:val="21"/>
        </w:rPr>
        <w:t>Кур</w:t>
      </w:r>
      <w:r w:rsidRPr="00B562FE">
        <w:rPr>
          <w:rFonts w:ascii="Arial" w:hAnsi="Arial" w:cs="Arial"/>
          <w:color w:val="3C3C3C"/>
          <w:sz w:val="21"/>
          <w:szCs w:val="21"/>
        </w:rPr>
        <w:t>ской области.</w:t>
      </w:r>
      <w:r w:rsidRPr="00B562FE">
        <w:rPr>
          <w:rFonts w:ascii="Arial" w:hAnsi="Arial" w:cs="Arial"/>
          <w:color w:val="3C3C3C"/>
          <w:sz w:val="21"/>
          <w:szCs w:val="21"/>
        </w:rPr>
        <w:br/>
        <w:t>5.7. Силы и средства организаций независимо от организационно-правовых форм и форм собственности привлекаются для обеспечения выполнения мероприятий по гражданской обороне.</w:t>
      </w:r>
      <w:r w:rsidRPr="00B562FE">
        <w:rPr>
          <w:rFonts w:ascii="Arial" w:hAnsi="Arial" w:cs="Arial"/>
          <w:color w:val="3C3C3C"/>
          <w:sz w:val="21"/>
          <w:szCs w:val="21"/>
        </w:rPr>
        <w:br/>
        <w:t xml:space="preserve">5.8. </w:t>
      </w:r>
      <w:proofErr w:type="gramStart"/>
      <w:r w:rsidRPr="00B562FE">
        <w:rPr>
          <w:rFonts w:ascii="Arial" w:hAnsi="Arial" w:cs="Arial"/>
          <w:color w:val="3C3C3C"/>
          <w:sz w:val="21"/>
          <w:szCs w:val="21"/>
        </w:rPr>
        <w:t>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дежурные силы и средства - 1 час;</w:t>
      </w:r>
      <w:r w:rsidRPr="00B562FE">
        <w:rPr>
          <w:rFonts w:ascii="Arial" w:hAnsi="Arial" w:cs="Arial"/>
          <w:color w:val="3C3C3C"/>
          <w:sz w:val="21"/>
          <w:szCs w:val="21"/>
        </w:rPr>
        <w:br/>
        <w:t>органы управления - 2 часа;</w:t>
      </w:r>
      <w:proofErr w:type="gramEnd"/>
      <w:r w:rsidRPr="00B562FE">
        <w:rPr>
          <w:rFonts w:ascii="Arial" w:hAnsi="Arial" w:cs="Arial"/>
          <w:color w:val="3C3C3C"/>
          <w:sz w:val="21"/>
          <w:szCs w:val="21"/>
        </w:rPr>
        <w:br/>
        <w:t>силы постоянной готовности - 8 часов;</w:t>
      </w:r>
      <w:r w:rsidRPr="00B562FE">
        <w:rPr>
          <w:rFonts w:ascii="Arial" w:hAnsi="Arial" w:cs="Arial"/>
          <w:color w:val="3C3C3C"/>
          <w:sz w:val="21"/>
          <w:szCs w:val="21"/>
        </w:rPr>
        <w:br/>
        <w:t>силы повышенной готовности - 24 часа.</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 xml:space="preserve">6.Подготовка к ведению и ведение гражданской обороны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6.1. Мероприятия по гражданской обороне организуются в рамках подготовки к ведению и ведения гражданской обороны.</w:t>
      </w:r>
      <w:r w:rsidRPr="00B562FE">
        <w:rPr>
          <w:rFonts w:ascii="Arial" w:hAnsi="Arial" w:cs="Arial"/>
          <w:color w:val="3C3C3C"/>
          <w:sz w:val="21"/>
          <w:szCs w:val="21"/>
        </w:rPr>
        <w:br/>
        <w:t xml:space="preserve">6.2.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w:t>
      </w:r>
      <w:proofErr w:type="gramStart"/>
      <w:r w:rsidRPr="00B562FE">
        <w:rPr>
          <w:rFonts w:ascii="Arial" w:hAnsi="Arial" w:cs="Arial"/>
          <w:color w:val="3C3C3C"/>
          <w:sz w:val="21"/>
          <w:szCs w:val="21"/>
        </w:rPr>
        <w:t>-п</w:t>
      </w:r>
      <w:proofErr w:type="gramEnd"/>
      <w:r w:rsidRPr="00B562FE">
        <w:rPr>
          <w:rFonts w:ascii="Arial" w:hAnsi="Arial" w:cs="Arial"/>
          <w:color w:val="3C3C3C"/>
          <w:sz w:val="21"/>
          <w:szCs w:val="21"/>
        </w:rPr>
        <w:t>лан основных мероприятий).</w:t>
      </w:r>
      <w:r w:rsidRPr="00B562FE">
        <w:rPr>
          <w:rFonts w:ascii="Arial" w:hAnsi="Arial" w:cs="Arial"/>
          <w:color w:val="3C3C3C"/>
          <w:sz w:val="21"/>
          <w:szCs w:val="21"/>
        </w:rPr>
        <w:br/>
        <w:t xml:space="preserve">6.3. План основных мероприятий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на год разрабатывается администрацией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и согласовывается с Главным управлением МЧС России по </w:t>
      </w:r>
      <w:r>
        <w:rPr>
          <w:rFonts w:ascii="Arial" w:hAnsi="Arial" w:cs="Arial"/>
          <w:color w:val="3C3C3C"/>
          <w:sz w:val="21"/>
          <w:szCs w:val="21"/>
        </w:rPr>
        <w:t>Курс</w:t>
      </w:r>
      <w:r w:rsidRPr="00B562FE">
        <w:rPr>
          <w:rFonts w:ascii="Arial" w:hAnsi="Arial" w:cs="Arial"/>
          <w:color w:val="3C3C3C"/>
          <w:sz w:val="21"/>
          <w:szCs w:val="21"/>
        </w:rPr>
        <w:t xml:space="preserve">кой области. Планирование основных мероприятий гражданской обороны производится с учетом всесторонней оценки обстановки, которая может сложиться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Pr>
          <w:rFonts w:ascii="Arial" w:hAnsi="Arial" w:cs="Arial"/>
          <w:color w:val="3C3C3C"/>
          <w:sz w:val="21"/>
          <w:szCs w:val="21"/>
        </w:rPr>
        <w:t xml:space="preserve"> </w:t>
      </w:r>
      <w:r w:rsidRPr="00B562FE">
        <w:rPr>
          <w:rFonts w:ascii="Arial" w:hAnsi="Arial" w:cs="Arial"/>
          <w:color w:val="3C3C3C"/>
          <w:sz w:val="21"/>
          <w:szCs w:val="21"/>
        </w:rPr>
        <w:t>в результате применения современных средств поражения, а также в результате возможных террористических актов и чрезвычайных ситуаций.</w:t>
      </w:r>
      <w:r w:rsidRPr="00B562FE">
        <w:rPr>
          <w:rFonts w:ascii="Arial" w:hAnsi="Arial" w:cs="Arial"/>
          <w:color w:val="3C3C3C"/>
          <w:sz w:val="21"/>
          <w:szCs w:val="21"/>
        </w:rPr>
        <w:br/>
        <w:t xml:space="preserve">6.4. Ведение гражданской обороны заключается в выполнении мероприятий по защите населения, материальных и культурных ценностей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планов гражданской обороны и защиты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6.5.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 xml:space="preserve"> ситуаций природного и техногенного характера.</w:t>
      </w:r>
      <w:r w:rsidRPr="00B562FE">
        <w:rPr>
          <w:rFonts w:ascii="Arial" w:hAnsi="Arial" w:cs="Arial"/>
          <w:color w:val="3C3C3C"/>
          <w:sz w:val="21"/>
          <w:szCs w:val="21"/>
        </w:rPr>
        <w:br/>
        <w:t xml:space="preserve">6.6. </w:t>
      </w:r>
      <w:proofErr w:type="gramStart"/>
      <w:r w:rsidRPr="00B562FE">
        <w:rPr>
          <w:rFonts w:ascii="Arial" w:hAnsi="Arial" w:cs="Arial"/>
          <w:color w:val="3C3C3C"/>
          <w:sz w:val="21"/>
          <w:szCs w:val="21"/>
        </w:rPr>
        <w:t>В целях решения задач в области гражданской обороны в соответствии с полномочиями в области</w:t>
      </w:r>
      <w:proofErr w:type="gramEnd"/>
      <w:r w:rsidRPr="00B562FE">
        <w:rPr>
          <w:rFonts w:ascii="Arial" w:hAnsi="Arial" w:cs="Arial"/>
          <w:color w:val="3C3C3C"/>
          <w:sz w:val="21"/>
          <w:szCs w:val="21"/>
        </w:rPr>
        <w:t xml:space="preserve">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r w:rsidRPr="00B562FE">
        <w:rPr>
          <w:rFonts w:ascii="Arial" w:hAnsi="Arial" w:cs="Arial"/>
          <w:color w:val="3C3C3C"/>
          <w:sz w:val="21"/>
          <w:szCs w:val="21"/>
        </w:rPr>
        <w:br/>
        <w:t xml:space="preserve">6.7. Для планирования, подготовки и проведения эвакуационных мероприятий администрацией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заблаговременно в мирное время создаются эвакуационные комиссии. Эвакуационные комиссии возглавляются Главой </w:t>
      </w:r>
      <w:r>
        <w:rPr>
          <w:rFonts w:ascii="Arial" w:hAnsi="Arial" w:cs="Arial"/>
          <w:color w:val="3C3C3C"/>
          <w:sz w:val="21"/>
          <w:szCs w:val="21"/>
        </w:rPr>
        <w:t>Советского</w:t>
      </w:r>
      <w:r w:rsidRPr="00B562FE">
        <w:rPr>
          <w:rFonts w:ascii="Arial" w:hAnsi="Arial" w:cs="Arial"/>
          <w:color w:val="3C3C3C"/>
          <w:sz w:val="21"/>
          <w:szCs w:val="21"/>
        </w:rPr>
        <w:t xml:space="preserve"> </w:t>
      </w:r>
      <w:proofErr w:type="spellStart"/>
      <w:r w:rsidRPr="00B562FE">
        <w:rPr>
          <w:rFonts w:ascii="Arial" w:hAnsi="Arial" w:cs="Arial"/>
          <w:color w:val="3C3C3C"/>
          <w:sz w:val="21"/>
          <w:szCs w:val="21"/>
        </w:rPr>
        <w:t>сельсоветаили</w:t>
      </w:r>
      <w:proofErr w:type="spellEnd"/>
      <w:r w:rsidRPr="00B562FE">
        <w:rPr>
          <w:rFonts w:ascii="Arial" w:hAnsi="Arial" w:cs="Arial"/>
          <w:color w:val="3C3C3C"/>
          <w:sz w:val="21"/>
          <w:szCs w:val="21"/>
        </w:rPr>
        <w:t xml:space="preserve"> заместителем главы администрации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r w:rsidRPr="00B562FE">
        <w:rPr>
          <w:rFonts w:ascii="Arial" w:hAnsi="Arial" w:cs="Arial"/>
          <w:color w:val="3C3C3C"/>
          <w:sz w:val="21"/>
          <w:szCs w:val="21"/>
        </w:rPr>
        <w:br/>
        <w:t xml:space="preserve">6.8.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организуется сбор и обмен информацией в области гражданской обороны (далее - информация).</w:t>
      </w:r>
      <w:r w:rsidRPr="00B562FE">
        <w:rPr>
          <w:rFonts w:ascii="Arial" w:hAnsi="Arial" w:cs="Arial"/>
          <w:color w:val="3C3C3C"/>
          <w:sz w:val="21"/>
          <w:szCs w:val="21"/>
        </w:rPr>
        <w:br/>
      </w:r>
      <w:r w:rsidRPr="00CA4DE8">
        <w:rPr>
          <w:rFonts w:ascii="Arial" w:hAnsi="Arial" w:cs="Arial"/>
          <w:color w:val="FF0000"/>
          <w:sz w:val="21"/>
          <w:szCs w:val="21"/>
        </w:rPr>
        <w:t>Сбор и обмен информацией осуществляется муниципальным казенным учреждением «Единая дежурно-диспетчерская служба» и организациями, отнесенными в установленном порядке к категориям по</w:t>
      </w:r>
      <w:r w:rsidRPr="00B562FE">
        <w:rPr>
          <w:rFonts w:ascii="Arial" w:hAnsi="Arial" w:cs="Arial"/>
          <w:color w:val="3C3C3C"/>
          <w:sz w:val="21"/>
          <w:szCs w:val="21"/>
        </w:rPr>
        <w:t xml:space="preserve"> гражданской обороне.</w:t>
      </w:r>
      <w:r w:rsidRPr="00B562FE">
        <w:rPr>
          <w:rFonts w:ascii="Arial" w:hAnsi="Arial" w:cs="Arial"/>
          <w:color w:val="3C3C3C"/>
          <w:sz w:val="21"/>
          <w:szCs w:val="21"/>
        </w:rPr>
        <w:br/>
        <w:t xml:space="preserve">Порядок сбора и обмена информацией в области гражданской обороны, формы донесений </w:t>
      </w:r>
      <w:r w:rsidRPr="00B562FE">
        <w:rPr>
          <w:rFonts w:ascii="Arial" w:hAnsi="Arial" w:cs="Arial"/>
          <w:color w:val="3C3C3C"/>
          <w:sz w:val="21"/>
          <w:szCs w:val="21"/>
        </w:rPr>
        <w:lastRenderedPageBreak/>
        <w:t xml:space="preserve">и сроки их представления на территории </w:t>
      </w:r>
      <w:r>
        <w:rPr>
          <w:rFonts w:ascii="Arial" w:hAnsi="Arial" w:cs="Arial"/>
          <w:color w:val="3C3C3C"/>
          <w:sz w:val="21"/>
          <w:szCs w:val="21"/>
        </w:rPr>
        <w:t>Кур</w:t>
      </w:r>
      <w:r w:rsidRPr="00B562FE">
        <w:rPr>
          <w:rFonts w:ascii="Arial" w:hAnsi="Arial" w:cs="Arial"/>
          <w:color w:val="3C3C3C"/>
          <w:sz w:val="21"/>
          <w:szCs w:val="21"/>
        </w:rPr>
        <w:t xml:space="preserve">ской области определяется Главным управлением МЧС России по </w:t>
      </w:r>
      <w:r>
        <w:rPr>
          <w:rFonts w:ascii="Arial" w:hAnsi="Arial" w:cs="Arial"/>
          <w:color w:val="3C3C3C"/>
          <w:sz w:val="21"/>
          <w:szCs w:val="21"/>
        </w:rPr>
        <w:t>Кур</w:t>
      </w:r>
      <w:r w:rsidRPr="00B562FE">
        <w:rPr>
          <w:rFonts w:ascii="Arial" w:hAnsi="Arial" w:cs="Arial"/>
          <w:color w:val="3C3C3C"/>
          <w:sz w:val="21"/>
          <w:szCs w:val="21"/>
        </w:rPr>
        <w:t>ской области.</w:t>
      </w:r>
      <w:r w:rsidRPr="00B562FE">
        <w:rPr>
          <w:rFonts w:ascii="Arial" w:hAnsi="Arial" w:cs="Arial"/>
          <w:color w:val="3C3C3C"/>
          <w:sz w:val="21"/>
          <w:szCs w:val="21"/>
        </w:rPr>
        <w:br/>
        <w:t xml:space="preserve">6.9. Подготовка к ведению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осуществляется в мирное время и включает в себя:</w:t>
      </w:r>
      <w:r w:rsidRPr="00B562FE">
        <w:rPr>
          <w:rFonts w:ascii="Arial" w:hAnsi="Arial" w:cs="Arial"/>
          <w:color w:val="3C3C3C"/>
          <w:sz w:val="21"/>
          <w:szCs w:val="21"/>
        </w:rPr>
        <w:br/>
        <w:t xml:space="preserve">- разработку и корректировку планов гражданской обороны и защитных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r w:rsidRPr="00B562FE">
        <w:rPr>
          <w:rFonts w:ascii="Arial" w:hAnsi="Arial" w:cs="Arial"/>
          <w:color w:val="3C3C3C"/>
          <w:sz w:val="21"/>
          <w:szCs w:val="21"/>
        </w:rPr>
        <w:br/>
        <w:t>- создание и подготовку к работе в условиях военного времени органов и пунктов управления;</w:t>
      </w:r>
      <w:r w:rsidRPr="00B562FE">
        <w:rPr>
          <w:rFonts w:ascii="Arial" w:hAnsi="Arial" w:cs="Arial"/>
          <w:color w:val="3C3C3C"/>
          <w:sz w:val="21"/>
          <w:szCs w:val="21"/>
        </w:rPr>
        <w:br/>
        <w:t>- создание, подготовку и обеспечение готовности к действиям эвакуационных органов всех уровней;</w:t>
      </w:r>
      <w:r w:rsidRPr="00B562FE">
        <w:rPr>
          <w:rFonts w:ascii="Arial" w:hAnsi="Arial" w:cs="Arial"/>
          <w:color w:val="3C3C3C"/>
          <w:sz w:val="21"/>
          <w:szCs w:val="21"/>
        </w:rPr>
        <w:br/>
        <w:t>- 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w:t>
      </w:r>
      <w:r w:rsidRPr="00B562FE">
        <w:rPr>
          <w:rFonts w:ascii="Arial" w:hAnsi="Arial" w:cs="Arial"/>
          <w:color w:val="3C3C3C"/>
          <w:sz w:val="21"/>
          <w:szCs w:val="21"/>
        </w:rPr>
        <w:br/>
        <w:t xml:space="preserve">- определение необходимого количества транспортных средств для эвакуации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t xml:space="preserve"> материальных и культурных ценностей в безопасные районы;</w:t>
      </w:r>
      <w:r w:rsidRPr="00B562FE">
        <w:rPr>
          <w:rFonts w:ascii="Arial" w:hAnsi="Arial" w:cs="Arial"/>
          <w:color w:val="3C3C3C"/>
          <w:sz w:val="21"/>
          <w:szCs w:val="21"/>
        </w:rPr>
        <w:br/>
        <w:t>- подготовка мест размещения эвакуированного населения, хранения вывозимых материальных и культурных ценностей в безопасных районах;</w:t>
      </w:r>
      <w:r w:rsidRPr="00B562FE">
        <w:rPr>
          <w:rFonts w:ascii="Arial" w:hAnsi="Arial" w:cs="Arial"/>
          <w:color w:val="3C3C3C"/>
          <w:sz w:val="21"/>
          <w:szCs w:val="21"/>
        </w:rPr>
        <w:br/>
        <w:t>- создание и подготовку территориальных и объектовых нештатных аварийно-спасательных формирований и нештатных формирований гражданской обороны, руководство их деятельностью;</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 xml:space="preserve">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w:t>
      </w:r>
      <w:r>
        <w:rPr>
          <w:rFonts w:ascii="Arial" w:hAnsi="Arial" w:cs="Arial"/>
          <w:color w:val="3C3C3C"/>
          <w:sz w:val="21"/>
          <w:szCs w:val="21"/>
        </w:rPr>
        <w:t>Кур</w:t>
      </w:r>
      <w:r w:rsidRPr="00B562FE">
        <w:rPr>
          <w:rFonts w:ascii="Arial" w:hAnsi="Arial" w:cs="Arial"/>
          <w:color w:val="3C3C3C"/>
          <w:sz w:val="21"/>
          <w:szCs w:val="21"/>
        </w:rPr>
        <w:t>ской области;</w:t>
      </w:r>
      <w:r w:rsidRPr="00B562FE">
        <w:rPr>
          <w:rFonts w:ascii="Arial" w:hAnsi="Arial" w:cs="Arial"/>
          <w:color w:val="3C3C3C"/>
          <w:sz w:val="21"/>
          <w:szCs w:val="21"/>
        </w:rPr>
        <w:br/>
        <w:t>- планирование и организацию основных видов жизнеобеспечения населения;</w:t>
      </w:r>
      <w:r w:rsidRPr="00B562FE">
        <w:rPr>
          <w:rFonts w:ascii="Arial" w:hAnsi="Arial" w:cs="Arial"/>
          <w:color w:val="3C3C3C"/>
          <w:sz w:val="21"/>
          <w:szCs w:val="21"/>
        </w:rPr>
        <w:br/>
        <w:t>- планирование и руководство проведением мероприятий по поддержанию устойчивого функционирования организаций;</w:t>
      </w:r>
      <w:r w:rsidRPr="00B562FE">
        <w:rPr>
          <w:rFonts w:ascii="Arial" w:hAnsi="Arial" w:cs="Arial"/>
          <w:color w:val="3C3C3C"/>
          <w:sz w:val="21"/>
          <w:szCs w:val="21"/>
        </w:rPr>
        <w:br/>
        <w:t>- подготовку к проведению инженерно-технических мероприятий по уменьшению демаскирующих признаков организаций и предприятий;</w:t>
      </w:r>
      <w:proofErr w:type="gramEnd"/>
      <w:r w:rsidRPr="00B562FE">
        <w:rPr>
          <w:rFonts w:ascii="Arial" w:hAnsi="Arial" w:cs="Arial"/>
          <w:color w:val="3C3C3C"/>
          <w:sz w:val="21"/>
          <w:szCs w:val="21"/>
        </w:rPr>
        <w:br/>
        <w:t>- определение потребности и создание запасов финансовых, материально-технических, продовольственных, медицинских и иных сре</w:t>
      </w:r>
      <w:proofErr w:type="gramStart"/>
      <w:r w:rsidRPr="00B562FE">
        <w:rPr>
          <w:rFonts w:ascii="Arial" w:hAnsi="Arial" w:cs="Arial"/>
          <w:color w:val="3C3C3C"/>
          <w:sz w:val="21"/>
          <w:szCs w:val="21"/>
        </w:rPr>
        <w:t>дств дл</w:t>
      </w:r>
      <w:proofErr w:type="gramEnd"/>
      <w:r w:rsidRPr="00B562FE">
        <w:rPr>
          <w:rFonts w:ascii="Arial" w:hAnsi="Arial" w:cs="Arial"/>
          <w:color w:val="3C3C3C"/>
          <w:sz w:val="21"/>
          <w:szCs w:val="21"/>
        </w:rPr>
        <w:t>я обеспечения выполнения мероприятий по гражданской обороне, защите населения;</w:t>
      </w:r>
      <w:r w:rsidRPr="00B562FE">
        <w:rPr>
          <w:rFonts w:ascii="Arial" w:hAnsi="Arial" w:cs="Arial"/>
          <w:color w:val="3C3C3C"/>
          <w:sz w:val="21"/>
          <w:szCs w:val="21"/>
        </w:rPr>
        <w:br/>
        <w:t>- 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r w:rsidRPr="00B562FE">
        <w:rPr>
          <w:rFonts w:ascii="Arial" w:hAnsi="Arial" w:cs="Arial"/>
          <w:color w:val="3C3C3C"/>
          <w:sz w:val="21"/>
          <w:szCs w:val="21"/>
        </w:rPr>
        <w:br/>
        <w:t>- поддержание в исправном состоянии и в постоянной готовности техники, привлекаемой к решению задач гражданской обороны;</w:t>
      </w:r>
      <w:r w:rsidRPr="00B562FE">
        <w:rPr>
          <w:rFonts w:ascii="Arial" w:hAnsi="Arial" w:cs="Arial"/>
          <w:color w:val="3C3C3C"/>
          <w:sz w:val="21"/>
          <w:szCs w:val="21"/>
        </w:rPr>
        <w:br/>
        <w:t xml:space="preserve">6.10. Ведение гражданской обороны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осуществляется при приведении системы гражданской обороны в установленные степени готовности и в условиях военного времени и включает в себя:</w:t>
      </w:r>
      <w:r w:rsidRPr="00B562FE">
        <w:rPr>
          <w:rFonts w:ascii="Arial" w:hAnsi="Arial" w:cs="Arial"/>
          <w:color w:val="3C3C3C"/>
          <w:sz w:val="21"/>
          <w:szCs w:val="21"/>
        </w:rPr>
        <w:br/>
        <w:t>а) По вопросам управления мероприятиями гражданской обороны:</w:t>
      </w:r>
      <w:r w:rsidRPr="00B562FE">
        <w:rPr>
          <w:rFonts w:ascii="Arial" w:hAnsi="Arial" w:cs="Arial"/>
          <w:color w:val="3C3C3C"/>
          <w:sz w:val="21"/>
          <w:szCs w:val="21"/>
        </w:rPr>
        <w:br/>
        <w:t>- приведение в готовность системы управления организации;</w:t>
      </w:r>
      <w:r w:rsidRPr="00B562FE">
        <w:rPr>
          <w:rFonts w:ascii="Arial" w:hAnsi="Arial" w:cs="Arial"/>
          <w:color w:val="3C3C3C"/>
          <w:sz w:val="21"/>
          <w:szCs w:val="21"/>
        </w:rPr>
        <w:br/>
        <w:t>- развертывание работы штабов, расчетов гражданской обороны на пункте управления;</w:t>
      </w:r>
      <w:r w:rsidRPr="00B562FE">
        <w:rPr>
          <w:rFonts w:ascii="Arial" w:hAnsi="Arial" w:cs="Arial"/>
          <w:color w:val="3C3C3C"/>
          <w:sz w:val="21"/>
          <w:szCs w:val="21"/>
        </w:rPr>
        <w:br/>
        <w:t>- организация и проведение мероприятий, обеспечивающих устойчивое управление органами управления, силами и средствами при осуществлении мероприятий гражданской обороны.</w:t>
      </w:r>
      <w:r w:rsidRPr="00B562FE">
        <w:rPr>
          <w:rFonts w:ascii="Arial" w:hAnsi="Arial" w:cs="Arial"/>
          <w:color w:val="3C3C3C"/>
          <w:sz w:val="21"/>
          <w:szCs w:val="21"/>
        </w:rPr>
        <w:br/>
        <w:t xml:space="preserve">б) По вопросам обеспечения оповещения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поддержание в состоянии постоянной готовности к использованию технических систем управления гражданской обороны, территориальной системы оповещения населения;</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своевременное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B562FE">
        <w:rPr>
          <w:rFonts w:ascii="Arial" w:hAnsi="Arial" w:cs="Arial"/>
          <w:color w:val="3C3C3C"/>
          <w:sz w:val="21"/>
          <w:szCs w:val="21"/>
        </w:rPr>
        <w:br/>
        <w:t>в) По вопросам медицинского обеспечения населения муниципального образования:</w:t>
      </w:r>
      <w:r w:rsidRPr="00B562FE">
        <w:rPr>
          <w:rFonts w:ascii="Arial" w:hAnsi="Arial" w:cs="Arial"/>
          <w:color w:val="3C3C3C"/>
          <w:sz w:val="21"/>
          <w:szCs w:val="21"/>
        </w:rPr>
        <w:br/>
        <w:t>- организация и проведение медицинских, лечебно-эвакуационных, санитарно-гигиенических и противоэпидемических мероприятий, направленных на сохранение жизни и здоровья населения, а также своевременное оказание медицинской помощи пораженным и больным гражданам;</w:t>
      </w:r>
      <w:proofErr w:type="gramEnd"/>
      <w:r w:rsidRPr="00B562FE">
        <w:rPr>
          <w:rFonts w:ascii="Arial" w:hAnsi="Arial" w:cs="Arial"/>
          <w:color w:val="3C3C3C"/>
          <w:sz w:val="21"/>
          <w:szCs w:val="21"/>
        </w:rPr>
        <w:br/>
      </w:r>
      <w:r w:rsidRPr="00B562FE">
        <w:rPr>
          <w:rFonts w:ascii="Arial" w:hAnsi="Arial" w:cs="Arial"/>
          <w:color w:val="3C3C3C"/>
          <w:sz w:val="21"/>
          <w:szCs w:val="21"/>
        </w:rPr>
        <w:lastRenderedPageBreak/>
        <w:t>- организация и проведение комплекса санитарно-гигиенических и противоэпидемических мероприятий, направленных на предупреждение возникновения и распространения инфекционных заболеваний;</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обеспечение санитарного благополучия населения (рабочих и служащих), устранение неблагоприятных санитарных последствий применения противником средств массового поражения.</w:t>
      </w:r>
      <w:r w:rsidRPr="00B562FE">
        <w:rPr>
          <w:rFonts w:ascii="Arial" w:hAnsi="Arial" w:cs="Arial"/>
          <w:color w:val="3C3C3C"/>
          <w:sz w:val="21"/>
          <w:szCs w:val="21"/>
        </w:rPr>
        <w:br/>
        <w:t xml:space="preserve">г) По вопросам социального обеспечения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организация всесторонней социальной помощи населению (рабочим и служащим), пострадавшему от опасностей, возникших при военных конфликтах или вследствие этих конфликтов, а также при чрезвычайных ситуациях природного и техногенного характера, включая террористические акты;</w:t>
      </w:r>
      <w:proofErr w:type="gramEnd"/>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r w:rsidRPr="00B562FE">
        <w:rPr>
          <w:rFonts w:ascii="Arial" w:hAnsi="Arial" w:cs="Arial"/>
          <w:color w:val="3C3C3C"/>
          <w:sz w:val="21"/>
          <w:szCs w:val="21"/>
        </w:rPr>
        <w:br/>
      </w:r>
      <w:proofErr w:type="spellStart"/>
      <w:r w:rsidRPr="00B562FE">
        <w:rPr>
          <w:rFonts w:ascii="Arial" w:hAnsi="Arial" w:cs="Arial"/>
          <w:color w:val="3C3C3C"/>
          <w:sz w:val="21"/>
          <w:szCs w:val="21"/>
        </w:rPr>
        <w:t>д</w:t>
      </w:r>
      <w:proofErr w:type="spellEnd"/>
      <w:r w:rsidRPr="00B562FE">
        <w:rPr>
          <w:rFonts w:ascii="Arial" w:hAnsi="Arial" w:cs="Arial"/>
          <w:color w:val="3C3C3C"/>
          <w:sz w:val="21"/>
          <w:szCs w:val="21"/>
        </w:rPr>
        <w:t xml:space="preserve">) По вопросам транспортного обеспечения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мониторинг исправности транспорта, а</w:t>
      </w:r>
      <w:proofErr w:type="gramEnd"/>
      <w:r w:rsidRPr="00B562FE">
        <w:rPr>
          <w:rFonts w:ascii="Arial" w:hAnsi="Arial" w:cs="Arial"/>
          <w:color w:val="3C3C3C"/>
          <w:sz w:val="21"/>
          <w:szCs w:val="21"/>
        </w:rPr>
        <w:t xml:space="preserve"> также транспорта, остающегося после мобилизации на объектах экономики, независимо от его ведомственной принадлежности и форм собственности;</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организация и осуществление транспортных перевозок в целях гражданской обороны (вывоз эвакуируемого населения (рабочих и служащих), материальных и культурных ценностей в безопасную зону, доставка сил гражданской обороны и рабочих смен к местам работ, эвакуация пораженных в больничные базы, доставка материальных средств, необходимых для проведения аварийно-спасательных и других неотложных работ).</w:t>
      </w:r>
      <w:r w:rsidRPr="00B562FE">
        <w:rPr>
          <w:rFonts w:ascii="Arial" w:hAnsi="Arial" w:cs="Arial"/>
          <w:color w:val="3C3C3C"/>
          <w:sz w:val="21"/>
          <w:szCs w:val="21"/>
        </w:rPr>
        <w:br/>
        <w:t xml:space="preserve">е) По вопросам инженерного обеспечения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организация строительства недостающего фонда</w:t>
      </w:r>
      <w:proofErr w:type="gramEnd"/>
      <w:r w:rsidRPr="00B562FE">
        <w:rPr>
          <w:rFonts w:ascii="Arial" w:hAnsi="Arial" w:cs="Arial"/>
          <w:color w:val="3C3C3C"/>
          <w:sz w:val="21"/>
          <w:szCs w:val="21"/>
        </w:rPr>
        <w:t xml:space="preserve"> защитных сооружений (быстровозводимых убежищ и противорадиационных укрытий</w:t>
      </w:r>
      <w:proofErr w:type="gramStart"/>
      <w:r w:rsidRPr="00B562FE">
        <w:rPr>
          <w:rFonts w:ascii="Arial" w:hAnsi="Arial" w:cs="Arial"/>
          <w:color w:val="3C3C3C"/>
          <w:sz w:val="21"/>
          <w:szCs w:val="21"/>
        </w:rPr>
        <w:t>)д</w:t>
      </w:r>
      <w:proofErr w:type="gramEnd"/>
      <w:r w:rsidRPr="00B562FE">
        <w:rPr>
          <w:rFonts w:ascii="Arial" w:hAnsi="Arial" w:cs="Arial"/>
          <w:color w:val="3C3C3C"/>
          <w:sz w:val="21"/>
          <w:szCs w:val="21"/>
        </w:rPr>
        <w:t>ля защиты населения (рабочих и служащих) от всех видов поражающих факторов и последствий применения современных средств поражения;</w:t>
      </w:r>
      <w:r w:rsidRPr="00B562FE">
        <w:rPr>
          <w:rFonts w:ascii="Arial" w:hAnsi="Arial" w:cs="Arial"/>
          <w:color w:val="3C3C3C"/>
          <w:sz w:val="21"/>
          <w:szCs w:val="21"/>
        </w:rPr>
        <w:br/>
        <w:t>- организация инженерного оборудования пунктов управления, сборных и промежуточных пунктов эвакуации, станций посадки и высадки эвакуируемого населения, приемных эвакуационных пунктов и районов размещения эвакуируемого населения (рабочих и служащих) в безопасных районах и исходных районов сил гражданской обороны;</w:t>
      </w:r>
      <w:r w:rsidRPr="00B562FE">
        <w:rPr>
          <w:rFonts w:ascii="Arial" w:hAnsi="Arial" w:cs="Arial"/>
          <w:color w:val="3C3C3C"/>
          <w:sz w:val="21"/>
          <w:szCs w:val="21"/>
        </w:rPr>
        <w:br/>
        <w:t>- восстановление в приоритетном порядке объектов экономики в условиях военного времени;</w:t>
      </w:r>
      <w:r w:rsidRPr="00B562FE">
        <w:rPr>
          <w:rFonts w:ascii="Arial" w:hAnsi="Arial" w:cs="Arial"/>
          <w:color w:val="3C3C3C"/>
          <w:sz w:val="21"/>
          <w:szCs w:val="21"/>
        </w:rPr>
        <w:br/>
        <w:t>- ведение инженерной разведки на маршрутах ввода сил гражданской обороны, в очагах поражения и зонах катастрофического затопления;</w:t>
      </w:r>
      <w:r w:rsidRPr="00B562FE">
        <w:rPr>
          <w:rFonts w:ascii="Arial" w:hAnsi="Arial" w:cs="Arial"/>
          <w:color w:val="3C3C3C"/>
          <w:sz w:val="21"/>
          <w:szCs w:val="21"/>
        </w:rPr>
        <w:br/>
        <w:t>- осуществление мероприятий, направленных на повышение устойчивости функционирования объектов, специальных инженерных сетей и коммуникаций жилищно-коммунального хозяйства, их срочное восстановление;</w:t>
      </w:r>
      <w:r w:rsidRPr="00B562FE">
        <w:rPr>
          <w:rFonts w:ascii="Arial" w:hAnsi="Arial" w:cs="Arial"/>
          <w:color w:val="3C3C3C"/>
          <w:sz w:val="21"/>
          <w:szCs w:val="21"/>
        </w:rPr>
        <w:br/>
        <w:t>- проведение неотложных работ по локализации и ликвидации аварийна специальных инженерных сетях и коммуникациях.</w:t>
      </w:r>
      <w:r w:rsidRPr="00B562FE">
        <w:rPr>
          <w:rFonts w:ascii="Arial" w:hAnsi="Arial" w:cs="Arial"/>
          <w:color w:val="3C3C3C"/>
          <w:sz w:val="21"/>
          <w:szCs w:val="21"/>
        </w:rPr>
        <w:br/>
        <w:t xml:space="preserve">ж) По вопросам жилищно-коммунального обеспечения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обеспечение готовности коммунальных служб к работе в условиях военного времени;</w:t>
      </w:r>
      <w:r w:rsidRPr="00B562FE">
        <w:rPr>
          <w:rFonts w:ascii="Arial" w:hAnsi="Arial" w:cs="Arial"/>
          <w:color w:val="3C3C3C"/>
          <w:sz w:val="21"/>
          <w:szCs w:val="21"/>
        </w:rPr>
        <w:br/>
        <w:t>- создание и организация безотказной работы защищенной системы водоснабжения, создание запасов воды и поддержание в готовности технических средств ее доставки;</w:t>
      </w:r>
      <w:r w:rsidRPr="00B562FE">
        <w:rPr>
          <w:rFonts w:ascii="Arial" w:hAnsi="Arial" w:cs="Arial"/>
          <w:color w:val="3C3C3C"/>
          <w:sz w:val="21"/>
          <w:szCs w:val="21"/>
        </w:rPr>
        <w:br/>
        <w:t xml:space="preserve">- организация защиты </w:t>
      </w:r>
      <w:proofErr w:type="spellStart"/>
      <w:r w:rsidRPr="00B562FE">
        <w:rPr>
          <w:rFonts w:ascii="Arial" w:hAnsi="Arial" w:cs="Arial"/>
          <w:color w:val="3C3C3C"/>
          <w:sz w:val="21"/>
          <w:szCs w:val="21"/>
        </w:rPr>
        <w:t>водоисточников</w:t>
      </w:r>
      <w:proofErr w:type="spellEnd"/>
      <w:r w:rsidRPr="00B562FE">
        <w:rPr>
          <w:rFonts w:ascii="Arial" w:hAnsi="Arial" w:cs="Arial"/>
          <w:color w:val="3C3C3C"/>
          <w:sz w:val="21"/>
          <w:szCs w:val="21"/>
        </w:rPr>
        <w:t xml:space="preserve"> и сооружений водопроводного хозяйства от заражения химически опасными, отравляющими, радиоактивными веществами и биологическими средствами;</w:t>
      </w:r>
      <w:r w:rsidRPr="00B562FE">
        <w:rPr>
          <w:rFonts w:ascii="Arial" w:hAnsi="Arial" w:cs="Arial"/>
          <w:color w:val="3C3C3C"/>
          <w:sz w:val="21"/>
          <w:szCs w:val="21"/>
        </w:rPr>
        <w:br/>
        <w:t>- организация лабораторного контроля питьевой и сточных вод в пунктах водоснабжения;</w:t>
      </w:r>
      <w:r w:rsidRPr="00B562FE">
        <w:rPr>
          <w:rFonts w:ascii="Arial" w:hAnsi="Arial" w:cs="Arial"/>
          <w:color w:val="3C3C3C"/>
          <w:sz w:val="21"/>
          <w:szCs w:val="21"/>
        </w:rPr>
        <w:br/>
        <w:t xml:space="preserve">- организация и проведение санитарной обработки людей, обеззараживания одежды, объектов, техники, территорий и воды на коммунально-бытовых предприятиях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организация и осуществление срочного захоронения трупов;</w:t>
      </w:r>
      <w:r w:rsidRPr="00B562FE">
        <w:rPr>
          <w:rFonts w:ascii="Arial" w:hAnsi="Arial" w:cs="Arial"/>
          <w:color w:val="3C3C3C"/>
          <w:sz w:val="21"/>
          <w:szCs w:val="21"/>
        </w:rPr>
        <w:br/>
        <w:t>- организация размещения пострадавшего и эвакуированного населени</w:t>
      </w:r>
      <w:proofErr w:type="gramStart"/>
      <w:r w:rsidRPr="00B562FE">
        <w:rPr>
          <w:rFonts w:ascii="Arial" w:hAnsi="Arial" w:cs="Arial"/>
          <w:color w:val="3C3C3C"/>
          <w:sz w:val="21"/>
          <w:szCs w:val="21"/>
        </w:rPr>
        <w:t>я(</w:t>
      </w:r>
      <w:proofErr w:type="gramEnd"/>
      <w:r w:rsidRPr="00B562FE">
        <w:rPr>
          <w:rFonts w:ascii="Arial" w:hAnsi="Arial" w:cs="Arial"/>
          <w:color w:val="3C3C3C"/>
          <w:sz w:val="21"/>
          <w:szCs w:val="21"/>
        </w:rPr>
        <w:t>рабочих и служащих), их коммунально-бытового обеспечения.</w:t>
      </w:r>
      <w:r w:rsidRPr="00B562FE">
        <w:rPr>
          <w:rFonts w:ascii="Arial" w:hAnsi="Arial" w:cs="Arial"/>
          <w:color w:val="3C3C3C"/>
          <w:sz w:val="21"/>
          <w:szCs w:val="21"/>
        </w:rPr>
        <w:br/>
      </w:r>
      <w:proofErr w:type="spellStart"/>
      <w:r w:rsidRPr="00B562FE">
        <w:rPr>
          <w:rFonts w:ascii="Arial" w:hAnsi="Arial" w:cs="Arial"/>
          <w:color w:val="3C3C3C"/>
          <w:sz w:val="21"/>
          <w:szCs w:val="21"/>
        </w:rPr>
        <w:t>з</w:t>
      </w:r>
      <w:proofErr w:type="spellEnd"/>
      <w:r w:rsidRPr="00B562FE">
        <w:rPr>
          <w:rFonts w:ascii="Arial" w:hAnsi="Arial" w:cs="Arial"/>
          <w:color w:val="3C3C3C"/>
          <w:sz w:val="21"/>
          <w:szCs w:val="21"/>
        </w:rPr>
        <w:t xml:space="preserve">) По вопросам обеспечения населения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товарами первой необходимости и питанием:</w:t>
      </w:r>
      <w:r w:rsidRPr="00B562FE">
        <w:rPr>
          <w:rFonts w:ascii="Arial" w:hAnsi="Arial" w:cs="Arial"/>
          <w:color w:val="3C3C3C"/>
          <w:sz w:val="21"/>
          <w:szCs w:val="21"/>
        </w:rPr>
        <w:br/>
        <w:t xml:space="preserve">- обеспечение горячим питанием или сухими пайками пострадавшего и пораженного населения (рабочих и служащих) до поступления его в стационарные лечебные </w:t>
      </w:r>
      <w:r w:rsidRPr="00B562FE">
        <w:rPr>
          <w:rFonts w:ascii="Arial" w:hAnsi="Arial" w:cs="Arial"/>
          <w:color w:val="3C3C3C"/>
          <w:sz w:val="21"/>
          <w:szCs w:val="21"/>
        </w:rPr>
        <w:lastRenderedPageBreak/>
        <w:t>учреждения;</w:t>
      </w:r>
      <w:r w:rsidRPr="00B562FE">
        <w:rPr>
          <w:rFonts w:ascii="Arial" w:hAnsi="Arial" w:cs="Arial"/>
          <w:color w:val="3C3C3C"/>
          <w:sz w:val="21"/>
          <w:szCs w:val="21"/>
        </w:rPr>
        <w:br/>
        <w:t>- снабжение товарами первой необходимости населения (рабочих и служащих), а также личного состава аварийно-спасательных формирований в исходных районах и при ведении аварийно-спасательных и других неотложных работ;</w:t>
      </w:r>
      <w:r w:rsidRPr="00B562FE">
        <w:rPr>
          <w:rFonts w:ascii="Arial" w:hAnsi="Arial" w:cs="Arial"/>
          <w:color w:val="3C3C3C"/>
          <w:sz w:val="21"/>
          <w:szCs w:val="21"/>
        </w:rPr>
        <w:br/>
        <w:t>- организация доставки и передачи на санитарно-обмывочные пункты комплектов белья, одежды и обуви;</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 учета потерь этих запасов.</w:t>
      </w:r>
      <w:r w:rsidRPr="00B562FE">
        <w:rPr>
          <w:rFonts w:ascii="Arial" w:hAnsi="Arial" w:cs="Arial"/>
          <w:color w:val="3C3C3C"/>
          <w:sz w:val="21"/>
          <w:szCs w:val="21"/>
        </w:rPr>
        <w:br/>
        <w:t>и) По вопросам обеспечения горюче-смазочными материалами и энергоснабжением:</w:t>
      </w:r>
      <w:r w:rsidRPr="00B562FE">
        <w:rPr>
          <w:rFonts w:ascii="Arial" w:hAnsi="Arial" w:cs="Arial"/>
          <w:color w:val="3C3C3C"/>
          <w:sz w:val="21"/>
          <w:szCs w:val="21"/>
        </w:rPr>
        <w:br/>
        <w:t>- организация обеспечения горюче-смазочными материалами, автотракторной, специальной техники и других технических средств, привлекаемых для проведения мероприятий по гражданской обороне;</w:t>
      </w:r>
      <w:proofErr w:type="gramEnd"/>
      <w:r w:rsidRPr="00B562FE">
        <w:rPr>
          <w:rFonts w:ascii="Arial" w:hAnsi="Arial" w:cs="Arial"/>
          <w:color w:val="3C3C3C"/>
          <w:sz w:val="21"/>
          <w:szCs w:val="21"/>
        </w:rPr>
        <w:br/>
        <w:t>- обеспечение бесперебойной подачи газа, топлива, электрической энергии для обеспечения нужд населения и функционирования организаций при ведении гражданской обороны;</w:t>
      </w:r>
      <w:r w:rsidRPr="00B562FE">
        <w:rPr>
          <w:rFonts w:ascii="Arial" w:hAnsi="Arial" w:cs="Arial"/>
          <w:color w:val="3C3C3C"/>
          <w:sz w:val="21"/>
          <w:szCs w:val="21"/>
        </w:rPr>
        <w:br/>
        <w:t>- обеспечение электрической энергией населения (организаций)</w:t>
      </w:r>
      <w:proofErr w:type="gramStart"/>
      <w:r w:rsidRPr="00B562FE">
        <w:rPr>
          <w:rFonts w:ascii="Arial" w:hAnsi="Arial" w:cs="Arial"/>
          <w:color w:val="3C3C3C"/>
          <w:sz w:val="21"/>
          <w:szCs w:val="21"/>
        </w:rPr>
        <w:t>,а</w:t>
      </w:r>
      <w:proofErr w:type="gramEnd"/>
      <w:r w:rsidRPr="00B562FE">
        <w:rPr>
          <w:rFonts w:ascii="Arial" w:hAnsi="Arial" w:cs="Arial"/>
          <w:color w:val="3C3C3C"/>
          <w:sz w:val="21"/>
          <w:szCs w:val="21"/>
        </w:rPr>
        <w:t>варийно-спасательных формирований в ходе проведения ими аварийно-спасательных и других неотложных работ;</w:t>
      </w:r>
      <w:r w:rsidRPr="00B562FE">
        <w:rPr>
          <w:rFonts w:ascii="Arial" w:hAnsi="Arial" w:cs="Arial"/>
          <w:color w:val="3C3C3C"/>
          <w:sz w:val="21"/>
          <w:szCs w:val="21"/>
        </w:rPr>
        <w:br/>
        <w:t>- организация проведения мероприятий по повышению устойчивости функционирования объектов энергоснабжения;</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организация и проведение мероприятий по светомаскировке.</w:t>
      </w:r>
      <w:r w:rsidRPr="00B562FE">
        <w:rPr>
          <w:rFonts w:ascii="Arial" w:hAnsi="Arial" w:cs="Arial"/>
          <w:color w:val="3C3C3C"/>
          <w:sz w:val="21"/>
          <w:szCs w:val="21"/>
        </w:rPr>
        <w:br/>
        <w:t>к) По вопросам обеспечения охраны общественного порядка:</w:t>
      </w:r>
      <w:r w:rsidRPr="00B562FE">
        <w:rPr>
          <w:rFonts w:ascii="Arial" w:hAnsi="Arial" w:cs="Arial"/>
          <w:color w:val="3C3C3C"/>
          <w:sz w:val="21"/>
          <w:szCs w:val="21"/>
        </w:rPr>
        <w:br/>
        <w:t>- охрана и оборона важных в стратегическом отношении объектов, объектов на коммуникациях, включенных в перечень, утверждаемый Правительством Российской Федерации;</w:t>
      </w:r>
      <w:r w:rsidRPr="00B562FE">
        <w:rPr>
          <w:rFonts w:ascii="Arial" w:hAnsi="Arial" w:cs="Arial"/>
          <w:color w:val="3C3C3C"/>
          <w:sz w:val="21"/>
          <w:szCs w:val="21"/>
        </w:rPr>
        <w:br/>
        <w:t xml:space="preserve">- организация и проведение мероприятий, направленных на поддержание общественного порядка на территории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 на маршрутах эвакуации населения, а также обеспечение охраны материальных и культурных ценностей в военное время;</w:t>
      </w:r>
      <w:proofErr w:type="gramEnd"/>
      <w:r w:rsidRPr="00B562FE">
        <w:rPr>
          <w:rFonts w:ascii="Arial" w:hAnsi="Arial" w:cs="Arial"/>
          <w:color w:val="3C3C3C"/>
          <w:sz w:val="21"/>
          <w:szCs w:val="21"/>
        </w:rPr>
        <w:br/>
        <w:t>- обеспечение в установленном порядке надзора (</w:t>
      </w:r>
      <w:proofErr w:type="gramStart"/>
      <w:r w:rsidRPr="00B562FE">
        <w:rPr>
          <w:rFonts w:ascii="Arial" w:hAnsi="Arial" w:cs="Arial"/>
          <w:color w:val="3C3C3C"/>
          <w:sz w:val="21"/>
          <w:szCs w:val="21"/>
        </w:rPr>
        <w:t>контроля) за</w:t>
      </w:r>
      <w:proofErr w:type="gramEnd"/>
      <w:r w:rsidRPr="00B562FE">
        <w:rPr>
          <w:rFonts w:ascii="Arial" w:hAnsi="Arial" w:cs="Arial"/>
          <w:color w:val="3C3C3C"/>
          <w:sz w:val="21"/>
          <w:szCs w:val="21"/>
        </w:rPr>
        <w:t xml:space="preserve"> соблюдением должностными лицами и населением правил световой маскировки, карантина,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обеспечение общественного порядка и безопасности дорожного движения на маршрутах ввода сил гражданской обороны в очаги поражения, при проведении в них аварийно-спасательных и других неотложных работ, а также при выводе из этих очагов пострадавших.</w:t>
      </w:r>
      <w:r w:rsidRPr="00B562FE">
        <w:rPr>
          <w:rFonts w:ascii="Arial" w:hAnsi="Arial" w:cs="Arial"/>
          <w:color w:val="3C3C3C"/>
          <w:sz w:val="21"/>
          <w:szCs w:val="21"/>
        </w:rPr>
        <w:br/>
        <w:t xml:space="preserve">л) По вопросам противопожарного обеспечения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r w:rsidRPr="00B562FE">
        <w:rPr>
          <w:rFonts w:ascii="Arial" w:hAnsi="Arial" w:cs="Arial"/>
          <w:color w:val="3C3C3C"/>
          <w:sz w:val="21"/>
          <w:szCs w:val="21"/>
        </w:rPr>
        <w:br/>
        <w:t>- обеспечение готовности сил и средств противопожарной службы и нештатных аварийно-спасательных формирований;</w:t>
      </w:r>
      <w:proofErr w:type="gramEnd"/>
      <w:r w:rsidRPr="00B562FE">
        <w:rPr>
          <w:rFonts w:ascii="Arial" w:hAnsi="Arial" w:cs="Arial"/>
          <w:color w:val="3C3C3C"/>
          <w:sz w:val="21"/>
          <w:szCs w:val="21"/>
        </w:rPr>
        <w:br/>
        <w:t>- проведение профилактических мероприятий, направленных на повышение противопожарной устойчивости населенных пунктов и предприятий;</w:t>
      </w:r>
      <w:r w:rsidRPr="00B562FE">
        <w:rPr>
          <w:rFonts w:ascii="Arial" w:hAnsi="Arial" w:cs="Arial"/>
          <w:color w:val="3C3C3C"/>
          <w:sz w:val="21"/>
          <w:szCs w:val="21"/>
        </w:rPr>
        <w:br/>
        <w:t>- спасение и эвакуация людей из горящих, задымленных и загазованных зданий и сооружений;</w:t>
      </w:r>
      <w:r w:rsidRPr="00B562FE">
        <w:rPr>
          <w:rFonts w:ascii="Arial" w:hAnsi="Arial" w:cs="Arial"/>
          <w:color w:val="3C3C3C"/>
          <w:sz w:val="21"/>
          <w:szCs w:val="21"/>
        </w:rPr>
        <w:br/>
        <w:t>- привлечение населения к обеспечению пожарной безопасности.</w:t>
      </w:r>
      <w:r w:rsidRPr="00B562FE">
        <w:rPr>
          <w:rFonts w:ascii="Arial" w:hAnsi="Arial" w:cs="Arial"/>
          <w:color w:val="3C3C3C"/>
          <w:sz w:val="21"/>
          <w:szCs w:val="21"/>
        </w:rPr>
        <w:br/>
        <w:t xml:space="preserve">м) По вопросам дорожного обеспечения </w:t>
      </w:r>
      <w:r>
        <w:rPr>
          <w:rFonts w:ascii="Arial" w:hAnsi="Arial" w:cs="Arial"/>
          <w:color w:val="3C3C3C"/>
          <w:sz w:val="21"/>
          <w:szCs w:val="21"/>
        </w:rPr>
        <w:t>Советского</w:t>
      </w:r>
      <w:r w:rsidRPr="00B562FE">
        <w:rPr>
          <w:rFonts w:ascii="Arial" w:hAnsi="Arial" w:cs="Arial"/>
          <w:color w:val="3C3C3C"/>
          <w:sz w:val="21"/>
          <w:szCs w:val="21"/>
        </w:rPr>
        <w:t xml:space="preserve"> сельсовета</w:t>
      </w:r>
      <w:proofErr w:type="gramStart"/>
      <w:r w:rsidRPr="00B562FE">
        <w:rPr>
          <w:rFonts w:ascii="Arial" w:hAnsi="Arial" w:cs="Arial"/>
          <w:color w:val="3C3C3C"/>
          <w:sz w:val="21"/>
          <w:szCs w:val="21"/>
        </w:rPr>
        <w:t xml:space="preserve"> :</w:t>
      </w:r>
      <w:proofErr w:type="gramEnd"/>
      <w:r w:rsidRPr="00B562FE">
        <w:rPr>
          <w:rFonts w:ascii="Arial" w:hAnsi="Arial" w:cs="Arial"/>
          <w:color w:val="3C3C3C"/>
          <w:sz w:val="21"/>
          <w:szCs w:val="21"/>
        </w:rPr>
        <w:br/>
        <w:t>- разработка мероприятий, направленных на обеспечение содержания в исправном состоянии автомобильных дорог и мостов;</w:t>
      </w:r>
      <w:r w:rsidRPr="00B562FE">
        <w:rPr>
          <w:rFonts w:ascii="Arial" w:hAnsi="Arial" w:cs="Arial"/>
          <w:color w:val="3C3C3C"/>
          <w:sz w:val="21"/>
          <w:szCs w:val="21"/>
        </w:rPr>
        <w:br/>
        <w:t>- поддержание дорог и дорожных сооружений в проезжем состоянии, строительство новых дорог, оборудование колонных путей и переправ;</w:t>
      </w:r>
      <w:r w:rsidRPr="00B562FE">
        <w:rPr>
          <w:rFonts w:ascii="Arial" w:hAnsi="Arial" w:cs="Arial"/>
          <w:color w:val="3C3C3C"/>
          <w:sz w:val="21"/>
          <w:szCs w:val="21"/>
        </w:rPr>
        <w:br/>
        <w:t>- ремонт и содержание автомобильных дорог и искусственных сооружений на них;</w:t>
      </w:r>
      <w:r w:rsidRPr="00B562FE">
        <w:rPr>
          <w:rFonts w:ascii="Arial" w:hAnsi="Arial" w:cs="Arial"/>
          <w:color w:val="3C3C3C"/>
          <w:sz w:val="21"/>
          <w:szCs w:val="21"/>
        </w:rPr>
        <w:br/>
        <w:t xml:space="preserve">- </w:t>
      </w:r>
      <w:proofErr w:type="gramStart"/>
      <w:r w:rsidRPr="00B562FE">
        <w:rPr>
          <w:rFonts w:ascii="Arial" w:hAnsi="Arial" w:cs="Arial"/>
          <w:color w:val="3C3C3C"/>
          <w:sz w:val="21"/>
          <w:szCs w:val="21"/>
        </w:rPr>
        <w:t>осуществление мероприятий по техническому прикрытию автомобильных дорог, ликвидация в кратчайший срок их разрушений и повреждений, предназначенных для ввода сил в районы аварийно-спасательных и других неотложных работ, эвакуации пораженных (создание запасов строительных материалов и готовых конструкций, выделение и расстановка сил и средств для выполнения восстановительных работ на важнейших объектах и участках дорог).</w:t>
      </w:r>
      <w:r w:rsidRPr="00B562FE">
        <w:rPr>
          <w:rFonts w:ascii="Arial" w:hAnsi="Arial" w:cs="Arial"/>
          <w:color w:val="3C3C3C"/>
          <w:sz w:val="21"/>
          <w:szCs w:val="21"/>
        </w:rPr>
        <w:br/>
      </w:r>
      <w:proofErr w:type="spellStart"/>
      <w:r w:rsidRPr="00B562FE">
        <w:rPr>
          <w:rFonts w:ascii="Arial" w:hAnsi="Arial" w:cs="Arial"/>
          <w:color w:val="3C3C3C"/>
          <w:sz w:val="21"/>
          <w:szCs w:val="21"/>
        </w:rPr>
        <w:t>н</w:t>
      </w:r>
      <w:proofErr w:type="spellEnd"/>
      <w:r w:rsidRPr="00B562FE">
        <w:rPr>
          <w:rFonts w:ascii="Arial" w:hAnsi="Arial" w:cs="Arial"/>
          <w:color w:val="3C3C3C"/>
          <w:sz w:val="21"/>
          <w:szCs w:val="21"/>
        </w:rPr>
        <w:t>) По вопросам защиты животных и растений:</w:t>
      </w:r>
      <w:r w:rsidRPr="00B562FE">
        <w:rPr>
          <w:rFonts w:ascii="Arial" w:hAnsi="Arial" w:cs="Arial"/>
          <w:color w:val="3C3C3C"/>
          <w:sz w:val="21"/>
          <w:szCs w:val="21"/>
        </w:rPr>
        <w:br/>
        <w:t>- проведение мероприятий</w:t>
      </w:r>
      <w:proofErr w:type="gramEnd"/>
      <w:r w:rsidRPr="00B562FE">
        <w:rPr>
          <w:rFonts w:ascii="Arial" w:hAnsi="Arial" w:cs="Arial"/>
          <w:color w:val="3C3C3C"/>
          <w:sz w:val="21"/>
          <w:szCs w:val="21"/>
        </w:rPr>
        <w:t xml:space="preserve"> </w:t>
      </w:r>
      <w:proofErr w:type="gramStart"/>
      <w:r w:rsidRPr="00B562FE">
        <w:rPr>
          <w:rFonts w:ascii="Arial" w:hAnsi="Arial" w:cs="Arial"/>
          <w:color w:val="3C3C3C"/>
          <w:sz w:val="21"/>
          <w:szCs w:val="21"/>
        </w:rPr>
        <w:t>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r w:rsidRPr="00B562FE">
        <w:rPr>
          <w:rFonts w:ascii="Arial" w:hAnsi="Arial" w:cs="Arial"/>
          <w:color w:val="3C3C3C"/>
          <w:sz w:val="21"/>
          <w:szCs w:val="21"/>
        </w:rPr>
        <w:br/>
        <w:t>- ведение ветеринарной и фитопатологической разведки;</w:t>
      </w:r>
      <w:r w:rsidRPr="00B562FE">
        <w:rPr>
          <w:rFonts w:ascii="Arial" w:hAnsi="Arial" w:cs="Arial"/>
          <w:color w:val="3C3C3C"/>
          <w:sz w:val="21"/>
          <w:szCs w:val="21"/>
        </w:rPr>
        <w:br/>
      </w:r>
      <w:r w:rsidRPr="00B562FE">
        <w:rPr>
          <w:rFonts w:ascii="Arial" w:hAnsi="Arial" w:cs="Arial"/>
          <w:color w:val="3C3C3C"/>
          <w:sz w:val="21"/>
          <w:szCs w:val="21"/>
        </w:rPr>
        <w:lastRenderedPageBreak/>
        <w:t>- ведение наблюдения и проведение лабораторного контроля за зараженностью продуктов животноводства, растениеводства, кормов и воды.</w:t>
      </w:r>
      <w:r w:rsidRPr="00B562FE">
        <w:rPr>
          <w:rFonts w:ascii="Arial" w:hAnsi="Arial" w:cs="Arial"/>
          <w:color w:val="3C3C3C"/>
          <w:sz w:val="21"/>
          <w:szCs w:val="21"/>
        </w:rPr>
        <w:br/>
        <w:t>о) По вопросам проведения эвакуации населения, материальных и культурных ценностей:</w:t>
      </w:r>
      <w:r w:rsidRPr="00B562FE">
        <w:rPr>
          <w:rFonts w:ascii="Arial" w:hAnsi="Arial" w:cs="Arial"/>
          <w:color w:val="3C3C3C"/>
          <w:sz w:val="21"/>
          <w:szCs w:val="21"/>
        </w:rPr>
        <w:br/>
        <w:t>- развертывание и обеспечение работы эвакуационных органов всех уровней;</w:t>
      </w:r>
      <w:proofErr w:type="gramEnd"/>
      <w:r w:rsidRPr="00B562FE">
        <w:rPr>
          <w:rFonts w:ascii="Arial" w:hAnsi="Arial" w:cs="Arial"/>
          <w:color w:val="3C3C3C"/>
          <w:sz w:val="21"/>
          <w:szCs w:val="21"/>
        </w:rPr>
        <w:br/>
        <w:t>- проведение мероприятий по эвакуации населения, материальных и культурных ценностей в безопасные районы;</w:t>
      </w:r>
      <w:r w:rsidRPr="00B562FE">
        <w:rPr>
          <w:rFonts w:ascii="Arial" w:hAnsi="Arial" w:cs="Arial"/>
          <w:color w:val="3C3C3C"/>
          <w:sz w:val="21"/>
          <w:szCs w:val="21"/>
        </w:rPr>
        <w:br/>
        <w:t>- обеспечение размещения, первоочередного жизнеобеспечения эвакуированного населения в безопасных районах;</w:t>
      </w:r>
      <w:r w:rsidRPr="00B562FE">
        <w:rPr>
          <w:rFonts w:ascii="Arial" w:hAnsi="Arial" w:cs="Arial"/>
          <w:color w:val="3C3C3C"/>
          <w:sz w:val="21"/>
          <w:szCs w:val="21"/>
        </w:rPr>
        <w:br/>
        <w:t xml:space="preserve">- организация и ведение регистрационного учета, а при </w:t>
      </w:r>
      <w:proofErr w:type="spellStart"/>
      <w:r w:rsidRPr="00B562FE">
        <w:rPr>
          <w:rFonts w:ascii="Arial" w:hAnsi="Arial" w:cs="Arial"/>
          <w:color w:val="3C3C3C"/>
          <w:sz w:val="21"/>
          <w:szCs w:val="21"/>
        </w:rPr>
        <w:t>необходимостии</w:t>
      </w:r>
      <w:proofErr w:type="spellEnd"/>
      <w:r w:rsidRPr="00B562FE">
        <w:rPr>
          <w:rFonts w:ascii="Arial" w:hAnsi="Arial" w:cs="Arial"/>
          <w:color w:val="3C3C3C"/>
          <w:sz w:val="21"/>
          <w:szCs w:val="21"/>
        </w:rPr>
        <w:t xml:space="preserve"> документирование эвакуированного населения в местах его размещения;</w:t>
      </w:r>
      <w:r w:rsidRPr="00B562FE">
        <w:rPr>
          <w:rFonts w:ascii="Arial" w:hAnsi="Arial" w:cs="Arial"/>
          <w:color w:val="3C3C3C"/>
          <w:sz w:val="21"/>
          <w:szCs w:val="21"/>
        </w:rPr>
        <w:br/>
      </w:r>
      <w:proofErr w:type="spellStart"/>
      <w:proofErr w:type="gramStart"/>
      <w:r w:rsidRPr="00B562FE">
        <w:rPr>
          <w:rFonts w:ascii="Arial" w:hAnsi="Arial" w:cs="Arial"/>
          <w:color w:val="3C3C3C"/>
          <w:sz w:val="21"/>
          <w:szCs w:val="21"/>
        </w:rPr>
        <w:t>п</w:t>
      </w:r>
      <w:proofErr w:type="spellEnd"/>
      <w:r w:rsidRPr="00B562FE">
        <w:rPr>
          <w:rFonts w:ascii="Arial" w:hAnsi="Arial" w:cs="Arial"/>
          <w:color w:val="3C3C3C"/>
          <w:sz w:val="21"/>
          <w:szCs w:val="21"/>
        </w:rPr>
        <w:t>) По вопросам проведения аварийно-спасательных и других неотложных работ:</w:t>
      </w:r>
      <w:r w:rsidRPr="00B562FE">
        <w:rPr>
          <w:rFonts w:ascii="Arial" w:hAnsi="Arial" w:cs="Arial"/>
          <w:color w:val="3C3C3C"/>
          <w:sz w:val="21"/>
          <w:szCs w:val="21"/>
        </w:rPr>
        <w:br/>
        <w:t>- создание и поддержание в готовности к действиям группировки сил и средств для проведения аварийно-спасательных и других неотложных работ;</w:t>
      </w:r>
      <w:r w:rsidRPr="00B562FE">
        <w:rPr>
          <w:rFonts w:ascii="Arial" w:hAnsi="Arial" w:cs="Arial"/>
          <w:color w:val="3C3C3C"/>
          <w:sz w:val="21"/>
          <w:szCs w:val="21"/>
        </w:rPr>
        <w:br/>
        <w:t>- ведение всех видов разведки на маршрутах ввода сил;</w:t>
      </w:r>
      <w:r w:rsidRPr="00B562FE">
        <w:rPr>
          <w:rFonts w:ascii="Arial" w:hAnsi="Arial" w:cs="Arial"/>
          <w:color w:val="3C3C3C"/>
          <w:sz w:val="21"/>
          <w:szCs w:val="21"/>
        </w:rPr>
        <w:br/>
        <w:t>- обеспечение безопасности дорожного движения и общественного порядка на маршрутах ввода сил и в районах проведения аварийно-спасательных и других неотложных работ;</w:t>
      </w:r>
      <w:proofErr w:type="gramEnd"/>
      <w:r w:rsidRPr="00B562FE">
        <w:rPr>
          <w:rFonts w:ascii="Arial" w:hAnsi="Arial" w:cs="Arial"/>
          <w:color w:val="3C3C3C"/>
          <w:sz w:val="21"/>
          <w:szCs w:val="21"/>
        </w:rPr>
        <w:br/>
        <w:t>- осуществление мероприятий по учету потерь населения.</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7. Заключительные положения</w:t>
      </w:r>
    </w:p>
    <w:p w:rsidR="005F68BA" w:rsidRPr="00B562FE" w:rsidRDefault="005F68BA" w:rsidP="005F68BA">
      <w:pPr>
        <w:shd w:val="clear" w:color="auto" w:fill="FFFFFF"/>
        <w:spacing w:after="150"/>
        <w:jc w:val="both"/>
        <w:rPr>
          <w:rFonts w:ascii="Arial" w:hAnsi="Arial" w:cs="Arial"/>
          <w:color w:val="3C3C3C"/>
          <w:sz w:val="21"/>
          <w:szCs w:val="21"/>
        </w:rPr>
      </w:pPr>
      <w:r w:rsidRPr="00B562FE">
        <w:rPr>
          <w:rFonts w:ascii="Arial" w:hAnsi="Arial" w:cs="Arial"/>
          <w:color w:val="3C3C3C"/>
          <w:sz w:val="21"/>
          <w:szCs w:val="21"/>
        </w:rPr>
        <w:t>7.1. Финансирование мероприятий по гражданской обороне осуществляется в соответствии с законодательством Российской Федерации.</w:t>
      </w:r>
      <w:r w:rsidRPr="00B562FE">
        <w:rPr>
          <w:rFonts w:ascii="Arial" w:hAnsi="Arial" w:cs="Arial"/>
          <w:color w:val="3C3C3C"/>
          <w:sz w:val="21"/>
          <w:szCs w:val="21"/>
        </w:rPr>
        <w:br/>
        <w:t>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5F68BA" w:rsidRPr="00B562FE" w:rsidRDefault="005F68BA" w:rsidP="005F68BA">
      <w:pPr>
        <w:shd w:val="clear" w:color="auto" w:fill="FFFFFF"/>
        <w:rPr>
          <w:rFonts w:ascii="Arial" w:hAnsi="Arial" w:cs="Arial"/>
          <w:color w:val="3C3C3C"/>
          <w:sz w:val="21"/>
          <w:szCs w:val="21"/>
        </w:rPr>
      </w:pPr>
      <w:r>
        <w:rPr>
          <w:rFonts w:ascii="Arial" w:hAnsi="Arial" w:cs="Arial"/>
          <w:color w:val="3C3C3C"/>
          <w:sz w:val="21"/>
          <w:szCs w:val="21"/>
        </w:rPr>
        <w:t xml:space="preserve"> </w:t>
      </w:r>
    </w:p>
    <w:p w:rsidR="005F68BA" w:rsidRPr="00B562FE" w:rsidRDefault="005F68BA" w:rsidP="005F68BA">
      <w:pPr>
        <w:spacing w:line="975" w:lineRule="atLeast"/>
        <w:textAlignment w:val="top"/>
        <w:rPr>
          <w:rFonts w:ascii="Arial" w:hAnsi="Arial" w:cs="Arial"/>
          <w:color w:val="FFFFFF"/>
          <w:sz w:val="21"/>
          <w:szCs w:val="21"/>
        </w:rPr>
      </w:pPr>
      <w:r w:rsidRPr="00B562FE">
        <w:rPr>
          <w:rFonts w:ascii="Arial" w:hAnsi="Arial" w:cs="Arial"/>
          <w:color w:val="FFFFFF"/>
          <w:sz w:val="21"/>
          <w:szCs w:val="21"/>
        </w:rPr>
        <w:t>Поддержка/Отзыв</w:t>
      </w:r>
    </w:p>
    <w:p w:rsidR="005F68BA" w:rsidRPr="00C504A4" w:rsidRDefault="005F68BA" w:rsidP="005F68BA">
      <w:pPr>
        <w:spacing w:line="975" w:lineRule="atLeast"/>
        <w:textAlignment w:val="top"/>
        <w:rPr>
          <w:rFonts w:ascii="Arial" w:hAnsi="Arial" w:cs="Arial"/>
          <w:color w:val="FFFFFF"/>
          <w:sz w:val="21"/>
          <w:szCs w:val="21"/>
        </w:rPr>
      </w:pPr>
      <w:r w:rsidRPr="00B562FE">
        <w:rPr>
          <w:rFonts w:ascii="Arial" w:hAnsi="Arial" w:cs="Arial"/>
          <w:color w:val="FFFFFF"/>
          <w:sz w:val="21"/>
          <w:szCs w:val="21"/>
          <w:lang w:val="en-US"/>
        </w:rPr>
        <w:t>Ctrl</w:t>
      </w:r>
      <w:r w:rsidRPr="00C504A4">
        <w:rPr>
          <w:rFonts w:ascii="Arial" w:hAnsi="Arial" w:cs="Arial"/>
          <w:color w:val="FFFFFF"/>
          <w:sz w:val="21"/>
          <w:szCs w:val="21"/>
        </w:rPr>
        <w:t>+</w:t>
      </w:r>
      <w:r w:rsidRPr="00B562FE">
        <w:rPr>
          <w:rFonts w:ascii="Arial" w:hAnsi="Arial" w:cs="Arial"/>
          <w:color w:val="FFFFFF"/>
          <w:sz w:val="21"/>
          <w:szCs w:val="21"/>
          <w:lang w:val="en-US"/>
        </w:rPr>
        <w:t>Enter</w:t>
      </w:r>
    </w:p>
    <w:p w:rsidR="005F68BA" w:rsidRPr="00B562FE" w:rsidRDefault="005F68BA" w:rsidP="005F68BA">
      <w:pPr>
        <w:textAlignment w:val="center"/>
        <w:rPr>
          <w:rFonts w:ascii="Arial" w:hAnsi="Arial" w:cs="Arial"/>
          <w:color w:val="FFFFFF"/>
          <w:sz w:val="21"/>
          <w:szCs w:val="21"/>
          <w:lang w:val="en-US"/>
        </w:rPr>
      </w:pPr>
      <w:r w:rsidRPr="00C504A4">
        <w:rPr>
          <w:rFonts w:ascii="Arial" w:hAnsi="Arial" w:cs="Arial"/>
          <w:color w:val="FFFFFF"/>
          <w:sz w:val="21"/>
          <w:szCs w:val="21"/>
        </w:rPr>
        <w:t>© 2013-2019</w:t>
      </w:r>
      <w:r w:rsidRPr="00B562FE">
        <w:rPr>
          <w:rFonts w:ascii="Arial" w:hAnsi="Arial" w:cs="Arial"/>
          <w:color w:val="FFFFFF"/>
          <w:sz w:val="21"/>
          <w:szCs w:val="21"/>
        </w:rPr>
        <w:t>г</w:t>
      </w:r>
      <w:r w:rsidRPr="00C504A4">
        <w:rPr>
          <w:rFonts w:ascii="Arial" w:hAnsi="Arial" w:cs="Arial"/>
          <w:color w:val="FFFFFF"/>
          <w:sz w:val="21"/>
          <w:szCs w:val="21"/>
        </w:rPr>
        <w:t xml:space="preserve">. </w:t>
      </w:r>
      <w:r w:rsidRPr="00B562FE">
        <w:rPr>
          <w:rFonts w:ascii="Arial" w:hAnsi="Arial" w:cs="Arial"/>
          <w:color w:val="FFFFFF"/>
          <w:sz w:val="21"/>
          <w:szCs w:val="21"/>
          <w:lang w:val="en-US"/>
        </w:rPr>
        <w:t>Copyright </w:t>
      </w:r>
      <w:hyperlink r:id="rId10" w:tgtFrame="_blank" w:history="1">
        <w:r w:rsidRPr="00B562FE">
          <w:rPr>
            <w:rFonts w:ascii="Arial" w:hAnsi="Arial" w:cs="Arial"/>
            <w:color w:val="FFFFFF"/>
            <w:sz w:val="21"/>
            <w:szCs w:val="21"/>
          </w:rPr>
          <w:t>ООО</w:t>
        </w:r>
        <w:r w:rsidRPr="00B562FE">
          <w:rPr>
            <w:rFonts w:ascii="Arial" w:hAnsi="Arial" w:cs="Arial"/>
            <w:color w:val="FFFFFF"/>
            <w:sz w:val="21"/>
            <w:szCs w:val="21"/>
            <w:lang w:val="en-US"/>
          </w:rPr>
          <w:t xml:space="preserve"> «</w:t>
        </w:r>
        <w:r w:rsidRPr="00B562FE">
          <w:rPr>
            <w:rFonts w:ascii="Arial" w:hAnsi="Arial" w:cs="Arial"/>
            <w:color w:val="FFFFFF"/>
            <w:sz w:val="21"/>
            <w:szCs w:val="21"/>
          </w:rPr>
          <w:t>НЦИТ</w:t>
        </w:r>
        <w:r w:rsidRPr="00B562FE">
          <w:rPr>
            <w:rFonts w:ascii="Arial" w:hAnsi="Arial" w:cs="Arial"/>
            <w:color w:val="FFFFFF"/>
            <w:sz w:val="21"/>
            <w:szCs w:val="21"/>
            <w:lang w:val="en-US"/>
          </w:rPr>
          <w:t>»</w:t>
        </w:r>
      </w:hyperlink>
    </w:p>
    <w:p w:rsidR="005F68BA" w:rsidRPr="001224DF" w:rsidRDefault="005F68BA" w:rsidP="005F68BA">
      <w:pPr>
        <w:shd w:val="clear" w:color="auto" w:fill="FFFFFF"/>
        <w:spacing w:line="315" w:lineRule="atLeast"/>
        <w:textAlignment w:val="baseline"/>
        <w:rPr>
          <w:rFonts w:ascii="Arial" w:hAnsi="Arial" w:cs="Arial"/>
          <w:color w:val="2D2D2D"/>
          <w:spacing w:val="2"/>
          <w:sz w:val="21"/>
          <w:szCs w:val="21"/>
        </w:rPr>
      </w:pPr>
      <w:r>
        <w:t xml:space="preserve"> </w:t>
      </w:r>
    </w:p>
    <w:p w:rsidR="005F68BA" w:rsidRPr="00701FFA" w:rsidRDefault="005F68BA" w:rsidP="005F68BA">
      <w:pPr>
        <w:pStyle w:val="13"/>
        <w:numPr>
          <w:ilvl w:val="12"/>
          <w:numId w:val="0"/>
        </w:numPr>
        <w:tabs>
          <w:tab w:val="left" w:pos="1080"/>
        </w:tabs>
        <w:ind w:firstLine="709"/>
        <w:jc w:val="both"/>
      </w:pPr>
    </w:p>
    <w:p w:rsidR="00480822" w:rsidRDefault="00480822"/>
    <w:sectPr w:rsidR="00480822" w:rsidSect="002D0A1B">
      <w:footerReference w:type="even" r:id="rId11"/>
      <w:footerReference w:type="default" r:id="rId12"/>
      <w:pgSz w:w="11906" w:h="16838"/>
      <w:pgMar w:top="567"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80" w:rsidRDefault="00595480" w:rsidP="006632B2">
      <w:r>
        <w:separator/>
      </w:r>
    </w:p>
  </w:endnote>
  <w:endnote w:type="continuationSeparator" w:id="0">
    <w:p w:rsidR="00595480" w:rsidRDefault="00595480" w:rsidP="00663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BB" w:rsidRDefault="001E49BB" w:rsidP="002D0A1B">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E49BB" w:rsidRDefault="001E49BB" w:rsidP="002D0A1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BB" w:rsidRDefault="001E49BB" w:rsidP="002D0A1B">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712E0">
      <w:rPr>
        <w:rStyle w:val="ae"/>
        <w:noProof/>
      </w:rPr>
      <w:t>30</w:t>
    </w:r>
    <w:r>
      <w:rPr>
        <w:rStyle w:val="ae"/>
      </w:rPr>
      <w:fldChar w:fldCharType="end"/>
    </w:r>
  </w:p>
  <w:p w:rsidR="001E49BB" w:rsidRDefault="001E49BB" w:rsidP="002D0A1B">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80" w:rsidRDefault="00595480" w:rsidP="006632B2">
      <w:r>
        <w:separator/>
      </w:r>
    </w:p>
  </w:footnote>
  <w:footnote w:type="continuationSeparator" w:id="0">
    <w:p w:rsidR="00595480" w:rsidRDefault="00595480" w:rsidP="00663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CFB"/>
    <w:multiLevelType w:val="hybridMultilevel"/>
    <w:tmpl w:val="8710D7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8F752E"/>
    <w:multiLevelType w:val="hybridMultilevel"/>
    <w:tmpl w:val="6AF006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DBC100B"/>
    <w:multiLevelType w:val="hybridMultilevel"/>
    <w:tmpl w:val="563249D8"/>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DA2215"/>
    <w:multiLevelType w:val="hybridMultilevel"/>
    <w:tmpl w:val="4DCE3E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435347"/>
    <w:multiLevelType w:val="hybridMultilevel"/>
    <w:tmpl w:val="43A2F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5EE1"/>
    <w:multiLevelType w:val="hybridMultilevel"/>
    <w:tmpl w:val="5F1C17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937009C"/>
    <w:multiLevelType w:val="hybridMultilevel"/>
    <w:tmpl w:val="0AEC4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8A2049"/>
    <w:multiLevelType w:val="hybridMultilevel"/>
    <w:tmpl w:val="902AF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847472"/>
    <w:multiLevelType w:val="hybridMultilevel"/>
    <w:tmpl w:val="1CDA43DA"/>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0517541"/>
    <w:multiLevelType w:val="hybridMultilevel"/>
    <w:tmpl w:val="FB28E14E"/>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52836FC"/>
    <w:multiLevelType w:val="hybridMultilevel"/>
    <w:tmpl w:val="208CFE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53511D8"/>
    <w:multiLevelType w:val="hybridMultilevel"/>
    <w:tmpl w:val="7C928D6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2">
    <w:nsid w:val="282C6886"/>
    <w:multiLevelType w:val="hybridMultilevel"/>
    <w:tmpl w:val="5C06D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9154C78"/>
    <w:multiLevelType w:val="hybridMultilevel"/>
    <w:tmpl w:val="9B28F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7E6CC2"/>
    <w:multiLevelType w:val="hybridMultilevel"/>
    <w:tmpl w:val="3684CDA4"/>
    <w:lvl w:ilvl="0" w:tplc="97528E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2C0746"/>
    <w:multiLevelType w:val="hybridMultilevel"/>
    <w:tmpl w:val="5C8A852C"/>
    <w:lvl w:ilvl="0" w:tplc="97528E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22483C"/>
    <w:multiLevelType w:val="hybridMultilevel"/>
    <w:tmpl w:val="E1867D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4B11846"/>
    <w:multiLevelType w:val="hybridMultilevel"/>
    <w:tmpl w:val="DEA84C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B706612"/>
    <w:multiLevelType w:val="hybridMultilevel"/>
    <w:tmpl w:val="1B46CD46"/>
    <w:lvl w:ilvl="0" w:tplc="97528E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E7A1E68"/>
    <w:multiLevelType w:val="hybridMultilevel"/>
    <w:tmpl w:val="5FDE2F3C"/>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EBD1DBA"/>
    <w:multiLevelType w:val="hybridMultilevel"/>
    <w:tmpl w:val="4B8E1490"/>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F2351EE"/>
    <w:multiLevelType w:val="hybridMultilevel"/>
    <w:tmpl w:val="F886DE04"/>
    <w:lvl w:ilvl="0" w:tplc="97528E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2703DB"/>
    <w:multiLevelType w:val="hybridMultilevel"/>
    <w:tmpl w:val="1BD4DB1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3">
    <w:nsid w:val="401C44B0"/>
    <w:multiLevelType w:val="hybridMultilevel"/>
    <w:tmpl w:val="9C3AE41A"/>
    <w:lvl w:ilvl="0" w:tplc="97528E7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423B1990"/>
    <w:multiLevelType w:val="hybridMultilevel"/>
    <w:tmpl w:val="6F126F26"/>
    <w:lvl w:ilvl="0" w:tplc="61B83FAE">
      <w:start w:val="1"/>
      <w:numFmt w:val="decimal"/>
      <w:lvlText w:val="%1."/>
      <w:lvlJc w:val="left"/>
      <w:pPr>
        <w:tabs>
          <w:tab w:val="num" w:pos="720"/>
        </w:tabs>
        <w:ind w:left="720" w:hanging="360"/>
      </w:pPr>
    </w:lvl>
    <w:lvl w:ilvl="1" w:tplc="6194CBC2">
      <w:numFmt w:val="none"/>
      <w:lvlText w:val=""/>
      <w:lvlJc w:val="left"/>
      <w:pPr>
        <w:tabs>
          <w:tab w:val="num" w:pos="360"/>
        </w:tabs>
      </w:pPr>
    </w:lvl>
    <w:lvl w:ilvl="2" w:tplc="88FCAD66">
      <w:numFmt w:val="none"/>
      <w:lvlText w:val=""/>
      <w:lvlJc w:val="left"/>
      <w:pPr>
        <w:tabs>
          <w:tab w:val="num" w:pos="360"/>
        </w:tabs>
      </w:pPr>
    </w:lvl>
    <w:lvl w:ilvl="3" w:tplc="B02C14F2">
      <w:numFmt w:val="none"/>
      <w:lvlText w:val=""/>
      <w:lvlJc w:val="left"/>
      <w:pPr>
        <w:tabs>
          <w:tab w:val="num" w:pos="360"/>
        </w:tabs>
      </w:pPr>
    </w:lvl>
    <w:lvl w:ilvl="4" w:tplc="087AA578">
      <w:numFmt w:val="none"/>
      <w:lvlText w:val=""/>
      <w:lvlJc w:val="left"/>
      <w:pPr>
        <w:tabs>
          <w:tab w:val="num" w:pos="360"/>
        </w:tabs>
      </w:pPr>
    </w:lvl>
    <w:lvl w:ilvl="5" w:tplc="64881982">
      <w:numFmt w:val="none"/>
      <w:lvlText w:val=""/>
      <w:lvlJc w:val="left"/>
      <w:pPr>
        <w:tabs>
          <w:tab w:val="num" w:pos="360"/>
        </w:tabs>
      </w:pPr>
    </w:lvl>
    <w:lvl w:ilvl="6" w:tplc="EBF47A96">
      <w:numFmt w:val="none"/>
      <w:lvlText w:val=""/>
      <w:lvlJc w:val="left"/>
      <w:pPr>
        <w:tabs>
          <w:tab w:val="num" w:pos="360"/>
        </w:tabs>
      </w:pPr>
    </w:lvl>
    <w:lvl w:ilvl="7" w:tplc="4A62E962">
      <w:numFmt w:val="none"/>
      <w:lvlText w:val=""/>
      <w:lvlJc w:val="left"/>
      <w:pPr>
        <w:tabs>
          <w:tab w:val="num" w:pos="360"/>
        </w:tabs>
      </w:pPr>
    </w:lvl>
    <w:lvl w:ilvl="8" w:tplc="D25EEB64">
      <w:numFmt w:val="none"/>
      <w:lvlText w:val=""/>
      <w:lvlJc w:val="left"/>
      <w:pPr>
        <w:tabs>
          <w:tab w:val="num" w:pos="360"/>
        </w:tabs>
      </w:pPr>
    </w:lvl>
  </w:abstractNum>
  <w:abstractNum w:abstractNumId="25">
    <w:nsid w:val="44EC56BF"/>
    <w:multiLevelType w:val="hybridMultilevel"/>
    <w:tmpl w:val="2718503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6">
    <w:nsid w:val="49045EEE"/>
    <w:multiLevelType w:val="hybridMultilevel"/>
    <w:tmpl w:val="4984E4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BF94C20"/>
    <w:multiLevelType w:val="hybridMultilevel"/>
    <w:tmpl w:val="DF2A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932FC2"/>
    <w:multiLevelType w:val="hybridMultilevel"/>
    <w:tmpl w:val="E82A1A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5085CD0"/>
    <w:multiLevelType w:val="singleLevel"/>
    <w:tmpl w:val="0419000F"/>
    <w:lvl w:ilvl="0">
      <w:start w:val="1"/>
      <w:numFmt w:val="decimal"/>
      <w:lvlText w:val="%1."/>
      <w:lvlJc w:val="left"/>
      <w:pPr>
        <w:tabs>
          <w:tab w:val="num" w:pos="360"/>
        </w:tabs>
        <w:ind w:left="360" w:hanging="360"/>
      </w:pPr>
    </w:lvl>
  </w:abstractNum>
  <w:abstractNum w:abstractNumId="30">
    <w:nsid w:val="55EF0CDB"/>
    <w:multiLevelType w:val="hybridMultilevel"/>
    <w:tmpl w:val="9CB8E07A"/>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78C5532"/>
    <w:multiLevelType w:val="hybridMultilevel"/>
    <w:tmpl w:val="39E8EB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C43A5B"/>
    <w:multiLevelType w:val="hybridMultilevel"/>
    <w:tmpl w:val="CE7AB90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5CE626D3"/>
    <w:multiLevelType w:val="hybridMultilevel"/>
    <w:tmpl w:val="70782B1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4">
    <w:nsid w:val="6AB0328C"/>
    <w:multiLevelType w:val="hybridMultilevel"/>
    <w:tmpl w:val="A0F6AFC8"/>
    <w:lvl w:ilvl="0" w:tplc="04190001">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C4969D5"/>
    <w:multiLevelType w:val="multilevel"/>
    <w:tmpl w:val="DD2C9E1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CC80DB1"/>
    <w:multiLevelType w:val="hybridMultilevel"/>
    <w:tmpl w:val="1F788828"/>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CE84542"/>
    <w:multiLevelType w:val="hybridMultilevel"/>
    <w:tmpl w:val="85661B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F9165B6"/>
    <w:multiLevelType w:val="hybridMultilevel"/>
    <w:tmpl w:val="A8F65F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0A77911"/>
    <w:multiLevelType w:val="hybridMultilevel"/>
    <w:tmpl w:val="C21C63FE"/>
    <w:lvl w:ilvl="0" w:tplc="0419000F">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789005A1"/>
    <w:multiLevelType w:val="hybridMultilevel"/>
    <w:tmpl w:val="233C38F8"/>
    <w:lvl w:ilvl="0" w:tplc="97528E7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083C65"/>
    <w:multiLevelType w:val="hybridMultilevel"/>
    <w:tmpl w:val="B1F48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1"/>
  </w:num>
  <w:num w:numId="3">
    <w:abstractNumId w:val="18"/>
  </w:num>
  <w:num w:numId="4">
    <w:abstractNumId w:val="21"/>
  </w:num>
  <w:num w:numId="5">
    <w:abstractNumId w:val="15"/>
  </w:num>
  <w:num w:numId="6">
    <w:abstractNumId w:val="39"/>
  </w:num>
  <w:num w:numId="7">
    <w:abstractNumId w:val="14"/>
  </w:num>
  <w:num w:numId="8">
    <w:abstractNumId w:val="23"/>
  </w:num>
  <w:num w:numId="9">
    <w:abstractNumId w:val="17"/>
  </w:num>
  <w:num w:numId="10">
    <w:abstractNumId w:val="24"/>
  </w:num>
  <w:num w:numId="11">
    <w:abstractNumId w:val="40"/>
  </w:num>
  <w:num w:numId="12">
    <w:abstractNumId w:val="36"/>
  </w:num>
  <w:num w:numId="13">
    <w:abstractNumId w:val="13"/>
  </w:num>
  <w:num w:numId="14">
    <w:abstractNumId w:val="41"/>
  </w:num>
  <w:num w:numId="15">
    <w:abstractNumId w:val="6"/>
  </w:num>
  <w:num w:numId="16">
    <w:abstractNumId w:val="16"/>
  </w:num>
  <w:num w:numId="17">
    <w:abstractNumId w:val="12"/>
  </w:num>
  <w:num w:numId="18">
    <w:abstractNumId w:val="10"/>
  </w:num>
  <w:num w:numId="19">
    <w:abstractNumId w:val="9"/>
  </w:num>
  <w:num w:numId="20">
    <w:abstractNumId w:val="29"/>
  </w:num>
  <w:num w:numId="21">
    <w:abstractNumId w:val="27"/>
  </w:num>
  <w:num w:numId="22">
    <w:abstractNumId w:val="4"/>
  </w:num>
  <w:num w:numId="23">
    <w:abstractNumId w:val="3"/>
  </w:num>
  <w:num w:numId="24">
    <w:abstractNumId w:val="33"/>
  </w:num>
  <w:num w:numId="25">
    <w:abstractNumId w:val="25"/>
  </w:num>
  <w:num w:numId="26">
    <w:abstractNumId w:val="22"/>
  </w:num>
  <w:num w:numId="27">
    <w:abstractNumId w:val="11"/>
  </w:num>
  <w:num w:numId="28">
    <w:abstractNumId w:val="32"/>
  </w:num>
  <w:num w:numId="29">
    <w:abstractNumId w:val="5"/>
  </w:num>
  <w:num w:numId="30">
    <w:abstractNumId w:val="37"/>
  </w:num>
  <w:num w:numId="31">
    <w:abstractNumId w:val="30"/>
  </w:num>
  <w:num w:numId="32">
    <w:abstractNumId w:val="19"/>
  </w:num>
  <w:num w:numId="33">
    <w:abstractNumId w:val="34"/>
  </w:num>
  <w:num w:numId="34">
    <w:abstractNumId w:val="20"/>
  </w:num>
  <w:num w:numId="35">
    <w:abstractNumId w:val="2"/>
  </w:num>
  <w:num w:numId="36">
    <w:abstractNumId w:val="8"/>
  </w:num>
  <w:num w:numId="37">
    <w:abstractNumId w:val="7"/>
  </w:num>
  <w:num w:numId="38">
    <w:abstractNumId w:val="31"/>
  </w:num>
  <w:num w:numId="39">
    <w:abstractNumId w:val="0"/>
  </w:num>
  <w:num w:numId="40">
    <w:abstractNumId w:val="28"/>
  </w:num>
  <w:num w:numId="41">
    <w:abstractNumId w:val="26"/>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68BA"/>
    <w:rsid w:val="00107F41"/>
    <w:rsid w:val="001E49BB"/>
    <w:rsid w:val="002D0A1B"/>
    <w:rsid w:val="0031622C"/>
    <w:rsid w:val="0034415F"/>
    <w:rsid w:val="00480822"/>
    <w:rsid w:val="005526AA"/>
    <w:rsid w:val="00595480"/>
    <w:rsid w:val="005F68BA"/>
    <w:rsid w:val="006632B2"/>
    <w:rsid w:val="006712E0"/>
    <w:rsid w:val="00687143"/>
    <w:rsid w:val="00C504A4"/>
    <w:rsid w:val="00D80868"/>
    <w:rsid w:val="00FC5573"/>
    <w:rsid w:val="00FD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5" type="connector" idref="#_x0000_s1034"/>
        <o:r id="V:Rule6" type="connector" idref="#_x0000_s1035"/>
        <o:r id="V:Rule7" type="connector" idref="#_x0000_s1033"/>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68BA"/>
    <w:pPr>
      <w:keepNext/>
      <w:spacing w:line="280" w:lineRule="atLeast"/>
      <w:ind w:right="91"/>
      <w:jc w:val="center"/>
      <w:outlineLvl w:val="0"/>
    </w:pPr>
    <w:rPr>
      <w:b/>
      <w:color w:val="000000"/>
      <w:sz w:val="20"/>
      <w:szCs w:val="20"/>
    </w:rPr>
  </w:style>
  <w:style w:type="paragraph" w:styleId="2">
    <w:name w:val="heading 2"/>
    <w:basedOn w:val="a"/>
    <w:next w:val="a"/>
    <w:link w:val="20"/>
    <w:qFormat/>
    <w:rsid w:val="005F68BA"/>
    <w:pPr>
      <w:keepNext/>
      <w:spacing w:before="240" w:after="60"/>
      <w:outlineLvl w:val="1"/>
    </w:pPr>
    <w:rPr>
      <w:rFonts w:ascii="Arial" w:hAnsi="Arial" w:cs="Arial"/>
      <w:b/>
      <w:bCs/>
      <w:i/>
      <w:iCs/>
      <w:sz w:val="28"/>
      <w:szCs w:val="28"/>
    </w:rPr>
  </w:style>
  <w:style w:type="paragraph" w:styleId="5">
    <w:name w:val="heading 5"/>
    <w:basedOn w:val="a"/>
    <w:next w:val="a"/>
    <w:link w:val="50"/>
    <w:qFormat/>
    <w:rsid w:val="005F68BA"/>
    <w:pPr>
      <w:widowControl w:val="0"/>
      <w:autoSpaceDE w:val="0"/>
      <w:autoSpaceDN w:val="0"/>
      <w:adjustRightInd w:val="0"/>
      <w:spacing w:before="240" w:after="60"/>
      <w:outlineLvl w:val="4"/>
    </w:pPr>
    <w:rPr>
      <w:rFonts w:ascii="Century Gothic" w:hAnsi="Century Gothic"/>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8BA"/>
    <w:rPr>
      <w:rFonts w:ascii="Times New Roman" w:eastAsia="Times New Roman" w:hAnsi="Times New Roman" w:cs="Times New Roman"/>
      <w:b/>
      <w:color w:val="000000"/>
      <w:sz w:val="20"/>
      <w:szCs w:val="20"/>
      <w:lang w:eastAsia="ru-RU"/>
    </w:rPr>
  </w:style>
  <w:style w:type="character" w:customStyle="1" w:styleId="20">
    <w:name w:val="Заголовок 2 Знак"/>
    <w:basedOn w:val="a0"/>
    <w:link w:val="2"/>
    <w:rsid w:val="005F68BA"/>
    <w:rPr>
      <w:rFonts w:ascii="Arial" w:eastAsia="Times New Roman" w:hAnsi="Arial" w:cs="Arial"/>
      <w:b/>
      <w:bCs/>
      <w:i/>
      <w:iCs/>
      <w:sz w:val="28"/>
      <w:szCs w:val="28"/>
      <w:lang w:eastAsia="ru-RU"/>
    </w:rPr>
  </w:style>
  <w:style w:type="character" w:customStyle="1" w:styleId="50">
    <w:name w:val="Заголовок 5 Знак"/>
    <w:basedOn w:val="a0"/>
    <w:link w:val="5"/>
    <w:rsid w:val="005F68BA"/>
    <w:rPr>
      <w:rFonts w:ascii="Century Gothic" w:eastAsia="Times New Roman" w:hAnsi="Century Gothic" w:cs="Times New Roman"/>
      <w:b/>
      <w:bCs/>
      <w:i/>
      <w:iCs/>
      <w:sz w:val="26"/>
      <w:szCs w:val="26"/>
      <w:lang w:eastAsia="ru-RU"/>
    </w:rPr>
  </w:style>
  <w:style w:type="paragraph" w:customStyle="1" w:styleId="a3">
    <w:name w:val="Знак Знак Знак Знак Знак Знак Знак"/>
    <w:basedOn w:val="a"/>
    <w:rsid w:val="005F68BA"/>
    <w:pPr>
      <w:widowControl w:val="0"/>
      <w:adjustRightInd w:val="0"/>
      <w:spacing w:after="160" w:line="240" w:lineRule="exact"/>
      <w:jc w:val="right"/>
    </w:pPr>
    <w:rPr>
      <w:sz w:val="20"/>
      <w:szCs w:val="20"/>
      <w:lang w:val="en-GB" w:eastAsia="en-US"/>
    </w:rPr>
  </w:style>
  <w:style w:type="character" w:styleId="a4">
    <w:name w:val="Hyperlink"/>
    <w:rsid w:val="005F68BA"/>
    <w:rPr>
      <w:color w:val="0000FF"/>
      <w:u w:val="single"/>
    </w:rPr>
  </w:style>
  <w:style w:type="table" w:styleId="a5">
    <w:name w:val="Table Grid"/>
    <w:basedOn w:val="a1"/>
    <w:rsid w:val="005F68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w:basedOn w:val="a"/>
    <w:rsid w:val="005F68BA"/>
    <w:pPr>
      <w:widowControl w:val="0"/>
      <w:adjustRightInd w:val="0"/>
      <w:spacing w:after="160" w:line="240" w:lineRule="exact"/>
      <w:jc w:val="right"/>
    </w:pPr>
    <w:rPr>
      <w:sz w:val="20"/>
      <w:szCs w:val="20"/>
      <w:lang w:val="en-GB" w:eastAsia="en-US"/>
    </w:rPr>
  </w:style>
  <w:style w:type="paragraph" w:customStyle="1" w:styleId="ConsPlusNormal">
    <w:name w:val="ConsPlusNormal"/>
    <w:rsid w:val="005F68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5F68BA"/>
    <w:pPr>
      <w:jc w:val="both"/>
    </w:pPr>
    <w:rPr>
      <w:sz w:val="28"/>
      <w:szCs w:val="20"/>
    </w:rPr>
  </w:style>
  <w:style w:type="character" w:customStyle="1" w:styleId="a8">
    <w:name w:val="Основной текст Знак"/>
    <w:basedOn w:val="a0"/>
    <w:link w:val="a7"/>
    <w:rsid w:val="005F68BA"/>
    <w:rPr>
      <w:rFonts w:ascii="Times New Roman" w:eastAsia="Times New Roman" w:hAnsi="Times New Roman" w:cs="Times New Roman"/>
      <w:sz w:val="28"/>
      <w:szCs w:val="20"/>
      <w:lang w:eastAsia="ru-RU"/>
    </w:rPr>
  </w:style>
  <w:style w:type="paragraph" w:customStyle="1" w:styleId="11">
    <w:name w:val="Знак1"/>
    <w:basedOn w:val="a"/>
    <w:rsid w:val="005F68BA"/>
    <w:pPr>
      <w:widowControl w:val="0"/>
      <w:adjustRightInd w:val="0"/>
      <w:spacing w:after="160" w:line="240" w:lineRule="exact"/>
      <w:jc w:val="right"/>
    </w:pPr>
    <w:rPr>
      <w:sz w:val="20"/>
      <w:szCs w:val="20"/>
      <w:lang w:val="en-GB" w:eastAsia="en-US"/>
    </w:rPr>
  </w:style>
  <w:style w:type="paragraph" w:customStyle="1" w:styleId="a9">
    <w:name w:val="Знак"/>
    <w:basedOn w:val="a"/>
    <w:rsid w:val="005F68BA"/>
    <w:pPr>
      <w:spacing w:after="160" w:line="240" w:lineRule="exact"/>
    </w:pPr>
    <w:rPr>
      <w:rFonts w:ascii="Verdana" w:hAnsi="Verdana" w:cs="Verdana"/>
      <w:sz w:val="20"/>
      <w:szCs w:val="20"/>
      <w:lang w:val="en-US"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F68BA"/>
    <w:pPr>
      <w:widowControl w:val="0"/>
      <w:adjustRightInd w:val="0"/>
      <w:spacing w:after="160" w:line="240" w:lineRule="exact"/>
      <w:jc w:val="right"/>
    </w:pPr>
    <w:rPr>
      <w:sz w:val="20"/>
      <w:szCs w:val="20"/>
      <w:lang w:val="en-GB" w:eastAsia="en-US"/>
    </w:rPr>
  </w:style>
  <w:style w:type="paragraph" w:customStyle="1" w:styleId="DefinitionTerm">
    <w:name w:val="Definition Term"/>
    <w:basedOn w:val="a"/>
    <w:next w:val="a"/>
    <w:rsid w:val="005F68BA"/>
    <w:pPr>
      <w:widowControl w:val="0"/>
    </w:pPr>
    <w:rPr>
      <w:szCs w:val="20"/>
    </w:rPr>
  </w:style>
  <w:style w:type="paragraph" w:customStyle="1" w:styleId="aa">
    <w:name w:val="Знак Знак Знак"/>
    <w:basedOn w:val="a"/>
    <w:rsid w:val="005F68BA"/>
    <w:pPr>
      <w:widowControl w:val="0"/>
      <w:adjustRightInd w:val="0"/>
      <w:spacing w:after="160" w:line="240" w:lineRule="exact"/>
      <w:jc w:val="right"/>
    </w:pPr>
    <w:rPr>
      <w:sz w:val="20"/>
      <w:szCs w:val="20"/>
      <w:lang w:val="en-GB" w:eastAsia="en-US"/>
    </w:rPr>
  </w:style>
  <w:style w:type="paragraph" w:customStyle="1" w:styleId="ConsTitle">
    <w:name w:val="ConsTitle"/>
    <w:rsid w:val="005F68B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3">
    <w:name w:val="Обычный1"/>
    <w:rsid w:val="005F68BA"/>
    <w:pPr>
      <w:spacing w:after="0" w:line="240" w:lineRule="auto"/>
    </w:pPr>
    <w:rPr>
      <w:rFonts w:ascii="Times New Roman" w:eastAsia="Times New Roman" w:hAnsi="Times New Roman" w:cs="Times New Roman"/>
      <w:sz w:val="28"/>
      <w:szCs w:val="20"/>
      <w:lang w:eastAsia="ru-RU"/>
    </w:rPr>
  </w:style>
  <w:style w:type="paragraph" w:customStyle="1" w:styleId="ab">
    <w:name w:val="???????"/>
    <w:rsid w:val="005F68BA"/>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
    <w:basedOn w:val="a"/>
    <w:next w:val="a"/>
    <w:rsid w:val="005F68BA"/>
    <w:pPr>
      <w:keepNext/>
      <w:widowControl w:val="0"/>
      <w:autoSpaceDE w:val="0"/>
      <w:autoSpaceDN w:val="0"/>
      <w:adjustRightInd w:val="0"/>
      <w:jc w:val="center"/>
    </w:pPr>
    <w:rPr>
      <w:rFonts w:ascii="Century Gothic" w:hAnsi="Century Gothic"/>
      <w:b/>
      <w:bCs/>
      <w:sz w:val="28"/>
      <w:szCs w:val="28"/>
    </w:rPr>
  </w:style>
  <w:style w:type="paragraph" w:styleId="ac">
    <w:name w:val="header"/>
    <w:basedOn w:val="a"/>
    <w:link w:val="ad"/>
    <w:rsid w:val="005F68BA"/>
    <w:pPr>
      <w:widowControl w:val="0"/>
      <w:tabs>
        <w:tab w:val="center" w:pos="4677"/>
        <w:tab w:val="right" w:pos="9355"/>
      </w:tabs>
      <w:autoSpaceDE w:val="0"/>
      <w:autoSpaceDN w:val="0"/>
      <w:adjustRightInd w:val="0"/>
    </w:pPr>
    <w:rPr>
      <w:rFonts w:ascii="Century Gothic" w:hAnsi="Century Gothic"/>
    </w:rPr>
  </w:style>
  <w:style w:type="character" w:customStyle="1" w:styleId="ad">
    <w:name w:val="Верхний колонтитул Знак"/>
    <w:basedOn w:val="a0"/>
    <w:link w:val="ac"/>
    <w:rsid w:val="005F68BA"/>
    <w:rPr>
      <w:rFonts w:ascii="Century Gothic" w:eastAsia="Times New Roman" w:hAnsi="Century Gothic" w:cs="Times New Roman"/>
      <w:sz w:val="24"/>
      <w:szCs w:val="24"/>
      <w:lang w:eastAsia="ru-RU"/>
    </w:rPr>
  </w:style>
  <w:style w:type="character" w:styleId="ae">
    <w:name w:val="page number"/>
    <w:basedOn w:val="a0"/>
    <w:rsid w:val="005F68BA"/>
  </w:style>
  <w:style w:type="paragraph" w:styleId="af">
    <w:name w:val="Body Text Indent"/>
    <w:basedOn w:val="a"/>
    <w:link w:val="af0"/>
    <w:rsid w:val="005F68BA"/>
    <w:pPr>
      <w:widowControl w:val="0"/>
      <w:autoSpaceDE w:val="0"/>
      <w:autoSpaceDN w:val="0"/>
      <w:adjustRightInd w:val="0"/>
      <w:spacing w:after="120"/>
      <w:ind w:left="283"/>
    </w:pPr>
    <w:rPr>
      <w:rFonts w:ascii="Century Gothic" w:hAnsi="Century Gothic"/>
    </w:rPr>
  </w:style>
  <w:style w:type="character" w:customStyle="1" w:styleId="af0">
    <w:name w:val="Основной текст с отступом Знак"/>
    <w:basedOn w:val="a0"/>
    <w:link w:val="af"/>
    <w:rsid w:val="005F68BA"/>
    <w:rPr>
      <w:rFonts w:ascii="Century Gothic" w:eastAsia="Times New Roman" w:hAnsi="Century Gothic" w:cs="Times New Roman"/>
      <w:sz w:val="24"/>
      <w:szCs w:val="24"/>
      <w:lang w:eastAsia="ru-RU"/>
    </w:rPr>
  </w:style>
  <w:style w:type="paragraph" w:styleId="22">
    <w:name w:val="Body Text Indent 2"/>
    <w:basedOn w:val="a"/>
    <w:link w:val="23"/>
    <w:rsid w:val="005F68BA"/>
    <w:pPr>
      <w:widowControl w:val="0"/>
      <w:autoSpaceDE w:val="0"/>
      <w:autoSpaceDN w:val="0"/>
      <w:adjustRightInd w:val="0"/>
      <w:spacing w:after="120" w:line="480" w:lineRule="auto"/>
      <w:ind w:left="283"/>
    </w:pPr>
    <w:rPr>
      <w:rFonts w:ascii="Century Gothic" w:hAnsi="Century Gothic"/>
    </w:rPr>
  </w:style>
  <w:style w:type="character" w:customStyle="1" w:styleId="23">
    <w:name w:val="Основной текст с отступом 2 Знак"/>
    <w:basedOn w:val="a0"/>
    <w:link w:val="22"/>
    <w:rsid w:val="005F68BA"/>
    <w:rPr>
      <w:rFonts w:ascii="Century Gothic" w:eastAsia="Times New Roman" w:hAnsi="Century Gothic" w:cs="Times New Roman"/>
      <w:sz w:val="24"/>
      <w:szCs w:val="24"/>
      <w:lang w:eastAsia="ru-RU"/>
    </w:rPr>
  </w:style>
  <w:style w:type="paragraph" w:styleId="af1">
    <w:name w:val="footer"/>
    <w:basedOn w:val="a"/>
    <w:link w:val="af2"/>
    <w:rsid w:val="005F68BA"/>
    <w:pPr>
      <w:widowControl w:val="0"/>
      <w:tabs>
        <w:tab w:val="center" w:pos="4677"/>
        <w:tab w:val="right" w:pos="9355"/>
      </w:tabs>
      <w:autoSpaceDE w:val="0"/>
      <w:autoSpaceDN w:val="0"/>
      <w:adjustRightInd w:val="0"/>
    </w:pPr>
    <w:rPr>
      <w:rFonts w:ascii="Century Gothic" w:hAnsi="Century Gothic"/>
    </w:rPr>
  </w:style>
  <w:style w:type="character" w:customStyle="1" w:styleId="af2">
    <w:name w:val="Нижний колонтитул Знак"/>
    <w:basedOn w:val="a0"/>
    <w:link w:val="af1"/>
    <w:rsid w:val="005F68BA"/>
    <w:rPr>
      <w:rFonts w:ascii="Century Gothic" w:eastAsia="Times New Roman" w:hAnsi="Century Gothic" w:cs="Times New Roman"/>
      <w:sz w:val="24"/>
      <w:szCs w:val="24"/>
      <w:lang w:eastAsia="ru-RU"/>
    </w:rPr>
  </w:style>
  <w:style w:type="paragraph" w:customStyle="1" w:styleId="af3">
    <w:name w:val="Знак"/>
    <w:basedOn w:val="a"/>
    <w:rsid w:val="005F68BA"/>
    <w:pPr>
      <w:widowControl w:val="0"/>
      <w:autoSpaceDE w:val="0"/>
      <w:autoSpaceDN w:val="0"/>
      <w:adjustRightInd w:val="0"/>
      <w:spacing w:after="160" w:line="240" w:lineRule="exact"/>
      <w:jc w:val="right"/>
    </w:pPr>
    <w:rPr>
      <w:rFonts w:ascii="Century Gothic" w:hAnsi="Century Gothic"/>
      <w:sz w:val="20"/>
      <w:szCs w:val="20"/>
      <w:lang w:val="en-GB" w:eastAsia="en-US"/>
    </w:rPr>
  </w:style>
  <w:style w:type="paragraph" w:customStyle="1" w:styleId="af4">
    <w:name w:val="диплом"/>
    <w:basedOn w:val="a"/>
    <w:link w:val="af5"/>
    <w:autoRedefine/>
    <w:rsid w:val="005F68BA"/>
    <w:pPr>
      <w:widowControl w:val="0"/>
      <w:autoSpaceDE w:val="0"/>
      <w:autoSpaceDN w:val="0"/>
      <w:adjustRightInd w:val="0"/>
      <w:jc w:val="right"/>
    </w:pPr>
    <w:rPr>
      <w:rFonts w:ascii="Century Gothic" w:hAnsi="Century Gothic"/>
      <w:sz w:val="28"/>
      <w:szCs w:val="28"/>
    </w:rPr>
  </w:style>
  <w:style w:type="character" w:customStyle="1" w:styleId="af5">
    <w:name w:val="диплом Знак"/>
    <w:link w:val="af4"/>
    <w:rsid w:val="005F68BA"/>
    <w:rPr>
      <w:rFonts w:ascii="Century Gothic" w:eastAsia="Times New Roman" w:hAnsi="Century Gothic" w:cs="Times New Roman"/>
      <w:sz w:val="28"/>
      <w:szCs w:val="28"/>
      <w:lang w:eastAsia="ru-RU"/>
    </w:rPr>
  </w:style>
  <w:style w:type="paragraph" w:customStyle="1" w:styleId="14">
    <w:name w:val="Обычный1"/>
    <w:rsid w:val="005F68BA"/>
    <w:pPr>
      <w:spacing w:after="0" w:line="240" w:lineRule="auto"/>
    </w:pPr>
    <w:rPr>
      <w:rFonts w:ascii="Times New Roman" w:eastAsia="Times New Roman" w:hAnsi="Times New Roman" w:cs="Times New Roman"/>
      <w:sz w:val="28"/>
      <w:szCs w:val="20"/>
      <w:lang w:eastAsia="ru-RU"/>
    </w:rPr>
  </w:style>
  <w:style w:type="paragraph" w:styleId="af6">
    <w:name w:val="List Paragraph"/>
    <w:basedOn w:val="a"/>
    <w:qFormat/>
    <w:rsid w:val="005F68BA"/>
    <w:pPr>
      <w:ind w:left="720" w:firstLine="709"/>
      <w:contextualSpacing/>
      <w:jc w:val="both"/>
    </w:pPr>
    <w:rPr>
      <w:sz w:val="28"/>
      <w:szCs w:val="28"/>
    </w:rPr>
  </w:style>
  <w:style w:type="paragraph" w:customStyle="1" w:styleId="Style8">
    <w:name w:val="Style8"/>
    <w:basedOn w:val="a"/>
    <w:rsid w:val="005F68BA"/>
    <w:pPr>
      <w:widowControl w:val="0"/>
      <w:autoSpaceDE w:val="0"/>
      <w:autoSpaceDN w:val="0"/>
      <w:adjustRightInd w:val="0"/>
      <w:spacing w:line="290" w:lineRule="exact"/>
      <w:jc w:val="both"/>
    </w:pPr>
  </w:style>
  <w:style w:type="character" w:customStyle="1" w:styleId="apple-converted-space">
    <w:name w:val="apple-converted-space"/>
    <w:basedOn w:val="a0"/>
    <w:rsid w:val="005F68BA"/>
  </w:style>
  <w:style w:type="paragraph" w:styleId="af7">
    <w:name w:val="Plain Text"/>
    <w:basedOn w:val="a"/>
    <w:link w:val="af8"/>
    <w:rsid w:val="005F68BA"/>
    <w:rPr>
      <w:rFonts w:ascii="Courier New" w:hAnsi="Courier New"/>
      <w:sz w:val="20"/>
      <w:szCs w:val="20"/>
    </w:rPr>
  </w:style>
  <w:style w:type="character" w:customStyle="1" w:styleId="af8">
    <w:name w:val="Текст Знак"/>
    <w:basedOn w:val="a0"/>
    <w:link w:val="af7"/>
    <w:rsid w:val="005F68BA"/>
    <w:rPr>
      <w:rFonts w:ascii="Courier New" w:eastAsia="Times New Roman" w:hAnsi="Courier New" w:cs="Times New Roman"/>
      <w:sz w:val="20"/>
      <w:szCs w:val="20"/>
      <w:lang w:eastAsia="ru-RU"/>
    </w:rPr>
  </w:style>
  <w:style w:type="paragraph" w:styleId="af9">
    <w:name w:val="Title"/>
    <w:basedOn w:val="a"/>
    <w:link w:val="afa"/>
    <w:qFormat/>
    <w:rsid w:val="005F68BA"/>
    <w:pPr>
      <w:autoSpaceDE w:val="0"/>
      <w:autoSpaceDN w:val="0"/>
      <w:jc w:val="center"/>
    </w:pPr>
    <w:rPr>
      <w:b/>
      <w:bCs/>
      <w:sz w:val="28"/>
      <w:szCs w:val="28"/>
    </w:rPr>
  </w:style>
  <w:style w:type="character" w:customStyle="1" w:styleId="afa">
    <w:name w:val="Название Знак"/>
    <w:basedOn w:val="a0"/>
    <w:link w:val="af9"/>
    <w:rsid w:val="005F68BA"/>
    <w:rPr>
      <w:rFonts w:ascii="Times New Roman" w:eastAsia="Times New Roman" w:hAnsi="Times New Roman" w:cs="Times New Roman"/>
      <w:b/>
      <w:bCs/>
      <w:sz w:val="28"/>
      <w:szCs w:val="28"/>
      <w:lang w:eastAsia="ru-RU"/>
    </w:rPr>
  </w:style>
  <w:style w:type="paragraph" w:customStyle="1" w:styleId="15">
    <w:name w:val="заголовок 1"/>
    <w:basedOn w:val="a"/>
    <w:next w:val="a"/>
    <w:rsid w:val="005F68BA"/>
    <w:pPr>
      <w:keepNext/>
      <w:autoSpaceDE w:val="0"/>
      <w:autoSpaceDN w:val="0"/>
      <w:outlineLvl w:val="0"/>
    </w:pPr>
  </w:style>
  <w:style w:type="paragraph" w:customStyle="1" w:styleId="afb">
    <w:name w:val="Íîðìàëüíûé"/>
    <w:rsid w:val="005F68BA"/>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styleId="afc">
    <w:name w:val="Balloon Text"/>
    <w:basedOn w:val="a"/>
    <w:link w:val="afd"/>
    <w:uiPriority w:val="99"/>
    <w:semiHidden/>
    <w:unhideWhenUsed/>
    <w:rsid w:val="005526AA"/>
    <w:rPr>
      <w:rFonts w:ascii="Tahoma" w:hAnsi="Tahoma" w:cs="Tahoma"/>
      <w:sz w:val="16"/>
      <w:szCs w:val="16"/>
    </w:rPr>
  </w:style>
  <w:style w:type="character" w:customStyle="1" w:styleId="afd">
    <w:name w:val="Текст выноски Знак"/>
    <w:basedOn w:val="a0"/>
    <w:link w:val="afc"/>
    <w:uiPriority w:val="99"/>
    <w:semiHidden/>
    <w:rsid w:val="005526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vcit.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86826-2460-4F61-A963-2362257C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13815</Words>
  <Characters>78750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2019-09-20T06:47:00Z</dcterms:created>
  <dcterms:modified xsi:type="dcterms:W3CDTF">2019-09-20T11:40:00Z</dcterms:modified>
</cp:coreProperties>
</file>