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E85" w:rsidRDefault="00144E85" w:rsidP="00144E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144E85" w:rsidRDefault="00144E85" w:rsidP="00144E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СОВЕТСКОГО СЕЛЬСОВЕТА</w:t>
      </w:r>
    </w:p>
    <w:p w:rsidR="00144E85" w:rsidRDefault="00144E85" w:rsidP="00144E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СОВЕТСКОГО РАЙОНА КУРСКОЙ ОБЛАСТИ</w:t>
      </w:r>
    </w:p>
    <w:p w:rsidR="00144E85" w:rsidRDefault="00144E85" w:rsidP="00144E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44E85" w:rsidRDefault="00144E85" w:rsidP="00144E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144E85" w:rsidRDefault="00144E85" w:rsidP="00144E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44E85" w:rsidRDefault="00C91653" w:rsidP="00144E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 w:rsidR="008430AF">
        <w:rPr>
          <w:rFonts w:ascii="Times New Roman" w:hAnsi="Times New Roman"/>
          <w:b/>
          <w:sz w:val="28"/>
          <w:szCs w:val="28"/>
        </w:rPr>
        <w:t>13 января 2026 г.  № 2/10</w:t>
      </w:r>
    </w:p>
    <w:p w:rsidR="00144E85" w:rsidRDefault="00144E85" w:rsidP="00144E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44E85" w:rsidRDefault="00144E85" w:rsidP="00144E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Советского сельсовета Советского района Курской области № 52 от 29.12.2023г.</w:t>
      </w:r>
    </w:p>
    <w:p w:rsidR="00EE6613" w:rsidRDefault="00144E85" w:rsidP="00144E85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EE6613">
        <w:rPr>
          <w:rFonts w:ascii="Times New Roman" w:hAnsi="Times New Roman" w:cs="Times New Roman"/>
          <w:sz w:val="28"/>
          <w:szCs w:val="28"/>
        </w:rPr>
        <w:t>«</w:t>
      </w:r>
      <w:r w:rsidR="00EE6613" w:rsidRPr="00EE6613">
        <w:rPr>
          <w:rFonts w:ascii="Times New Roman" w:hAnsi="Times New Roman" w:cs="Times New Roman"/>
          <w:sz w:val="28"/>
          <w:szCs w:val="28"/>
        </w:rPr>
        <w:t>Социальная поддержка граждан в муниципальном образовании «Советский сельсовет» Советского района Курской области</w:t>
      </w:r>
      <w:r w:rsidR="00EE6613" w:rsidRPr="00C2088A">
        <w:rPr>
          <w:rFonts w:ascii="Times New Roman" w:hAnsi="Times New Roman"/>
          <w:sz w:val="28"/>
          <w:szCs w:val="28"/>
        </w:rPr>
        <w:t xml:space="preserve"> </w:t>
      </w:r>
    </w:p>
    <w:p w:rsidR="00144E85" w:rsidRPr="00C2088A" w:rsidRDefault="00144E85" w:rsidP="00144E8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2088A">
        <w:rPr>
          <w:rFonts w:ascii="Times New Roman" w:hAnsi="Times New Roman"/>
          <w:sz w:val="28"/>
          <w:szCs w:val="28"/>
        </w:rPr>
        <w:t>на 2024-2026 годы»</w:t>
      </w:r>
    </w:p>
    <w:p w:rsidR="00144E85" w:rsidRDefault="00144E85" w:rsidP="00144E8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44E85" w:rsidRDefault="00144E85" w:rsidP="00144E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06.03.2003 №131-ФЗ «Об общих принципах организации местного самоуправления в Российской Федерации», постановлением Администрации Советского сельсовета Советского района от 08.11.2013 года № 37 «Об утверждении Порядка разработки, реализации и оценки эффективности муниципальных программ Советского сельсовета Советского района», Администрация Советского сельсовета Советского района Курской области ПОСТАНОВЛЯЕТ:</w:t>
      </w:r>
    </w:p>
    <w:p w:rsidR="00144E85" w:rsidRDefault="00144E85" w:rsidP="00144E85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изменения в паспорт муниципальной программы </w:t>
      </w:r>
      <w:r w:rsidRPr="00900671">
        <w:rPr>
          <w:rFonts w:ascii="Times New Roman" w:hAnsi="Times New Roman"/>
          <w:sz w:val="24"/>
          <w:szCs w:val="24"/>
        </w:rPr>
        <w:t>«</w:t>
      </w:r>
      <w:r w:rsidR="00EE6613">
        <w:rPr>
          <w:rFonts w:ascii="Times New Roman" w:hAnsi="Times New Roman"/>
          <w:sz w:val="24"/>
          <w:szCs w:val="24"/>
        </w:rPr>
        <w:t>Социальная поддержка граждан в муниципальном образовании «Советский сельсовет» Советского района Курской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05DA">
        <w:rPr>
          <w:rFonts w:ascii="Times New Roman" w:hAnsi="Times New Roman"/>
          <w:bCs/>
          <w:sz w:val="24"/>
          <w:szCs w:val="24"/>
        </w:rPr>
        <w:t>на 2024-2026 годы</w:t>
      </w:r>
      <w:r w:rsidRPr="009005DA">
        <w:rPr>
          <w:rFonts w:ascii="Times New Roman" w:hAnsi="Times New Roman"/>
          <w:sz w:val="24"/>
          <w:szCs w:val="24"/>
        </w:rPr>
        <w:t xml:space="preserve">», </w:t>
      </w:r>
      <w:proofErr w:type="gramStart"/>
      <w:r w:rsidRPr="009005DA">
        <w:rPr>
          <w:rFonts w:ascii="Times New Roman" w:hAnsi="Times New Roman"/>
          <w:sz w:val="24"/>
          <w:szCs w:val="24"/>
        </w:rPr>
        <w:t>утвержденное  постановлением</w:t>
      </w:r>
      <w:proofErr w:type="gramEnd"/>
      <w:r w:rsidRPr="009005DA">
        <w:rPr>
          <w:rFonts w:ascii="Times New Roman" w:hAnsi="Times New Roman"/>
          <w:sz w:val="24"/>
          <w:szCs w:val="24"/>
        </w:rPr>
        <w:t xml:space="preserve"> Администрац</w:t>
      </w:r>
      <w:r>
        <w:rPr>
          <w:rFonts w:ascii="Times New Roman" w:hAnsi="Times New Roman"/>
          <w:sz w:val="24"/>
          <w:szCs w:val="24"/>
        </w:rPr>
        <w:t>ии Советского сельсовета Советского района Курской области от 29.12.2023 года № 52 (прилагается).</w:t>
      </w:r>
    </w:p>
    <w:p w:rsidR="00144E85" w:rsidRDefault="00144E85" w:rsidP="00144E85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</w:t>
      </w:r>
      <w:r>
        <w:rPr>
          <w:rFonts w:ascii="Times New Roman" w:hAnsi="Times New Roman"/>
          <w:sz w:val="24"/>
          <w:szCs w:val="24"/>
        </w:rPr>
        <w:t>Настоящее постановление разместить на официальном сайте муниципального образования «Советский сельсовет» Советского района Курской области в сети «Интернет».</w:t>
      </w:r>
    </w:p>
    <w:p w:rsidR="00144E85" w:rsidRDefault="00144E85" w:rsidP="00144E8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3. Постановление вступает в силу со дня его подписания.</w:t>
      </w:r>
    </w:p>
    <w:p w:rsidR="00144E85" w:rsidRDefault="00144E85" w:rsidP="00144E8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4E85" w:rsidRDefault="00144E85" w:rsidP="00144E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4E85" w:rsidRDefault="00144E85" w:rsidP="00144E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4E85" w:rsidRDefault="00144E85" w:rsidP="00144E85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</w:t>
      </w:r>
      <w:r>
        <w:rPr>
          <w:rFonts w:ascii="Times New Roman" w:hAnsi="Times New Roman"/>
          <w:sz w:val="24"/>
          <w:szCs w:val="24"/>
          <w:lang w:eastAsia="ar-SA"/>
        </w:rPr>
        <w:t xml:space="preserve">Советского сельсовета </w:t>
      </w:r>
    </w:p>
    <w:p w:rsidR="00144E85" w:rsidRDefault="00144E85" w:rsidP="00144E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Советского района </w:t>
      </w:r>
      <w:r>
        <w:rPr>
          <w:rFonts w:ascii="Times New Roman" w:hAnsi="Times New Roman"/>
          <w:kern w:val="2"/>
          <w:sz w:val="24"/>
          <w:szCs w:val="24"/>
        </w:rPr>
        <w:t xml:space="preserve">                    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kern w:val="2"/>
          <w:sz w:val="24"/>
          <w:szCs w:val="24"/>
        </w:rPr>
        <w:tab/>
        <w:t xml:space="preserve">               И.И.Кузнецова</w:t>
      </w:r>
    </w:p>
    <w:p w:rsidR="00144E85" w:rsidRDefault="00144E85" w:rsidP="00144E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4E85" w:rsidRDefault="00144E85" w:rsidP="00144E85">
      <w:pPr>
        <w:rPr>
          <w:rFonts w:ascii="Times New Roman" w:hAnsi="Times New Roman"/>
          <w:sz w:val="24"/>
          <w:szCs w:val="24"/>
        </w:rPr>
      </w:pPr>
    </w:p>
    <w:p w:rsidR="00B741C8" w:rsidRDefault="00B741C8" w:rsidP="00144E85">
      <w:pPr>
        <w:rPr>
          <w:rFonts w:ascii="Times New Roman" w:hAnsi="Times New Roman"/>
          <w:sz w:val="24"/>
          <w:szCs w:val="24"/>
        </w:rPr>
      </w:pPr>
    </w:p>
    <w:p w:rsidR="00B741C8" w:rsidRDefault="00B741C8" w:rsidP="00144E85">
      <w:pPr>
        <w:rPr>
          <w:rFonts w:ascii="Times New Roman" w:hAnsi="Times New Roman"/>
          <w:sz w:val="24"/>
          <w:szCs w:val="24"/>
        </w:rPr>
      </w:pPr>
    </w:p>
    <w:p w:rsidR="00B741C8" w:rsidRDefault="00B741C8" w:rsidP="00144E85">
      <w:pPr>
        <w:rPr>
          <w:rFonts w:ascii="Times New Roman" w:hAnsi="Times New Roman"/>
          <w:sz w:val="24"/>
          <w:szCs w:val="24"/>
        </w:rPr>
      </w:pPr>
    </w:p>
    <w:p w:rsidR="00B741C8" w:rsidRDefault="00B741C8" w:rsidP="00144E85">
      <w:pPr>
        <w:rPr>
          <w:rFonts w:ascii="Times New Roman" w:hAnsi="Times New Roman"/>
          <w:sz w:val="24"/>
          <w:szCs w:val="24"/>
        </w:rPr>
      </w:pPr>
    </w:p>
    <w:p w:rsidR="00B741C8" w:rsidRDefault="00B741C8" w:rsidP="00144E85">
      <w:pPr>
        <w:rPr>
          <w:rFonts w:ascii="Times New Roman" w:hAnsi="Times New Roman"/>
          <w:sz w:val="24"/>
          <w:szCs w:val="24"/>
        </w:rPr>
      </w:pPr>
    </w:p>
    <w:p w:rsidR="00B741C8" w:rsidRDefault="00B741C8" w:rsidP="00144E85">
      <w:pPr>
        <w:rPr>
          <w:rFonts w:ascii="Times New Roman" w:hAnsi="Times New Roman"/>
          <w:sz w:val="24"/>
          <w:szCs w:val="24"/>
        </w:rPr>
      </w:pPr>
    </w:p>
    <w:p w:rsidR="00B741C8" w:rsidRDefault="00B741C8" w:rsidP="00144E85">
      <w:pPr>
        <w:rPr>
          <w:rFonts w:ascii="Times New Roman" w:hAnsi="Times New Roman"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</w:t>
      </w:r>
      <w:r w:rsidRPr="00D80E5C">
        <w:rPr>
          <w:sz w:val="28"/>
          <w:szCs w:val="28"/>
        </w:rPr>
        <w:t xml:space="preserve"> </w:t>
      </w:r>
      <w:r w:rsidRPr="00B741C8">
        <w:rPr>
          <w:rFonts w:ascii="Times New Roman" w:hAnsi="Times New Roman"/>
          <w:sz w:val="24"/>
          <w:szCs w:val="24"/>
        </w:rPr>
        <w:t xml:space="preserve">Приложение </w:t>
      </w:r>
    </w:p>
    <w:p w:rsidR="00B741C8" w:rsidRPr="00B741C8" w:rsidRDefault="00B741C8" w:rsidP="00B741C8">
      <w:pPr>
        <w:spacing w:after="0" w:line="240" w:lineRule="auto"/>
        <w:ind w:left="4764"/>
        <w:jc w:val="right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B741C8" w:rsidRPr="00B741C8" w:rsidRDefault="00B741C8" w:rsidP="00B741C8">
      <w:pPr>
        <w:spacing w:after="0" w:line="240" w:lineRule="auto"/>
        <w:ind w:left="4764"/>
        <w:jc w:val="right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Советского сельсовета Советского района </w:t>
      </w:r>
    </w:p>
    <w:p w:rsidR="00B741C8" w:rsidRPr="00B741C8" w:rsidRDefault="00B741C8" w:rsidP="00B741C8">
      <w:pPr>
        <w:spacing w:after="0" w:line="240" w:lineRule="auto"/>
        <w:ind w:left="4764"/>
        <w:jc w:val="right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от 01.11.2025 г. № 45/9</w:t>
      </w:r>
    </w:p>
    <w:p w:rsidR="00B741C8" w:rsidRPr="00B741C8" w:rsidRDefault="00B741C8" w:rsidP="00B741C8">
      <w:pPr>
        <w:spacing w:after="0" w:line="240" w:lineRule="auto"/>
        <w:ind w:left="4764"/>
        <w:jc w:val="right"/>
        <w:rPr>
          <w:rFonts w:ascii="Times New Roman" w:hAnsi="Times New Roman"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41C8">
        <w:rPr>
          <w:rFonts w:ascii="Times New Roman" w:hAnsi="Times New Roman"/>
          <w:b/>
          <w:bCs/>
          <w:sz w:val="24"/>
          <w:szCs w:val="24"/>
        </w:rPr>
        <w:t>Муниципальная программа «</w:t>
      </w:r>
      <w:r w:rsidRPr="00B741C8">
        <w:rPr>
          <w:rFonts w:ascii="Times New Roman" w:hAnsi="Times New Roman"/>
          <w:b/>
          <w:sz w:val="24"/>
          <w:szCs w:val="24"/>
        </w:rPr>
        <w:t xml:space="preserve">Социальная поддержка граждан в муниципальном образовании «Советский сельсовет» </w:t>
      </w:r>
    </w:p>
    <w:p w:rsidR="00B741C8" w:rsidRP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741C8">
        <w:rPr>
          <w:rFonts w:ascii="Times New Roman" w:hAnsi="Times New Roman"/>
          <w:b/>
          <w:sz w:val="24"/>
          <w:szCs w:val="24"/>
        </w:rPr>
        <w:t>на 2024-2028 годы»</w:t>
      </w:r>
    </w:p>
    <w:p w:rsidR="00B741C8" w:rsidRP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741C8">
        <w:rPr>
          <w:rFonts w:ascii="Times New Roman" w:hAnsi="Times New Roman"/>
          <w:b/>
          <w:bCs/>
          <w:sz w:val="24"/>
          <w:szCs w:val="24"/>
        </w:rPr>
        <w:t xml:space="preserve">ПАСПОРТ  </w:t>
      </w:r>
    </w:p>
    <w:p w:rsidR="00B741C8" w:rsidRP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41C8">
        <w:rPr>
          <w:rFonts w:ascii="Times New Roman" w:hAnsi="Times New Roman"/>
          <w:b/>
          <w:bCs/>
          <w:sz w:val="24"/>
          <w:szCs w:val="24"/>
        </w:rPr>
        <w:t>муниципальной программы «</w:t>
      </w:r>
      <w:r w:rsidRPr="00B741C8">
        <w:rPr>
          <w:rFonts w:ascii="Times New Roman" w:hAnsi="Times New Roman"/>
          <w:b/>
          <w:sz w:val="24"/>
          <w:szCs w:val="24"/>
        </w:rPr>
        <w:t xml:space="preserve">Социальная поддержка граждан в муниципальном образовании «Советский сельсовет» </w:t>
      </w:r>
    </w:p>
    <w:p w:rsidR="00B741C8" w:rsidRP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741C8">
        <w:rPr>
          <w:rFonts w:ascii="Times New Roman" w:hAnsi="Times New Roman"/>
          <w:b/>
          <w:sz w:val="24"/>
          <w:szCs w:val="24"/>
        </w:rPr>
        <w:t>на 2024-2028 годы»</w:t>
      </w:r>
    </w:p>
    <w:p w:rsidR="00B741C8" w:rsidRPr="00B741C8" w:rsidRDefault="00B741C8" w:rsidP="00B741C8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0" w:type="auto"/>
        <w:tblInd w:w="664" w:type="dxa"/>
        <w:tblLook w:val="01E0" w:firstRow="1" w:lastRow="1" w:firstColumn="1" w:lastColumn="1" w:noHBand="0" w:noVBand="0"/>
      </w:tblPr>
      <w:tblGrid>
        <w:gridCol w:w="2847"/>
        <w:gridCol w:w="6060"/>
      </w:tblGrid>
      <w:tr w:rsidR="00B741C8" w:rsidRPr="00B741C8" w:rsidTr="005F1702">
        <w:tc>
          <w:tcPr>
            <w:tcW w:w="2988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bCs/>
                <w:sz w:val="24"/>
                <w:szCs w:val="24"/>
              </w:rPr>
              <w:t>Наименование программы:</w:t>
            </w:r>
            <w:r w:rsidRPr="00B741C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программы </w:t>
            </w:r>
          </w:p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Соисполнители программы</w:t>
            </w:r>
          </w:p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6583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r w:rsidRPr="00B741C8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B741C8">
              <w:rPr>
                <w:rFonts w:ascii="Times New Roman" w:hAnsi="Times New Roman"/>
                <w:sz w:val="24"/>
                <w:szCs w:val="24"/>
              </w:rPr>
              <w:t xml:space="preserve">Социальная поддержка граждан в муниципальном образовании «Советский сельсовет» </w:t>
            </w:r>
          </w:p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на 2024-2028 годы»</w:t>
            </w:r>
          </w:p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Администрация Советского сельсовета Советского района</w:t>
            </w:r>
          </w:p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1C8" w:rsidRPr="00B741C8" w:rsidTr="005F1702">
        <w:tc>
          <w:tcPr>
            <w:tcW w:w="2988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41C8">
              <w:rPr>
                <w:rFonts w:ascii="Times New Roman" w:hAnsi="Times New Roman"/>
                <w:bCs/>
                <w:sz w:val="24"/>
                <w:szCs w:val="24"/>
              </w:rPr>
              <w:t>Подпрограммы программы</w:t>
            </w:r>
          </w:p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83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 xml:space="preserve">Подпрограмма 1. Выплата муниципальной пенсии за выслугу лет лицам, замещавшим муниципальные должности и должности муниципальной службы в поселении. </w:t>
            </w:r>
          </w:p>
          <w:p w:rsidR="00B741C8" w:rsidRPr="00B741C8" w:rsidRDefault="00B741C8" w:rsidP="00B741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2. Оказание материальной помощи для отдельных категорий граждан.</w:t>
            </w:r>
          </w:p>
          <w:p w:rsidR="00B741C8" w:rsidRPr="00B741C8" w:rsidRDefault="00B741C8" w:rsidP="00B741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1C8" w:rsidRPr="00B741C8" w:rsidTr="005F1702">
        <w:tc>
          <w:tcPr>
            <w:tcW w:w="2988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6583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  <w:p w:rsidR="00B741C8" w:rsidRPr="00B741C8" w:rsidRDefault="00B741C8" w:rsidP="00B741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1C8" w:rsidRPr="00B741C8" w:rsidTr="005F1702">
        <w:tc>
          <w:tcPr>
            <w:tcW w:w="2988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41C8">
              <w:rPr>
                <w:rFonts w:ascii="Times New Roman" w:hAnsi="Times New Roman"/>
                <w:bCs/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6583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 xml:space="preserve">Повышение качества жизни населения Советского сельсовета Советского района </w:t>
            </w:r>
          </w:p>
          <w:p w:rsidR="00B741C8" w:rsidRPr="00B741C8" w:rsidRDefault="00B741C8" w:rsidP="00B741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Создание условий для роста благосостояния граждан – получателей мер социальной поддержки</w:t>
            </w:r>
          </w:p>
        </w:tc>
      </w:tr>
      <w:tr w:rsidR="00B741C8" w:rsidRPr="00B741C8" w:rsidTr="005F1702">
        <w:tc>
          <w:tcPr>
            <w:tcW w:w="2988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6583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Исполнение обязательств Советского сельсовета Советского района (далее – поселение) по оказанию социальной поддержки отдельным категориям граждан, установленных федеральным и областным законодательством, нормативно-правовыми актами Советского сельсовета Советского района</w:t>
            </w:r>
          </w:p>
        </w:tc>
      </w:tr>
      <w:tr w:rsidR="00B741C8" w:rsidRPr="00B741C8" w:rsidTr="005F1702">
        <w:tc>
          <w:tcPr>
            <w:tcW w:w="2988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 xml:space="preserve">Целевые индикаторы и показатели программы </w:t>
            </w:r>
          </w:p>
        </w:tc>
        <w:tc>
          <w:tcPr>
            <w:tcW w:w="6583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1. Количество граждан, получающих выплату муниципальной пенсии за выслугу лет лицам, замещавшим муниципальные должности и должности муниципальной службы в поселении.</w:t>
            </w:r>
          </w:p>
          <w:p w:rsidR="00B741C8" w:rsidRPr="00B741C8" w:rsidRDefault="00B741C8" w:rsidP="00B741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 xml:space="preserve">2. Своевременная и в полном объеме выплата муниципальной пенсии за выслугу лет лицам, замещавшим муниципальные должности и должности </w:t>
            </w:r>
            <w:r w:rsidRPr="00B741C8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муниципальной службы в поселении.</w:t>
            </w:r>
          </w:p>
          <w:p w:rsidR="00B741C8" w:rsidRPr="00B741C8" w:rsidRDefault="00B741C8" w:rsidP="00B741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3. Количество граждан, получающих материальную помощь.</w:t>
            </w:r>
          </w:p>
          <w:p w:rsidR="00B741C8" w:rsidRPr="00B741C8" w:rsidRDefault="00B741C8" w:rsidP="00B741C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4. Своевременная и в полном объеме выплата материальной помощи.</w:t>
            </w:r>
          </w:p>
        </w:tc>
      </w:tr>
      <w:tr w:rsidR="00B741C8" w:rsidRPr="00B741C8" w:rsidTr="005F1702">
        <w:tc>
          <w:tcPr>
            <w:tcW w:w="2988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41C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Этапы и сроки реализации программы </w:t>
            </w:r>
            <w:r w:rsidRPr="00B741C8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6583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 xml:space="preserve">Срок реализации муниципальной программы – </w:t>
            </w:r>
          </w:p>
          <w:p w:rsidR="00B741C8" w:rsidRPr="00B741C8" w:rsidRDefault="00B741C8" w:rsidP="00B741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 xml:space="preserve">2024-2028 годы. </w:t>
            </w:r>
          </w:p>
          <w:p w:rsidR="00B741C8" w:rsidRPr="00B741C8" w:rsidRDefault="00B741C8" w:rsidP="00B741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Муниципальная программа реализуется в один этап.</w:t>
            </w:r>
          </w:p>
        </w:tc>
      </w:tr>
      <w:tr w:rsidR="00B741C8" w:rsidRPr="00B741C8" w:rsidTr="005F1702">
        <w:tc>
          <w:tcPr>
            <w:tcW w:w="2988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41C8">
              <w:rPr>
                <w:rFonts w:ascii="Times New Roman" w:hAnsi="Times New Roman"/>
                <w:bCs/>
                <w:sz w:val="24"/>
                <w:szCs w:val="24"/>
              </w:rPr>
              <w:t>Ресурсное обеспечение программы</w:t>
            </w:r>
          </w:p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583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 xml:space="preserve">Общий объем средств, необходимый для финансирования программы в 2024-2028 годах, составляет </w:t>
            </w:r>
            <w:r w:rsidR="008430AF">
              <w:rPr>
                <w:rFonts w:ascii="Times New Roman" w:hAnsi="Times New Roman"/>
                <w:sz w:val="24"/>
                <w:szCs w:val="24"/>
              </w:rPr>
              <w:t>1126,7</w:t>
            </w:r>
            <w:r w:rsidRPr="00B741C8">
              <w:rPr>
                <w:rFonts w:ascii="Times New Roman" w:hAnsi="Times New Roman"/>
                <w:sz w:val="24"/>
                <w:szCs w:val="24"/>
              </w:rPr>
              <w:t xml:space="preserve"> тыс. рублей. </w:t>
            </w:r>
          </w:p>
          <w:p w:rsidR="00B741C8" w:rsidRPr="00B741C8" w:rsidRDefault="00B741C8" w:rsidP="00B741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Объем финансирования мероприятий подпрограммы 1 «Выплата муниципальной пенсии за выслугу лет лицам, замещавшим муниципальные должности и должности муниципальной службы в поселении» 1196,0 тыс. рублей из средств местного бюджета, в том числе:</w:t>
            </w:r>
          </w:p>
          <w:p w:rsidR="00B741C8" w:rsidRPr="00B741C8" w:rsidRDefault="00B741C8" w:rsidP="00B741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2024 год – 204,0 тыс. рублей</w:t>
            </w:r>
          </w:p>
          <w:p w:rsidR="00B741C8" w:rsidRPr="00B741C8" w:rsidRDefault="00B741C8" w:rsidP="00B741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 xml:space="preserve">2025 год – </w:t>
            </w:r>
            <w:r w:rsidR="008430AF">
              <w:rPr>
                <w:rFonts w:ascii="Times New Roman" w:hAnsi="Times New Roman"/>
                <w:sz w:val="24"/>
                <w:szCs w:val="24"/>
              </w:rPr>
              <w:t>178,7</w:t>
            </w:r>
            <w:r w:rsidRPr="00B741C8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:rsidR="00B741C8" w:rsidRPr="00B741C8" w:rsidRDefault="00B741C8" w:rsidP="00B741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2026 год – 248,0 тыс. рублей</w:t>
            </w:r>
          </w:p>
          <w:p w:rsidR="00B741C8" w:rsidRPr="00B741C8" w:rsidRDefault="00B741C8" w:rsidP="00B741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2027 год – 248,0 тыс. рублей</w:t>
            </w:r>
          </w:p>
          <w:p w:rsidR="00B741C8" w:rsidRPr="00B741C8" w:rsidRDefault="00B741C8" w:rsidP="00B741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2028 год – 248,0 тыс. рублей</w:t>
            </w:r>
          </w:p>
          <w:p w:rsidR="00B741C8" w:rsidRPr="00B741C8" w:rsidRDefault="00B741C8" w:rsidP="00B741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Объем финансирования мероприятий подпрограммы 2 «Оказание материальной помощи для отдельных категорий граждан» -5,00 тыс. рублей из средств местного бюджета, в том числе:</w:t>
            </w:r>
          </w:p>
          <w:p w:rsidR="00B741C8" w:rsidRPr="00B741C8" w:rsidRDefault="00B741C8" w:rsidP="00B741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2024 год – 1,0 тыс. рублей</w:t>
            </w:r>
          </w:p>
          <w:p w:rsidR="00B741C8" w:rsidRPr="00B741C8" w:rsidRDefault="00B741C8" w:rsidP="00B741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2025 год – 1,0 тыс. рублей</w:t>
            </w:r>
          </w:p>
          <w:p w:rsidR="00B741C8" w:rsidRPr="00B741C8" w:rsidRDefault="00B741C8" w:rsidP="00B741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2026 год – 1,0 тыс. рублей</w:t>
            </w:r>
          </w:p>
          <w:p w:rsidR="00B741C8" w:rsidRPr="00B741C8" w:rsidRDefault="00B741C8" w:rsidP="00B741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2027 год – 1,0 тыс. рублей</w:t>
            </w:r>
          </w:p>
          <w:p w:rsidR="00B741C8" w:rsidRPr="00B741C8" w:rsidRDefault="00B741C8" w:rsidP="00B741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2028 год – 1,0 тыс. рублей</w:t>
            </w:r>
          </w:p>
        </w:tc>
      </w:tr>
      <w:tr w:rsidR="00B741C8" w:rsidRPr="00B741C8" w:rsidTr="005F1702">
        <w:tc>
          <w:tcPr>
            <w:tcW w:w="2988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41C8">
              <w:rPr>
                <w:rFonts w:ascii="Times New Roman" w:hAnsi="Times New Roman"/>
                <w:bCs/>
                <w:sz w:val="24"/>
                <w:szCs w:val="24"/>
              </w:rPr>
              <w:t xml:space="preserve">Ожидаемые результаты реализации программы </w:t>
            </w:r>
          </w:p>
        </w:tc>
        <w:tc>
          <w:tcPr>
            <w:tcW w:w="6583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Своевременное предоставление мер социальной поддержки населению, повышение качества предоставления услуг</w:t>
            </w:r>
          </w:p>
        </w:tc>
      </w:tr>
      <w:tr w:rsidR="00B741C8" w:rsidRPr="00B741C8" w:rsidTr="005F1702">
        <w:trPr>
          <w:trHeight w:val="639"/>
        </w:trPr>
        <w:tc>
          <w:tcPr>
            <w:tcW w:w="2988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6583" w:type="dxa"/>
            <w:shd w:val="clear" w:color="auto" w:fill="auto"/>
          </w:tcPr>
          <w:p w:rsidR="00B741C8" w:rsidRPr="00B741C8" w:rsidRDefault="00B741C8" w:rsidP="00B741C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1C8">
              <w:rPr>
                <w:rFonts w:ascii="Times New Roman" w:hAnsi="Times New Roman" w:cs="Times New Roman"/>
                <w:sz w:val="24"/>
                <w:szCs w:val="24"/>
              </w:rPr>
              <w:t>Оказание мер социальной поддержки гражданам пострадавшим от стихийных бедствий и при возникновении чрезвычайных ситуаций.</w:t>
            </w:r>
          </w:p>
        </w:tc>
      </w:tr>
    </w:tbl>
    <w:p w:rsidR="00B741C8" w:rsidRPr="00B741C8" w:rsidRDefault="00B741C8" w:rsidP="00B741C8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Раздел 1. Общая характеристика текущего состояния </w:t>
      </w: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соответствующей сферы социально-экономического развития Советского сельсовета Советского района</w:t>
      </w: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B741C8" w:rsidRPr="00B741C8" w:rsidRDefault="00B741C8" w:rsidP="00B741C8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Социальная поддержка граждан представляет собой систему правовых, экономических, организационных и иных мер, гарантированных Советским сельсоветом, отдельным категориям граждан. Категории граждан – получателей социальной поддержки, меры социальной поддержки и условия предоставления, определены федеральными, областными нормативными правовыми актами, нормативными правовыми актами Советского сельсовета Советского района.</w:t>
      </w:r>
    </w:p>
    <w:p w:rsidR="00B741C8" w:rsidRPr="00B741C8" w:rsidRDefault="00B741C8" w:rsidP="00B741C8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Важнейшими качественными характеристиками современной системы социальной поддержки граждан являются:</w:t>
      </w:r>
    </w:p>
    <w:p w:rsidR="00B741C8" w:rsidRPr="00B741C8" w:rsidRDefault="00B741C8" w:rsidP="00B741C8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- преимущественно заявительный принцип предоставления мер социальной поддержки гражданам;</w:t>
      </w:r>
    </w:p>
    <w:p w:rsidR="00B741C8" w:rsidRPr="00B741C8" w:rsidRDefault="00B741C8" w:rsidP="00B741C8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lastRenderedPageBreak/>
        <w:t>- адресный подход, при котором меры социальной поддержки гражданам, независимо от их категориальной или профессиональной принадлежности, предоставляются с учетом их экономического потенциала (доходов).</w:t>
      </w:r>
    </w:p>
    <w:p w:rsidR="00B741C8" w:rsidRPr="00B741C8" w:rsidRDefault="00B741C8" w:rsidP="00B741C8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Эффективное функционирование системы социальной поддержки граждан направлено на предоставление мер социальной поддержки граждан, социальных гарантий и выплат в полном объеме и в доступной форме, с учетом адресного подхода в соответствии с установленными стандартами.</w:t>
      </w:r>
    </w:p>
    <w:p w:rsidR="00B741C8" w:rsidRPr="00B741C8" w:rsidRDefault="00B741C8" w:rsidP="00B741C8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Программа определяет основные направления, приоритеты социальной политики Советского сельсовета Советского района.</w:t>
      </w: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Формирование современной и комфортной социальной среды, решение задач по улучшению качества жизни населения напрямую связаны с повышением эффективности социальной политики. Все это предполагает осуществление системной и целенаправленной работы, необходимость определения приоритетов социального развития.</w:t>
      </w: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Целесообразности программного решения требует специфика нынешней ситуации, помимо традиционно уязвимых групп – многодетные, инвалиды, неполные семьи, пенсионеры, учащиеся и другие – в категорию малообеспеченных попадают представители экономически активного населения: безработные, работающие с детьми, которые должны своим трудом самостоятельно обеспечить необходимый уровень благосостояния.</w:t>
      </w: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В связи с продолжающимся спадом производства, низкой занятостью населения, уровень жизни значительной массы Советского сельсовета Советского района оценивается как низкий.</w:t>
      </w: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Раздел 2. Цели, задачи и показатели (индикаторы),</w:t>
      </w: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основные ожидаемые конечные результаты, сроки и этапы реализации муниципальной программы</w:t>
      </w: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Приоритетами муниципальной политики в сфере реализации муниципальной программы является – модернизация и развитие социальной поддержки населения.</w:t>
      </w: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Целями муниципальной программы являются:</w:t>
      </w: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- повышение благосостояния отдельных категорий граждан поселения путем увеличения уровня их доходов, сокращение бедности;</w:t>
      </w: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- предоставление в соответствии с принципом доступности мер социальной поддержки, предусмотренных законодательством.</w:t>
      </w: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       Для достижения поставленных целей необходимо решение следующей основной задачи:</w:t>
      </w: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-  исполнение обязательств Советского сельсовета Советского района по оказанию мер социальной поддержки отдельным категориям граждан, установленных федеральным и областным законодательством, нормативно-правовыми актами  Советского сельсовета Советского района.</w:t>
      </w: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       Предлагаемая муниципальная программа направлена на:</w:t>
      </w:r>
    </w:p>
    <w:p w:rsidR="00B741C8" w:rsidRPr="00B741C8" w:rsidRDefault="00B741C8" w:rsidP="00B741C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постепенное сокращение масштабов бедности;</w:t>
      </w:r>
    </w:p>
    <w:p w:rsidR="00B741C8" w:rsidRPr="00B741C8" w:rsidRDefault="00B741C8" w:rsidP="00B741C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достижение улучшения материального положения нуждающихся в социальной защите граждан;</w:t>
      </w:r>
    </w:p>
    <w:p w:rsidR="00B741C8" w:rsidRPr="00B741C8" w:rsidRDefault="00B741C8" w:rsidP="00B741C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организацию и предоставление материальной помощи.</w:t>
      </w: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   Целевыми индикаторами и показателями муниципальной программы являются:</w:t>
      </w:r>
    </w:p>
    <w:p w:rsidR="00B741C8" w:rsidRPr="00B741C8" w:rsidRDefault="00B741C8" w:rsidP="00B741C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Количество граждан, получающих материальную помощь.</w:t>
      </w:r>
    </w:p>
    <w:p w:rsidR="00B741C8" w:rsidRPr="00B741C8" w:rsidRDefault="00B741C8" w:rsidP="00B741C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Своевременная и в полном объеме выплата материальной помощи.</w:t>
      </w:r>
    </w:p>
    <w:p w:rsidR="00B741C8" w:rsidRPr="00B741C8" w:rsidRDefault="00B741C8" w:rsidP="00B741C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Количество граждан, получающих муниципальную пенсию за выслугу лет.</w:t>
      </w:r>
    </w:p>
    <w:p w:rsidR="00B741C8" w:rsidRPr="00B741C8" w:rsidRDefault="00B741C8" w:rsidP="00B741C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lastRenderedPageBreak/>
        <w:t xml:space="preserve">Своевременная и в полном объеме выплата муниципальной пенсии за выслугу лет лицам, замещавшим муниципальные должности и должности муниципальной службы в поселении. </w:t>
      </w: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    В период исполнения муниципальной программы может проводиться корректировка параметров и ежегодных планов ее реализации в рамках бюджетного процесса с учетом тенденций демографического и социально-экономического развития поселения.</w:t>
      </w: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   Реализация мероприятий муниципальной программы будет способствовать достижению следующего результата – достижение запланированных результатов.</w:t>
      </w: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   Муниципальная программа реализуется в 2024-2028 годах. Программа не предусматривает разбивки на этапы реализации.</w:t>
      </w: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Раздел 3. Обоснование выделения подпрограмм муниципальной программы, обобщенная характеристика основных мероприятий</w:t>
      </w: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color w:val="FF0000"/>
          <w:sz w:val="24"/>
          <w:szCs w:val="24"/>
        </w:rPr>
        <w:t xml:space="preserve">    </w:t>
      </w:r>
      <w:r w:rsidRPr="00B741C8">
        <w:rPr>
          <w:rFonts w:ascii="Times New Roman" w:hAnsi="Times New Roman"/>
          <w:sz w:val="24"/>
          <w:szCs w:val="24"/>
        </w:rPr>
        <w:t>Муниципальная программа включается в себя 2 подпрограммы «Выплата муниципальной пенсии за выслугу лет лицам, замещавшим муниципальные должности и должности муниципальной службы в поселении», «Оказание материальной помощи для отдельных категорий граждан».</w:t>
      </w:r>
    </w:p>
    <w:p w:rsidR="00B741C8" w:rsidRPr="00B741C8" w:rsidRDefault="00B741C8" w:rsidP="00B741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    Подпрограмма «Выплата муниципальной пенсии за выслугу лет лицам, замещавшим муниципальные должности и должности муниципальной службы в поселении» предусматривает решение следующей основной задачи:</w:t>
      </w:r>
    </w:p>
    <w:p w:rsidR="00B741C8" w:rsidRPr="00B741C8" w:rsidRDefault="00B741C8" w:rsidP="00B741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обеспечение своевременной и в полном объеме выплаты муниципальной пенсии за выслугу лет лицам, замещавшим муниципальные должности и должности муниципальной службы.</w:t>
      </w:r>
    </w:p>
    <w:p w:rsidR="00B741C8" w:rsidRPr="00B741C8" w:rsidRDefault="00B741C8" w:rsidP="00B741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     Подпрограмма «Оказание материальной помощи для отдельных категорий граждан» предусматривает решение следующей основной задачи:</w:t>
      </w:r>
    </w:p>
    <w:p w:rsidR="00B741C8" w:rsidRPr="00B741C8" w:rsidRDefault="00B741C8" w:rsidP="00B741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обеспечение своевременной и в полном объеме выплаты материальной помощи.</w:t>
      </w:r>
    </w:p>
    <w:p w:rsidR="00B741C8" w:rsidRPr="00B741C8" w:rsidRDefault="00B741C8" w:rsidP="00B741C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Раздел 4. Информация по ресурсному обеспечению </w:t>
      </w: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муниципальной программы</w:t>
      </w: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     Финансовое обеспечение реализации муниципальной программы осуществляется за счет средств местного бюджета.</w:t>
      </w:r>
    </w:p>
    <w:p w:rsidR="00B741C8" w:rsidRPr="00B741C8" w:rsidRDefault="00B741C8" w:rsidP="00B741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     Распределение бюджетных ассигнований на реализацию муниципальной программы утверждается решением о местном бюджете на очередной финансовый год и на плановый период.</w:t>
      </w:r>
    </w:p>
    <w:p w:rsidR="00B741C8" w:rsidRPr="00B741C8" w:rsidRDefault="00B741C8" w:rsidP="00B741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  Объем финансирования муниципальной программы составит 1196,00 тыс. рублей.</w:t>
      </w:r>
    </w:p>
    <w:p w:rsidR="00B741C8" w:rsidRPr="00B741C8" w:rsidRDefault="00B741C8" w:rsidP="00B741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41C8" w:rsidRPr="00B741C8" w:rsidRDefault="00B741C8" w:rsidP="00B741C8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Раздел 5. Методика оценки эффективности муниципальной программы</w:t>
      </w:r>
    </w:p>
    <w:p w:rsidR="00B741C8" w:rsidRPr="00B741C8" w:rsidRDefault="00B741C8" w:rsidP="00B741C8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   Эффективность реализации программы оценивается ежегодно на основе показателей и индикаторов к программе исходя из соответствия фактических значений показателей (индикаторов) с их целевыми значениями, а также уровнем использования средств местного бюджета, предусмотренных в целях финансирования мероприятий программы.</w:t>
      </w:r>
    </w:p>
    <w:p w:rsidR="00B741C8" w:rsidRPr="00B741C8" w:rsidRDefault="00B741C8" w:rsidP="00B741C8">
      <w:pPr>
        <w:spacing w:after="0" w:line="240" w:lineRule="auto"/>
        <w:ind w:left="360"/>
        <w:jc w:val="both"/>
        <w:rPr>
          <w:rFonts w:ascii="Times New Roman" w:hAnsi="Times New Roman"/>
          <w:color w:val="FF0000"/>
          <w:sz w:val="24"/>
          <w:szCs w:val="24"/>
        </w:rPr>
      </w:pPr>
      <w:r w:rsidRPr="00B741C8">
        <w:rPr>
          <w:rFonts w:ascii="Times New Roman" w:hAnsi="Times New Roman"/>
          <w:color w:val="FF0000"/>
          <w:sz w:val="24"/>
          <w:szCs w:val="24"/>
        </w:rPr>
        <w:t xml:space="preserve">  </w:t>
      </w: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Раздел 6. Порядок взаимодействия ответственных исполнителей, соисполнителей, участников муниципальной программы</w:t>
      </w: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    Реализация муниципальной программы будет осуществляться ответственным исполнителем.</w:t>
      </w: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    Соисполнители и участники отсутствуют.</w:t>
      </w:r>
    </w:p>
    <w:p w:rsidR="00B741C8" w:rsidRPr="00B741C8" w:rsidRDefault="00B741C8" w:rsidP="00B741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lastRenderedPageBreak/>
        <w:t xml:space="preserve">     Внесение изменений в муниципальную программу осуществляется по инициативе ответственного исполнителя либо во исполнение поручений администрации Советского сельсовета Советского района, в том числе с учетом результатов оценки эффективности реализации муниципальной программы.</w:t>
      </w: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     В целях обеспечения публичности (открытости) информации о программе ответственный исполнитель размещает на официальном сайте Администрации Советского сельсовета Советского района в информационно – телекоммуникационной сети «Интернет» информацию о ходе реализации программы, достижении значений показателей (индикаторов) программы, степени выполнения программных мероприятий.</w:t>
      </w:r>
    </w:p>
    <w:p w:rsidR="00B741C8" w:rsidRPr="00B741C8" w:rsidRDefault="00B741C8" w:rsidP="00B741C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41C8">
        <w:rPr>
          <w:rFonts w:ascii="Times New Roman" w:hAnsi="Times New Roman"/>
          <w:b/>
          <w:sz w:val="24"/>
          <w:szCs w:val="24"/>
        </w:rPr>
        <w:t xml:space="preserve">Паспорт </w:t>
      </w:r>
    </w:p>
    <w:p w:rsidR="00B741C8" w:rsidRP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41C8">
        <w:rPr>
          <w:rFonts w:ascii="Times New Roman" w:hAnsi="Times New Roman"/>
          <w:b/>
          <w:sz w:val="24"/>
          <w:szCs w:val="24"/>
        </w:rPr>
        <w:t>подпрограммы «Выплата муниципальной пенсии за выслугу лет лицам, замещавшим муниципальные должности и должности муниципальной службы в поселении»</w:t>
      </w:r>
    </w:p>
    <w:p w:rsidR="00B741C8" w:rsidRPr="00B741C8" w:rsidRDefault="00B741C8" w:rsidP="00B741C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64" w:type="dxa"/>
        <w:tblLook w:val="01E0" w:firstRow="1" w:lastRow="1" w:firstColumn="1" w:lastColumn="1" w:noHBand="0" w:noVBand="0"/>
      </w:tblPr>
      <w:tblGrid>
        <w:gridCol w:w="2853"/>
        <w:gridCol w:w="6054"/>
      </w:tblGrid>
      <w:tr w:rsidR="00B741C8" w:rsidRPr="00B741C8" w:rsidTr="005F1702">
        <w:tc>
          <w:tcPr>
            <w:tcW w:w="2988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подпрограммы </w:t>
            </w:r>
          </w:p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 xml:space="preserve">подпрограммы </w:t>
            </w:r>
          </w:p>
        </w:tc>
        <w:tc>
          <w:tcPr>
            <w:tcW w:w="6583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Администрации Советского сельсовета Советского района</w:t>
            </w:r>
          </w:p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1C8" w:rsidRPr="00B741C8" w:rsidTr="005F1702">
        <w:tc>
          <w:tcPr>
            <w:tcW w:w="2988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 xml:space="preserve">Программно-целевые инструменты подпрограммы </w:t>
            </w:r>
          </w:p>
        </w:tc>
        <w:tc>
          <w:tcPr>
            <w:tcW w:w="6583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  <w:p w:rsidR="00B741C8" w:rsidRPr="00B741C8" w:rsidRDefault="00B741C8" w:rsidP="00B741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1C8" w:rsidRPr="00B741C8" w:rsidTr="005F1702">
        <w:tc>
          <w:tcPr>
            <w:tcW w:w="2988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41C8">
              <w:rPr>
                <w:rFonts w:ascii="Times New Roman" w:hAnsi="Times New Roman"/>
                <w:bCs/>
                <w:sz w:val="24"/>
                <w:szCs w:val="24"/>
              </w:rPr>
              <w:t xml:space="preserve">Цели подпрограммы </w:t>
            </w:r>
          </w:p>
        </w:tc>
        <w:tc>
          <w:tcPr>
            <w:tcW w:w="6583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Повышение качества жизни населения Советского сельсовета Советского района</w:t>
            </w:r>
          </w:p>
        </w:tc>
      </w:tr>
      <w:tr w:rsidR="00B741C8" w:rsidRPr="00B741C8" w:rsidTr="005F1702">
        <w:tc>
          <w:tcPr>
            <w:tcW w:w="2988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 xml:space="preserve">Задачи подпрограммы </w:t>
            </w:r>
          </w:p>
        </w:tc>
        <w:tc>
          <w:tcPr>
            <w:tcW w:w="6583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Обеспечение своевременной и в полном объеме выплаты муниципальной пенсии за выслугу лет лицам, замещавшим муниципальные должности и должности муниципальной службы</w:t>
            </w:r>
          </w:p>
        </w:tc>
      </w:tr>
      <w:tr w:rsidR="00B741C8" w:rsidRPr="00B741C8" w:rsidTr="005F1702">
        <w:tc>
          <w:tcPr>
            <w:tcW w:w="2988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 xml:space="preserve">Целевые индикаторы и показатели подпрограммы </w:t>
            </w:r>
          </w:p>
        </w:tc>
        <w:tc>
          <w:tcPr>
            <w:tcW w:w="6583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1. Количество граждан, получающих выплату муниципальной пенсии за выслугу лет лицам, замещавшим муниципальные должности и должности муниципальной службы в поселении.</w:t>
            </w:r>
          </w:p>
          <w:p w:rsidR="00B741C8" w:rsidRPr="00B741C8" w:rsidRDefault="00B741C8" w:rsidP="00B741C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2. Своевременная и в полном объеме выплата муниципальной пенсии за выслугу лет лицам, замещавшим муниципальные должности и должности муниципальной службы в поселении.</w:t>
            </w:r>
          </w:p>
        </w:tc>
      </w:tr>
      <w:tr w:rsidR="00B741C8" w:rsidRPr="00B741C8" w:rsidTr="005F1702">
        <w:tc>
          <w:tcPr>
            <w:tcW w:w="2988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41C8">
              <w:rPr>
                <w:rFonts w:ascii="Times New Roman" w:hAnsi="Times New Roman"/>
                <w:bCs/>
                <w:sz w:val="24"/>
                <w:szCs w:val="24"/>
              </w:rPr>
              <w:t xml:space="preserve">Этапы и сроки реализации подпрограммы </w:t>
            </w:r>
            <w:r w:rsidRPr="00B741C8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6583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 xml:space="preserve">Срок реализации подпрограммы – </w:t>
            </w:r>
          </w:p>
          <w:p w:rsidR="00B741C8" w:rsidRPr="00B741C8" w:rsidRDefault="00B741C8" w:rsidP="00B741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 xml:space="preserve">2024-2028 годы. </w:t>
            </w:r>
          </w:p>
          <w:p w:rsidR="00B741C8" w:rsidRPr="00B741C8" w:rsidRDefault="00B741C8" w:rsidP="00B741C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Подпрограмма реализуется в один этап</w:t>
            </w:r>
          </w:p>
        </w:tc>
      </w:tr>
      <w:tr w:rsidR="00B741C8" w:rsidRPr="00B741C8" w:rsidTr="005F1702">
        <w:tc>
          <w:tcPr>
            <w:tcW w:w="2988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41C8">
              <w:rPr>
                <w:rFonts w:ascii="Times New Roman" w:hAnsi="Times New Roman"/>
                <w:bCs/>
                <w:sz w:val="24"/>
                <w:szCs w:val="24"/>
              </w:rPr>
              <w:t>Ресурсное обеспечение подпрограммы</w:t>
            </w:r>
          </w:p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6583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 xml:space="preserve">Общий объем средств, необходимый для финансирования подпрограммы в 2024-2028 годах, составляет </w:t>
            </w:r>
            <w:r w:rsidR="008430AF">
              <w:rPr>
                <w:rFonts w:ascii="Times New Roman" w:hAnsi="Times New Roman"/>
                <w:sz w:val="24"/>
                <w:szCs w:val="24"/>
              </w:rPr>
              <w:t>1126,7</w:t>
            </w:r>
            <w:r w:rsidRPr="00B741C8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 за счет средств местного </w:t>
            </w:r>
            <w:proofErr w:type="gramStart"/>
            <w:r w:rsidRPr="00B741C8">
              <w:rPr>
                <w:rFonts w:ascii="Times New Roman" w:hAnsi="Times New Roman"/>
                <w:sz w:val="24"/>
                <w:szCs w:val="24"/>
              </w:rPr>
              <w:t xml:space="preserve">бюджета  </w:t>
            </w:r>
            <w:r w:rsidR="008430AF">
              <w:rPr>
                <w:rFonts w:ascii="Times New Roman" w:hAnsi="Times New Roman"/>
                <w:sz w:val="24"/>
                <w:szCs w:val="24"/>
              </w:rPr>
              <w:t>1126</w:t>
            </w:r>
            <w:proofErr w:type="gramEnd"/>
            <w:r w:rsidR="008430AF">
              <w:rPr>
                <w:rFonts w:ascii="Times New Roman" w:hAnsi="Times New Roman"/>
                <w:sz w:val="24"/>
                <w:szCs w:val="24"/>
              </w:rPr>
              <w:t>,7</w:t>
            </w:r>
            <w:r w:rsidRPr="00B741C8">
              <w:rPr>
                <w:rFonts w:ascii="Times New Roman" w:hAnsi="Times New Roman"/>
                <w:sz w:val="24"/>
                <w:szCs w:val="24"/>
              </w:rPr>
              <w:t xml:space="preserve"> тыс. рублей:</w:t>
            </w:r>
          </w:p>
          <w:p w:rsidR="00B741C8" w:rsidRPr="00B741C8" w:rsidRDefault="00B741C8" w:rsidP="00B741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2024 год – 204,0 тыс. рублей</w:t>
            </w:r>
          </w:p>
          <w:p w:rsidR="00B741C8" w:rsidRPr="00B741C8" w:rsidRDefault="00B741C8" w:rsidP="00B741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 xml:space="preserve">2025 год – </w:t>
            </w:r>
            <w:r w:rsidR="008430AF">
              <w:rPr>
                <w:rFonts w:ascii="Times New Roman" w:hAnsi="Times New Roman"/>
                <w:sz w:val="24"/>
                <w:szCs w:val="24"/>
              </w:rPr>
              <w:t>178,7</w:t>
            </w:r>
            <w:r w:rsidRPr="00B741C8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:rsidR="00B741C8" w:rsidRPr="00B741C8" w:rsidRDefault="00B741C8" w:rsidP="00B741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2026 год – 248,0 тыс. рублей</w:t>
            </w:r>
          </w:p>
          <w:p w:rsidR="00B741C8" w:rsidRPr="00B741C8" w:rsidRDefault="00B741C8" w:rsidP="00B741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2027 год – 248,0 тыс. рублей</w:t>
            </w:r>
          </w:p>
          <w:p w:rsidR="00B741C8" w:rsidRPr="00B741C8" w:rsidRDefault="00B741C8" w:rsidP="00B741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2028 год – 248,0 тыс. рублей</w:t>
            </w:r>
          </w:p>
          <w:p w:rsidR="00B741C8" w:rsidRPr="00B741C8" w:rsidRDefault="00B741C8" w:rsidP="00B741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741C8" w:rsidRPr="00B741C8" w:rsidTr="005F1702">
        <w:tc>
          <w:tcPr>
            <w:tcW w:w="2988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41C8">
              <w:rPr>
                <w:rFonts w:ascii="Times New Roman" w:hAnsi="Times New Roman"/>
                <w:bCs/>
                <w:sz w:val="24"/>
                <w:szCs w:val="24"/>
              </w:rPr>
              <w:t xml:space="preserve">Ожидаемые результаты реализации подпрограммы </w:t>
            </w:r>
          </w:p>
        </w:tc>
        <w:tc>
          <w:tcPr>
            <w:tcW w:w="6583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Своевременное предоставление мер социальной поддержки населению. Дополнительное материальное обеспечение отдельных категорий пенсионеров.</w:t>
            </w:r>
          </w:p>
        </w:tc>
      </w:tr>
    </w:tbl>
    <w:p w:rsidR="00B741C8" w:rsidRPr="00B741C8" w:rsidRDefault="00B741C8" w:rsidP="00B741C8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B741C8" w:rsidRPr="00B741C8" w:rsidRDefault="00B741C8" w:rsidP="00B741C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Раздел 1. Характеристика сферы реализации подпрограммы </w:t>
      </w:r>
    </w:p>
    <w:p w:rsidR="00B741C8" w:rsidRPr="00B741C8" w:rsidRDefault="00B741C8" w:rsidP="00B741C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муниципальной программы</w:t>
      </w:r>
    </w:p>
    <w:p w:rsidR="00B741C8" w:rsidRPr="00B741C8" w:rsidRDefault="00B741C8" w:rsidP="00B741C8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color w:val="FF0000"/>
          <w:sz w:val="24"/>
          <w:szCs w:val="24"/>
        </w:rPr>
        <w:t xml:space="preserve">          </w:t>
      </w:r>
      <w:r w:rsidRPr="00B741C8">
        <w:rPr>
          <w:rFonts w:ascii="Times New Roman" w:hAnsi="Times New Roman"/>
          <w:sz w:val="24"/>
          <w:szCs w:val="24"/>
        </w:rPr>
        <w:t xml:space="preserve">В соответствии с решением Собрания депутатов Советского сельсовета Советского района от 10.12.2021 № 32 «О правилах определения среднемесячного заработка, из которого исчисляется размер пенсии за выслугу лет лиц, замещавших должности муниципальной службы в муниципальном  образовании «Советский сельсовет» </w:t>
      </w:r>
      <w:r w:rsidRPr="00B741C8">
        <w:rPr>
          <w:rFonts w:ascii="Times New Roman" w:hAnsi="Times New Roman"/>
          <w:sz w:val="24"/>
          <w:szCs w:val="24"/>
        </w:rPr>
        <w:lastRenderedPageBreak/>
        <w:t xml:space="preserve">Советского района Курской области, и правилах обращения за пенсией за выслугу лет лиц, замещавших должности муниципальной службы в муниципальном образовании «Советский сельсовет» Советского района Курской области, </w:t>
      </w:r>
    </w:p>
    <w:p w:rsidR="00B741C8" w:rsidRPr="00B741C8" w:rsidRDefault="00B741C8" w:rsidP="00B741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ее назначения, перерасчета размера, выплаты, индексации и ведения пенсионной документации»</w:t>
      </w:r>
      <w:r w:rsidRPr="00B741C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741C8">
        <w:rPr>
          <w:rFonts w:ascii="Times New Roman" w:hAnsi="Times New Roman"/>
          <w:sz w:val="24"/>
          <w:szCs w:val="24"/>
        </w:rPr>
        <w:t>за счет средств бюджета поселения предоставляются меры социальной поддержки муниципальным служащим поселения – в виде выплаты муниципальной пенсии за выслугу лет лицам, замещавшим муниципальные должности и должности муниципальной службы в Советском сельсовете.</w:t>
      </w:r>
    </w:p>
    <w:p w:rsidR="00B741C8" w:rsidRPr="00B741C8" w:rsidRDefault="00B741C8" w:rsidP="00B741C8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color w:val="FF0000"/>
          <w:sz w:val="24"/>
          <w:szCs w:val="24"/>
        </w:rPr>
        <w:tab/>
      </w:r>
      <w:r w:rsidRPr="00B741C8">
        <w:rPr>
          <w:rFonts w:ascii="Times New Roman" w:hAnsi="Times New Roman"/>
          <w:sz w:val="24"/>
          <w:szCs w:val="24"/>
        </w:rPr>
        <w:t>Раздел 2. Цели, задачи и показатели (индикаторы), основные ожидаемые конечные результаты, сроки и этапы реализации подпрограммы муниципальной службы</w:t>
      </w: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      Целью программы является повышение качества жизни населения Советского сельсовета Советского района.</w:t>
      </w: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      Целевыми индикаторами достижения цели подпрограммы являются:</w:t>
      </w:r>
    </w:p>
    <w:p w:rsidR="00B741C8" w:rsidRPr="00B741C8" w:rsidRDefault="00B741C8" w:rsidP="00B741C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Количество граждан, получающих выплату муниципальной пенсии за выслугу лет лицам, замещавшим муниципальные должности и должности муниципальной службы в поселении.</w:t>
      </w:r>
    </w:p>
    <w:p w:rsidR="00B741C8" w:rsidRPr="00B741C8" w:rsidRDefault="00B741C8" w:rsidP="00B741C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Своевременная и в полном объеме выплата муниципальной пенсии за выслугу лет лицам, замещавшим муниципальные должности и должности муниципальной службы в поселении.</w:t>
      </w:r>
    </w:p>
    <w:p w:rsidR="00B741C8" w:rsidRPr="00B741C8" w:rsidRDefault="00B741C8" w:rsidP="00B741C8">
      <w:pPr>
        <w:tabs>
          <w:tab w:val="left" w:pos="457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color w:val="FF0000"/>
          <w:sz w:val="24"/>
          <w:szCs w:val="24"/>
        </w:rPr>
        <w:t xml:space="preserve">       </w:t>
      </w:r>
      <w:r w:rsidRPr="00B741C8">
        <w:rPr>
          <w:rFonts w:ascii="Times New Roman" w:hAnsi="Times New Roman"/>
          <w:sz w:val="24"/>
          <w:szCs w:val="24"/>
        </w:rPr>
        <w:t>Реализация мероприятий подпрограммы будет способствовать достижению следующих результатов:</w:t>
      </w:r>
    </w:p>
    <w:p w:rsidR="00B741C8" w:rsidRPr="00B741C8" w:rsidRDefault="00B741C8" w:rsidP="00B741C8">
      <w:pPr>
        <w:tabs>
          <w:tab w:val="left" w:pos="457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повышение качества жизни населения Советского сельсовета Советского района;</w:t>
      </w:r>
    </w:p>
    <w:p w:rsidR="00B741C8" w:rsidRPr="00B741C8" w:rsidRDefault="00B741C8" w:rsidP="00B741C8">
      <w:pPr>
        <w:tabs>
          <w:tab w:val="left" w:pos="457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эффективное использование бюджетных средств, направленных на социальную поддержку населения поселения.</w:t>
      </w:r>
    </w:p>
    <w:p w:rsidR="00B741C8" w:rsidRPr="00B741C8" w:rsidRDefault="00B741C8" w:rsidP="00B741C8">
      <w:pPr>
        <w:tabs>
          <w:tab w:val="left" w:pos="457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       Срок реализации подпрограммы 2024-2028 годы. Подпрограмма реализуется в один этап.</w:t>
      </w:r>
    </w:p>
    <w:p w:rsidR="00B741C8" w:rsidRPr="00B741C8" w:rsidRDefault="00B741C8" w:rsidP="00B741C8">
      <w:pPr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B741C8" w:rsidRPr="00B741C8" w:rsidRDefault="00B741C8" w:rsidP="00B741C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Раздел 3. Характеристика основных мероприятий подпрограммы муниципальной программы</w:t>
      </w:r>
    </w:p>
    <w:p w:rsidR="00B741C8" w:rsidRPr="00B741C8" w:rsidRDefault="00B741C8" w:rsidP="00B741C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     Для решения задачи подпрограммы будет реализовано следующее основное мероприятие:</w:t>
      </w:r>
    </w:p>
    <w:p w:rsidR="00B741C8" w:rsidRPr="00B741C8" w:rsidRDefault="00B741C8" w:rsidP="00B741C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ежемесячная выплата муниципальной пенсии за выслугу лет лицам, замещавшим муниципальные должности и должности муниципальной службы в поселении.</w:t>
      </w:r>
    </w:p>
    <w:p w:rsidR="00B741C8" w:rsidRPr="00B741C8" w:rsidRDefault="00B741C8" w:rsidP="00B741C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color w:val="FF0000"/>
          <w:sz w:val="24"/>
          <w:szCs w:val="24"/>
        </w:rPr>
      </w:pPr>
    </w:p>
    <w:p w:rsidR="00B741C8" w:rsidRPr="00B741C8" w:rsidRDefault="00B741C8" w:rsidP="00B741C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color w:val="FF0000"/>
          <w:sz w:val="24"/>
          <w:szCs w:val="24"/>
        </w:rPr>
        <w:tab/>
      </w:r>
      <w:r w:rsidRPr="00B741C8">
        <w:rPr>
          <w:rFonts w:ascii="Times New Roman" w:hAnsi="Times New Roman"/>
          <w:sz w:val="24"/>
          <w:szCs w:val="24"/>
        </w:rPr>
        <w:t xml:space="preserve">Раздел 4. Информация по ресурсному обеспечению подпрограммы муниципальной программы </w:t>
      </w:r>
    </w:p>
    <w:p w:rsidR="00B741C8" w:rsidRPr="00B741C8" w:rsidRDefault="00B741C8" w:rsidP="00B741C8">
      <w:pPr>
        <w:tabs>
          <w:tab w:val="left" w:pos="444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Объем бюджетных ассигнований на реализацию подпрограммы </w:t>
      </w:r>
      <w:proofErr w:type="gramStart"/>
      <w:r w:rsidRPr="00B741C8">
        <w:rPr>
          <w:rFonts w:ascii="Times New Roman" w:hAnsi="Times New Roman"/>
          <w:sz w:val="24"/>
          <w:szCs w:val="24"/>
        </w:rPr>
        <w:t xml:space="preserve">составит  </w:t>
      </w:r>
      <w:r w:rsidR="008430AF">
        <w:rPr>
          <w:rFonts w:ascii="Times New Roman" w:hAnsi="Times New Roman"/>
          <w:sz w:val="24"/>
          <w:szCs w:val="24"/>
        </w:rPr>
        <w:t>1126</w:t>
      </w:r>
      <w:proofErr w:type="gramEnd"/>
      <w:r w:rsidR="008430AF">
        <w:rPr>
          <w:rFonts w:ascii="Times New Roman" w:hAnsi="Times New Roman"/>
          <w:sz w:val="24"/>
          <w:szCs w:val="24"/>
        </w:rPr>
        <w:t>,7</w:t>
      </w:r>
      <w:r w:rsidRPr="00B741C8">
        <w:rPr>
          <w:rFonts w:ascii="Times New Roman" w:hAnsi="Times New Roman"/>
          <w:sz w:val="24"/>
          <w:szCs w:val="24"/>
        </w:rPr>
        <w:t xml:space="preserve"> тыс. рублей, в том числе по годам:</w:t>
      </w:r>
    </w:p>
    <w:p w:rsidR="00B741C8" w:rsidRPr="00B741C8" w:rsidRDefault="00B741C8" w:rsidP="00B741C8">
      <w:pPr>
        <w:tabs>
          <w:tab w:val="left" w:pos="444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2024 год – 204,0 тыс. рублей</w:t>
      </w:r>
    </w:p>
    <w:p w:rsidR="00B741C8" w:rsidRPr="00B741C8" w:rsidRDefault="00B741C8" w:rsidP="00B741C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2025 год – </w:t>
      </w:r>
      <w:r w:rsidR="008430AF">
        <w:rPr>
          <w:rFonts w:ascii="Times New Roman" w:hAnsi="Times New Roman"/>
          <w:sz w:val="24"/>
          <w:szCs w:val="24"/>
        </w:rPr>
        <w:t>178,7</w:t>
      </w:r>
      <w:r w:rsidRPr="00B741C8">
        <w:rPr>
          <w:rFonts w:ascii="Times New Roman" w:hAnsi="Times New Roman"/>
          <w:sz w:val="24"/>
          <w:szCs w:val="24"/>
        </w:rPr>
        <w:t xml:space="preserve"> тыс. рублей</w:t>
      </w:r>
    </w:p>
    <w:p w:rsidR="00B741C8" w:rsidRPr="00B741C8" w:rsidRDefault="00B741C8" w:rsidP="00B741C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2026 год – 248,0 тыс. рублей</w:t>
      </w:r>
    </w:p>
    <w:p w:rsidR="00B741C8" w:rsidRPr="00B741C8" w:rsidRDefault="00B741C8" w:rsidP="00B741C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2027 год – 248,0 тыс. рублей</w:t>
      </w:r>
    </w:p>
    <w:p w:rsidR="00B741C8" w:rsidRPr="00B741C8" w:rsidRDefault="00B741C8" w:rsidP="00B741C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2028 год – 248,0 тыс. рублей</w:t>
      </w:r>
    </w:p>
    <w:p w:rsidR="00B741C8" w:rsidRPr="00B741C8" w:rsidRDefault="00B741C8" w:rsidP="00B741C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B741C8" w:rsidRP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41C8">
        <w:rPr>
          <w:rFonts w:ascii="Times New Roman" w:hAnsi="Times New Roman"/>
          <w:b/>
          <w:sz w:val="24"/>
          <w:szCs w:val="24"/>
        </w:rPr>
        <w:lastRenderedPageBreak/>
        <w:t xml:space="preserve">Паспорт </w:t>
      </w:r>
    </w:p>
    <w:p w:rsidR="00B741C8" w:rsidRP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41C8">
        <w:rPr>
          <w:rFonts w:ascii="Times New Roman" w:hAnsi="Times New Roman"/>
          <w:b/>
          <w:sz w:val="24"/>
          <w:szCs w:val="24"/>
        </w:rPr>
        <w:t xml:space="preserve">подпрограммы «Оказание материальной помощи </w:t>
      </w:r>
    </w:p>
    <w:p w:rsidR="00B741C8" w:rsidRPr="00B741C8" w:rsidRDefault="00B741C8" w:rsidP="00B741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41C8">
        <w:rPr>
          <w:rFonts w:ascii="Times New Roman" w:hAnsi="Times New Roman"/>
          <w:b/>
          <w:sz w:val="24"/>
          <w:szCs w:val="24"/>
        </w:rPr>
        <w:t>для отдельных категорий граждан»</w:t>
      </w:r>
    </w:p>
    <w:p w:rsidR="00B741C8" w:rsidRPr="00B741C8" w:rsidRDefault="00B741C8" w:rsidP="00B741C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64" w:type="dxa"/>
        <w:tblLook w:val="01E0" w:firstRow="1" w:lastRow="1" w:firstColumn="1" w:lastColumn="1" w:noHBand="0" w:noVBand="0"/>
      </w:tblPr>
      <w:tblGrid>
        <w:gridCol w:w="2853"/>
        <w:gridCol w:w="6054"/>
      </w:tblGrid>
      <w:tr w:rsidR="00B741C8" w:rsidRPr="00B741C8" w:rsidTr="005F1702">
        <w:tc>
          <w:tcPr>
            <w:tcW w:w="2988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подпрограммы </w:t>
            </w:r>
          </w:p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 xml:space="preserve">подпрограммы </w:t>
            </w:r>
          </w:p>
        </w:tc>
        <w:tc>
          <w:tcPr>
            <w:tcW w:w="6583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 xml:space="preserve"> Администрации Советского сельсовета Советского района</w:t>
            </w:r>
          </w:p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1C8" w:rsidRPr="00B741C8" w:rsidTr="005F1702">
        <w:tc>
          <w:tcPr>
            <w:tcW w:w="2988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 xml:space="preserve">Программно-целевые инструменты подпрограммы </w:t>
            </w:r>
          </w:p>
        </w:tc>
        <w:tc>
          <w:tcPr>
            <w:tcW w:w="6583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  <w:p w:rsidR="00B741C8" w:rsidRPr="00B741C8" w:rsidRDefault="00B741C8" w:rsidP="00B741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1C8" w:rsidRPr="00B741C8" w:rsidTr="005F1702">
        <w:tc>
          <w:tcPr>
            <w:tcW w:w="2988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41C8">
              <w:rPr>
                <w:rFonts w:ascii="Times New Roman" w:hAnsi="Times New Roman"/>
                <w:bCs/>
                <w:sz w:val="24"/>
                <w:szCs w:val="24"/>
              </w:rPr>
              <w:t xml:space="preserve">Цели подпрограммы </w:t>
            </w:r>
          </w:p>
        </w:tc>
        <w:tc>
          <w:tcPr>
            <w:tcW w:w="6583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Повышение уровня жизни граждан – получателей мер социальной поддержки</w:t>
            </w:r>
          </w:p>
        </w:tc>
      </w:tr>
      <w:tr w:rsidR="00B741C8" w:rsidRPr="00B741C8" w:rsidTr="005F1702">
        <w:tc>
          <w:tcPr>
            <w:tcW w:w="2988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 xml:space="preserve">Задачи подпрограммы </w:t>
            </w:r>
          </w:p>
        </w:tc>
        <w:tc>
          <w:tcPr>
            <w:tcW w:w="6583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Обеспечение своевременной и в полном объеме выплаты материальной помощи.</w:t>
            </w:r>
          </w:p>
        </w:tc>
      </w:tr>
      <w:tr w:rsidR="00B741C8" w:rsidRPr="00B741C8" w:rsidTr="005F1702">
        <w:tc>
          <w:tcPr>
            <w:tcW w:w="2988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 xml:space="preserve">Целевые индикаторы и показатели подпрограммы </w:t>
            </w:r>
          </w:p>
        </w:tc>
        <w:tc>
          <w:tcPr>
            <w:tcW w:w="6583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1. Количество граждан, получающих материальную помощь.</w:t>
            </w:r>
          </w:p>
          <w:p w:rsidR="00B741C8" w:rsidRPr="00B741C8" w:rsidRDefault="00B741C8" w:rsidP="00B741C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2. Своевременная и в полном объеме выплата материальной помощи.</w:t>
            </w:r>
          </w:p>
        </w:tc>
      </w:tr>
      <w:tr w:rsidR="00B741C8" w:rsidRPr="00B741C8" w:rsidTr="005F1702">
        <w:tc>
          <w:tcPr>
            <w:tcW w:w="2988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41C8">
              <w:rPr>
                <w:rFonts w:ascii="Times New Roman" w:hAnsi="Times New Roman"/>
                <w:bCs/>
                <w:sz w:val="24"/>
                <w:szCs w:val="24"/>
              </w:rPr>
              <w:t xml:space="preserve">Этапы и сроки реализации подпрограммы </w:t>
            </w:r>
            <w:r w:rsidRPr="00B741C8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6583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 xml:space="preserve">Срок реализации подпрограммы – </w:t>
            </w:r>
          </w:p>
          <w:p w:rsidR="00B741C8" w:rsidRPr="00B741C8" w:rsidRDefault="00B741C8" w:rsidP="00B741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 xml:space="preserve">2024-2028 годы. </w:t>
            </w:r>
          </w:p>
          <w:p w:rsidR="00B741C8" w:rsidRPr="00B741C8" w:rsidRDefault="00B741C8" w:rsidP="00B741C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Подпрограмма реализуется в один этап</w:t>
            </w:r>
          </w:p>
        </w:tc>
      </w:tr>
      <w:tr w:rsidR="00B741C8" w:rsidRPr="00B741C8" w:rsidTr="005F1702">
        <w:tc>
          <w:tcPr>
            <w:tcW w:w="2988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41C8">
              <w:rPr>
                <w:rFonts w:ascii="Times New Roman" w:hAnsi="Times New Roman"/>
                <w:bCs/>
                <w:sz w:val="24"/>
                <w:szCs w:val="24"/>
              </w:rPr>
              <w:t>Ресурсное обеспечение подпрограммы</w:t>
            </w:r>
          </w:p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6583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Общий объем средств, необходимый для финансирования подпрограммы в 2024-2028 годах, составляет 5,0 тыс. рублей, в том числе за счет средств местного бюджета 5,0  тыс. рублей:</w:t>
            </w:r>
          </w:p>
          <w:p w:rsidR="00B741C8" w:rsidRPr="00B741C8" w:rsidRDefault="00B741C8" w:rsidP="00B741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2024 год – 1,0 тыс. рублей</w:t>
            </w:r>
          </w:p>
          <w:p w:rsidR="00B741C8" w:rsidRPr="00B741C8" w:rsidRDefault="00B741C8" w:rsidP="00B741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2025 год – 1,0 тыс. рублей</w:t>
            </w:r>
          </w:p>
          <w:p w:rsidR="00B741C8" w:rsidRPr="00B741C8" w:rsidRDefault="00B741C8" w:rsidP="00B741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2026 год – 1,0 тыс. рублей.</w:t>
            </w:r>
          </w:p>
          <w:p w:rsidR="00B741C8" w:rsidRPr="00B741C8" w:rsidRDefault="00B741C8" w:rsidP="00B741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2027 год – 1,0 тыс. рублей.</w:t>
            </w:r>
          </w:p>
          <w:p w:rsidR="00B741C8" w:rsidRPr="00B741C8" w:rsidRDefault="00B741C8" w:rsidP="00B741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2028 год – 1,0 тыс. рублей.</w:t>
            </w:r>
          </w:p>
        </w:tc>
      </w:tr>
      <w:tr w:rsidR="00B741C8" w:rsidRPr="00B741C8" w:rsidTr="005F1702">
        <w:tc>
          <w:tcPr>
            <w:tcW w:w="2988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41C8">
              <w:rPr>
                <w:rFonts w:ascii="Times New Roman" w:hAnsi="Times New Roman"/>
                <w:bCs/>
                <w:sz w:val="24"/>
                <w:szCs w:val="24"/>
              </w:rPr>
              <w:t xml:space="preserve">Ожидаемые результаты реализации подпрограммы </w:t>
            </w:r>
          </w:p>
        </w:tc>
        <w:tc>
          <w:tcPr>
            <w:tcW w:w="6583" w:type="dxa"/>
            <w:shd w:val="clear" w:color="auto" w:fill="auto"/>
          </w:tcPr>
          <w:p w:rsidR="00B741C8" w:rsidRPr="00B741C8" w:rsidRDefault="00B741C8" w:rsidP="00B741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41C8">
              <w:rPr>
                <w:rFonts w:ascii="Times New Roman" w:hAnsi="Times New Roman"/>
                <w:sz w:val="24"/>
                <w:szCs w:val="24"/>
              </w:rPr>
              <w:t>Своевременное предоставление мер социальной поддержки населению, повышение качества предоставления услуг. Материальная поддержка граждан, оказавшихся в трудной жизненной ситуации.</w:t>
            </w:r>
          </w:p>
        </w:tc>
      </w:tr>
    </w:tbl>
    <w:p w:rsidR="00B741C8" w:rsidRPr="00B741C8" w:rsidRDefault="00B741C8" w:rsidP="00B741C8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B741C8" w:rsidRPr="00B741C8" w:rsidRDefault="00B741C8" w:rsidP="00B741C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Раздел 1. Характеристика сферы реализации подпрограммы </w:t>
      </w:r>
    </w:p>
    <w:p w:rsidR="00B741C8" w:rsidRPr="00B741C8" w:rsidRDefault="00B741C8" w:rsidP="00B741C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муниципальной программы</w:t>
      </w:r>
    </w:p>
    <w:p w:rsidR="00B741C8" w:rsidRPr="00B741C8" w:rsidRDefault="00B741C8" w:rsidP="00B741C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B741C8" w:rsidRPr="00B741C8" w:rsidRDefault="00B741C8" w:rsidP="00B741C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      В Советском сельсовете Советского района в соответствии с ч. 5 ст. 20 Федерального закона от 06.10.2003 № 131-ФЗ «Об общих принципах организации местного самоуправления в Российской Федерации» планируется осуществлять выплата материальной помощи гражданам, попавшим в экстремальную ситуацию.</w:t>
      </w:r>
    </w:p>
    <w:p w:rsidR="00B741C8" w:rsidRPr="00B741C8" w:rsidRDefault="00B741C8" w:rsidP="00B741C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     Право на получение материальной помощи в виде социального пособия имеют граждане Российской Федерации, проживающие на территории Советского сельсовета Советского района, оказавшихся в трудной жизненной ситуации, пострадавшим от стихийных бедствий или чрезвычайных ситуаций.</w:t>
      </w:r>
    </w:p>
    <w:p w:rsidR="00B741C8" w:rsidRPr="00B741C8" w:rsidRDefault="00B741C8" w:rsidP="00B741C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     Система мер социальной поддержки отдельных категорий граждан носит заявительный характер и предусматривает разграничение полномочий по их установлению и расходным обязательствам бюджетной системы.</w:t>
      </w:r>
    </w:p>
    <w:p w:rsidR="00B741C8" w:rsidRPr="00B741C8" w:rsidRDefault="00B741C8" w:rsidP="00B741C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     Меры социальной поддержки отдельных категорий граждан, предусмотренные </w:t>
      </w:r>
      <w:r w:rsidRPr="00B741C8">
        <w:rPr>
          <w:rFonts w:ascii="Times New Roman" w:hAnsi="Times New Roman"/>
          <w:sz w:val="24"/>
          <w:szCs w:val="24"/>
        </w:rPr>
        <w:lastRenderedPageBreak/>
        <w:t xml:space="preserve">программой, базируются на применении адресного подхода к предоставлению мер социальной поддержки – с учетом (проверки) нуждаемости граждан в материальной помощи.   </w:t>
      </w:r>
    </w:p>
    <w:p w:rsidR="00B741C8" w:rsidRPr="00B741C8" w:rsidRDefault="00B741C8" w:rsidP="00B741C8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color w:val="FF0000"/>
          <w:sz w:val="24"/>
          <w:szCs w:val="24"/>
        </w:rPr>
        <w:tab/>
      </w:r>
      <w:r w:rsidRPr="00B741C8">
        <w:rPr>
          <w:rFonts w:ascii="Times New Roman" w:hAnsi="Times New Roman"/>
          <w:sz w:val="24"/>
          <w:szCs w:val="24"/>
        </w:rPr>
        <w:t>Раздел 2. Цели, задачи и показатели (индикаторы), основные ожидаемые конечные результаты, сроки и этапы реализации подпрограммы муниципальной программы</w:t>
      </w: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4"/>
          <w:szCs w:val="24"/>
        </w:rPr>
      </w:pP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    Приоритетами муниципальной политики в сфере реализации подпрограммы являются:</w:t>
      </w: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    повышение эффективности социальной поддержки отдельных групп населения, в том числе путем усиления адресности предоставляемой материальной помощи.</w:t>
      </w: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    Приоритеты направлены на повышение уровня и качества жизни населения поселения, обеспечение адресной поддержки малоимущих одиноко проживающих граждан, малоимущих семей, формирование системы социальной поддержки граждан.</w:t>
      </w: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     Целью подпрограммы является повышение уровня жизни граждан – получателей мер социальной поддержки.</w:t>
      </w: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    Целевыми индикаторами достижения цели подпрограммы являются:</w:t>
      </w:r>
    </w:p>
    <w:p w:rsidR="00B741C8" w:rsidRPr="00B741C8" w:rsidRDefault="00B741C8" w:rsidP="00B741C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Количество граждан, получивших адресную социальную помощь.</w:t>
      </w:r>
    </w:p>
    <w:p w:rsidR="00B741C8" w:rsidRPr="00B741C8" w:rsidRDefault="00B741C8" w:rsidP="00B741C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Своевременная и в полном объеме выплата адресной социальной помощи.</w:t>
      </w: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     Реализация мероприятий подпрограммы будет способствовать достижению следующих результатов:</w:t>
      </w: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повышение уровня жизни граждан – получателей мер социальной поддержки на основе расширения сферы применения адресного подхода ее предоставления;</w:t>
      </w:r>
    </w:p>
    <w:p w:rsidR="00B741C8" w:rsidRPr="00B741C8" w:rsidRDefault="00B741C8" w:rsidP="00B741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эффективное использование бюджетных средств, направленных на социальную поддержку населения поселения.</w:t>
      </w:r>
    </w:p>
    <w:p w:rsidR="00B741C8" w:rsidRPr="00B741C8" w:rsidRDefault="00B741C8" w:rsidP="00B741C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FF0000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          Срок реализации подпрограммы 2024-2028 годы. Подпрограмма реализуется в один этап.</w:t>
      </w:r>
    </w:p>
    <w:p w:rsidR="00B741C8" w:rsidRPr="00B741C8" w:rsidRDefault="00B741C8" w:rsidP="00B741C8">
      <w:pPr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B741C8" w:rsidRPr="00B741C8" w:rsidRDefault="00B741C8" w:rsidP="00B741C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Раздел 3. Характеристика основных мероприятий подпрограммы муниципальной программы</w:t>
      </w:r>
    </w:p>
    <w:p w:rsidR="00B741C8" w:rsidRPr="00B741C8" w:rsidRDefault="00B741C8" w:rsidP="00B741C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</w:p>
    <w:p w:rsidR="00B741C8" w:rsidRPr="00B741C8" w:rsidRDefault="00B741C8" w:rsidP="00B741C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      Для решения задач подпрограммы будут реализованы следующие основные мероприятия:</w:t>
      </w:r>
    </w:p>
    <w:p w:rsidR="00B741C8" w:rsidRPr="00B741C8" w:rsidRDefault="00B741C8" w:rsidP="00B741C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  обеспечение своевременного и в полном объеме предоставления мер социальной поддержки отдельным категориям граждан;</w:t>
      </w:r>
    </w:p>
    <w:p w:rsidR="00B741C8" w:rsidRPr="00B741C8" w:rsidRDefault="00B741C8" w:rsidP="00B741C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   совершенствование системы и условий предоставления мер социальной поддержки отдельным категориям граждан.</w:t>
      </w:r>
    </w:p>
    <w:p w:rsidR="00B741C8" w:rsidRPr="00B741C8" w:rsidRDefault="00B741C8" w:rsidP="00B741C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         Реализация указанных мероприятий будет способствовать повышению эффективности предоставления мер социальной поддержки отдельным категориям граждан, снижению масштабов бедности среди населения поселения.</w:t>
      </w:r>
    </w:p>
    <w:p w:rsidR="00B741C8" w:rsidRPr="00B741C8" w:rsidRDefault="00B741C8" w:rsidP="00B741C8">
      <w:pPr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B741C8" w:rsidRPr="00B741C8" w:rsidRDefault="00B741C8" w:rsidP="00B741C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color w:val="FF0000"/>
          <w:sz w:val="24"/>
          <w:szCs w:val="24"/>
        </w:rPr>
        <w:tab/>
      </w:r>
      <w:r w:rsidRPr="00B741C8">
        <w:rPr>
          <w:rFonts w:ascii="Times New Roman" w:hAnsi="Times New Roman"/>
          <w:sz w:val="24"/>
          <w:szCs w:val="24"/>
        </w:rPr>
        <w:t>Раздел 4. Информация по ресурсному обеспечению подпрограммы муниципальной программы</w:t>
      </w:r>
    </w:p>
    <w:p w:rsidR="00B741C8" w:rsidRPr="00B741C8" w:rsidRDefault="00B741C8" w:rsidP="00B741C8">
      <w:pPr>
        <w:tabs>
          <w:tab w:val="left" w:pos="444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Объем бюджетных ассигнований на реализацию подпрограммы составит  5,0 тыс. рублей, в том числе по годам:</w:t>
      </w:r>
    </w:p>
    <w:p w:rsidR="00B741C8" w:rsidRPr="00B741C8" w:rsidRDefault="00B741C8" w:rsidP="00B741C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2024 год – 1,0 тыс. рублей</w:t>
      </w:r>
    </w:p>
    <w:p w:rsidR="00B741C8" w:rsidRPr="00B741C8" w:rsidRDefault="00B741C8" w:rsidP="00B741C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2025 год – 1,0 тыс. рублей</w:t>
      </w:r>
    </w:p>
    <w:p w:rsidR="00B741C8" w:rsidRPr="00B741C8" w:rsidRDefault="00B741C8" w:rsidP="00B741C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2026 год – 1,0 тыс. рублей.</w:t>
      </w:r>
      <w:bookmarkStart w:id="0" w:name="_GoBack"/>
      <w:bookmarkEnd w:id="0"/>
    </w:p>
    <w:p w:rsidR="00B741C8" w:rsidRPr="00B741C8" w:rsidRDefault="00B741C8" w:rsidP="00B741C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 xml:space="preserve">2027 год – 1,0 тыс. рублей </w:t>
      </w:r>
    </w:p>
    <w:p w:rsidR="00B741C8" w:rsidRPr="00B741C8" w:rsidRDefault="00B741C8" w:rsidP="00B741C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41C8">
        <w:rPr>
          <w:rFonts w:ascii="Times New Roman" w:hAnsi="Times New Roman"/>
          <w:sz w:val="24"/>
          <w:szCs w:val="24"/>
        </w:rPr>
        <w:t>2028 год – 1,0 тыс. рублей</w:t>
      </w:r>
    </w:p>
    <w:p w:rsidR="00144E85" w:rsidRPr="00B741C8" w:rsidRDefault="00144E85" w:rsidP="00B741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4E85" w:rsidRPr="00B741C8" w:rsidRDefault="00144E85" w:rsidP="00B741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6286" w:rsidRPr="00B741C8" w:rsidRDefault="00636286" w:rsidP="00B741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36286" w:rsidRPr="00B741C8" w:rsidSect="00636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7016E"/>
    <w:multiLevelType w:val="hybridMultilevel"/>
    <w:tmpl w:val="A9EC3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FD6052"/>
    <w:multiLevelType w:val="hybridMultilevel"/>
    <w:tmpl w:val="3848784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15450DE"/>
    <w:multiLevelType w:val="hybridMultilevel"/>
    <w:tmpl w:val="33E08D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0008C3"/>
    <w:multiLevelType w:val="hybridMultilevel"/>
    <w:tmpl w:val="86FE5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B56782"/>
    <w:multiLevelType w:val="hybridMultilevel"/>
    <w:tmpl w:val="550C3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4E85"/>
    <w:rsid w:val="00031ACB"/>
    <w:rsid w:val="00144E85"/>
    <w:rsid w:val="00636286"/>
    <w:rsid w:val="008430AF"/>
    <w:rsid w:val="00AA52A2"/>
    <w:rsid w:val="00B741C8"/>
    <w:rsid w:val="00C91653"/>
    <w:rsid w:val="00DC4191"/>
    <w:rsid w:val="00ED12E1"/>
    <w:rsid w:val="00EE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BE68A"/>
  <w15:docId w15:val="{BBBFB742-2137-4A10-99B4-E0CE21815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E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E85"/>
    <w:pPr>
      <w:ind w:left="720"/>
      <w:contextualSpacing/>
    </w:pPr>
  </w:style>
  <w:style w:type="paragraph" w:customStyle="1" w:styleId="ConsPlusTitle">
    <w:name w:val="ConsPlusTitle"/>
    <w:rsid w:val="00144E85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B741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3120</Words>
  <Characters>17788</Characters>
  <Application>Microsoft Office Word</Application>
  <DocSecurity>0</DocSecurity>
  <Lines>148</Lines>
  <Paragraphs>41</Paragraphs>
  <ScaleCrop>false</ScaleCrop>
  <Company>Reanimator Extreme Edition</Company>
  <LinksUpToDate>false</LinksUpToDate>
  <CharactersWithSpaces>20867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Кузнецова_ИИ</cp:lastModifiedBy>
  <cp:revision>6</cp:revision>
  <cp:lastPrinted>2025-11-20T08:16:00Z</cp:lastPrinted>
  <dcterms:created xsi:type="dcterms:W3CDTF">2025-11-20T08:08:00Z</dcterms:created>
  <dcterms:modified xsi:type="dcterms:W3CDTF">2026-03-11T12:33:00Z</dcterms:modified>
</cp:coreProperties>
</file>