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СЕЛЬСОВЕТА </w:t>
      </w: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5D6863" w:rsidRDefault="005D6863" w:rsidP="005D6863">
      <w:pPr>
        <w:rPr>
          <w:b/>
          <w:sz w:val="28"/>
          <w:szCs w:val="28"/>
        </w:rPr>
      </w:pP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6863" w:rsidRDefault="005D6863" w:rsidP="005D6863">
      <w:pPr>
        <w:jc w:val="center"/>
        <w:rPr>
          <w:b/>
          <w:sz w:val="28"/>
          <w:szCs w:val="28"/>
        </w:rPr>
      </w:pP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ноября 2024г.  №  22</w:t>
      </w:r>
    </w:p>
    <w:p w:rsidR="005D6863" w:rsidRDefault="005D6863" w:rsidP="005D6863">
      <w:pPr>
        <w:jc w:val="center"/>
        <w:rPr>
          <w:b/>
          <w:sz w:val="28"/>
          <w:szCs w:val="28"/>
        </w:rPr>
      </w:pP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>
        <w:rPr>
          <w:b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>
        <w:rPr>
          <w:b/>
          <w:sz w:val="28"/>
          <w:szCs w:val="28"/>
        </w:rPr>
        <w:t xml:space="preserve"> </w:t>
      </w:r>
    </w:p>
    <w:p w:rsidR="005D6863" w:rsidRDefault="005D6863" w:rsidP="005D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сентября 2015г. № 26 «О налоге на имущество физических лиц»</w:t>
      </w:r>
    </w:p>
    <w:p w:rsidR="005D6863" w:rsidRDefault="005D6863" w:rsidP="005D68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863" w:rsidRDefault="005D6863" w:rsidP="005D68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444444"/>
          <w:sz w:val="24"/>
          <w:szCs w:val="24"/>
        </w:rPr>
        <w:t>В соответствии с Федеральным </w:t>
      </w:r>
      <w:hyperlink r:id="rId4" w:history="1">
        <w:r w:rsidRPr="005D6863">
          <w:rPr>
            <w:rStyle w:val="a3"/>
            <w:color w:val="3D3D3D"/>
            <w:sz w:val="24"/>
            <w:szCs w:val="24"/>
            <w:u w:val="none"/>
            <w:bdr w:val="none" w:sz="0" w:space="0" w:color="auto" w:frame="1"/>
          </w:rPr>
          <w:t>законом</w:t>
        </w:r>
      </w:hyperlink>
      <w:r w:rsidRPr="005D6863">
        <w:rPr>
          <w:color w:val="444444"/>
          <w:sz w:val="24"/>
          <w:szCs w:val="24"/>
        </w:rPr>
        <w:t> </w:t>
      </w:r>
      <w:r>
        <w:rPr>
          <w:color w:val="444444"/>
          <w:sz w:val="24"/>
          <w:szCs w:val="24"/>
        </w:rPr>
        <w:t>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>
        <w:rPr>
          <w:sz w:val="24"/>
          <w:szCs w:val="24"/>
        </w:rPr>
        <w:t xml:space="preserve"> Собрание депутатов Советского сельсовета Советского района РЕШИЛО:</w:t>
      </w:r>
    </w:p>
    <w:p w:rsidR="005D6863" w:rsidRDefault="005D6863" w:rsidP="005D68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в решение </w:t>
      </w:r>
      <w:proofErr w:type="gramStart"/>
      <w:r>
        <w:rPr>
          <w:sz w:val="24"/>
          <w:szCs w:val="24"/>
        </w:rPr>
        <w:t>Собрания депутатов Советского сельсовета Советского района Курской области</w:t>
      </w:r>
      <w:proofErr w:type="gramEnd"/>
      <w:r>
        <w:rPr>
          <w:sz w:val="24"/>
          <w:szCs w:val="24"/>
        </w:rPr>
        <w:t xml:space="preserve"> от 23 сентября 2015г. № 26 «О налоге на имущество физических лиц» следующее изменения и дополнения:</w:t>
      </w:r>
    </w:p>
    <w:p w:rsidR="005D6863" w:rsidRDefault="005D6863" w:rsidP="005D6863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п.2 изложить в новой редакции: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«2. Налоговые ставки устанавливаются в следующих размерах: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0,1 процента в отношении: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жилых домов, частей жилых домов, квартир, частей квартир, комнат;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объектов незавершенного строительства в случае, если проектируемым назначением таких объектов является жилой дом;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единых недвижимых комплексов, в состав которых входит хотя бы один жилой дом;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гаражей и машино–мест,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Налогового кодекса Российской Федерации;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2,5 процента в отношении объектов налогообложения, кадастровая стоимость каждого из которых превышает 300 миллионов рублей;</w:t>
      </w:r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0,5 процента в отношении прочих объектов налогообложения</w:t>
      </w:r>
      <w:proofErr w:type="gramStart"/>
      <w:r>
        <w:rPr>
          <w:sz w:val="24"/>
          <w:szCs w:val="24"/>
        </w:rPr>
        <w:t>.».</w:t>
      </w:r>
      <w:proofErr w:type="gramEnd"/>
    </w:p>
    <w:p w:rsidR="005D6863" w:rsidRDefault="005D6863" w:rsidP="005D6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D6863" w:rsidRDefault="005D6863" w:rsidP="005D6863">
      <w:pPr>
        <w:jc w:val="both"/>
        <w:rPr>
          <w:sz w:val="24"/>
          <w:szCs w:val="24"/>
        </w:rPr>
      </w:pPr>
    </w:p>
    <w:p w:rsidR="005D6863" w:rsidRDefault="005D6863" w:rsidP="005D68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</w:t>
      </w:r>
    </w:p>
    <w:p w:rsidR="005D6863" w:rsidRDefault="005D6863" w:rsidP="005D68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Советского сельсовета </w:t>
      </w:r>
    </w:p>
    <w:p w:rsidR="005D6863" w:rsidRDefault="005D6863" w:rsidP="005D68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Советского района Курской области                                              О.И.Кондакова</w:t>
      </w:r>
    </w:p>
    <w:p w:rsidR="005D6863" w:rsidRDefault="005D6863" w:rsidP="005D6863">
      <w:pPr>
        <w:spacing w:line="276" w:lineRule="auto"/>
        <w:jc w:val="both"/>
        <w:rPr>
          <w:sz w:val="24"/>
          <w:szCs w:val="24"/>
        </w:rPr>
      </w:pPr>
    </w:p>
    <w:p w:rsidR="005D6863" w:rsidRDefault="005D6863" w:rsidP="005D68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сельсовета </w:t>
      </w:r>
    </w:p>
    <w:p w:rsidR="00636286" w:rsidRPr="005D6863" w:rsidRDefault="005D6863" w:rsidP="005D68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Советского района Курской области                                              Н.Т.Петров</w:t>
      </w:r>
    </w:p>
    <w:sectPr w:rsidR="00636286" w:rsidRPr="005D6863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63"/>
    <w:rsid w:val="005D6863"/>
    <w:rsid w:val="00636286"/>
    <w:rsid w:val="00F7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2024-11-15T12:40:00Z</dcterms:created>
  <dcterms:modified xsi:type="dcterms:W3CDTF">2024-11-15T12:41:00Z</dcterms:modified>
</cp:coreProperties>
</file>