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3BE360" w14:textId="77777777" w:rsidR="00EE24A5" w:rsidRPr="00EE24A5" w:rsidRDefault="00EE24A5" w:rsidP="00EE24A5">
      <w:pPr>
        <w:tabs>
          <w:tab w:val="left" w:pos="5400"/>
        </w:tabs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noProof/>
          <w:kern w:val="0"/>
          <w:sz w:val="28"/>
          <w:szCs w:val="28"/>
          <w:lang w:eastAsia="ru-RU"/>
          <w14:ligatures w14:val="none"/>
        </w:rPr>
        <w:drawing>
          <wp:inline distT="0" distB="0" distL="0" distR="0" wp14:anchorId="32EE9193" wp14:editId="055376DE">
            <wp:extent cx="942975" cy="914400"/>
            <wp:effectExtent l="0" t="0" r="9525" b="0"/>
            <wp:docPr id="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975" cy="9144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8EBD9A" w14:textId="77777777" w:rsidR="00EE24A5" w:rsidRPr="00EE24A5" w:rsidRDefault="00EE24A5" w:rsidP="00EE24A5">
      <w:pPr>
        <w:tabs>
          <w:tab w:val="left" w:pos="5400"/>
        </w:tabs>
        <w:suppressAutoHyphens/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ar-SA"/>
          <w14:ligatures w14:val="none"/>
        </w:rPr>
      </w:pPr>
      <w:r w:rsidRPr="00EE24A5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ar-SA"/>
          <w14:ligatures w14:val="none"/>
        </w:rPr>
        <w:t>КОМИТЕТ АРХИТЕКТУРЫ И ГРАДОСТРОИТЕЛЬСТВА КУРСКОЙ ОБЛАСТИ</w:t>
      </w:r>
    </w:p>
    <w:p w14:paraId="480CB415" w14:textId="77777777" w:rsidR="00EE24A5" w:rsidRPr="00EE24A5" w:rsidRDefault="00EE24A5" w:rsidP="00EE24A5">
      <w:pPr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ru-RU"/>
          <w14:ligatures w14:val="none"/>
        </w:rPr>
      </w:pPr>
    </w:p>
    <w:p w14:paraId="2A655C20" w14:textId="77777777" w:rsidR="00EE24A5" w:rsidRPr="00EE24A5" w:rsidRDefault="00EE24A5" w:rsidP="00EE24A5">
      <w:pPr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/>
          <w:kern w:val="0"/>
          <w:sz w:val="32"/>
          <w:szCs w:val="32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b/>
          <w:kern w:val="0"/>
          <w:sz w:val="32"/>
          <w:szCs w:val="32"/>
          <w:lang w:eastAsia="ru-RU"/>
          <w14:ligatures w14:val="none"/>
        </w:rPr>
        <w:t>Р Е Ш Е Н И Е</w:t>
      </w:r>
    </w:p>
    <w:p w14:paraId="0D8C10F1" w14:textId="77777777" w:rsidR="00EE24A5" w:rsidRPr="00EE24A5" w:rsidRDefault="00EE24A5" w:rsidP="00EE24A5">
      <w:pPr>
        <w:shd w:val="clear" w:color="auto" w:fill="FFFFFF"/>
        <w:spacing w:after="0" w:line="240" w:lineRule="auto"/>
        <w:ind w:right="-1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5172B4CF" w14:textId="70E97FA7" w:rsidR="00EE24A5" w:rsidRPr="00EE24A5" w:rsidRDefault="00EE24A5" w:rsidP="00EE24A5">
      <w:pPr>
        <w:shd w:val="clear" w:color="auto" w:fill="FFFFFF"/>
        <w:spacing w:after="0" w:line="240" w:lineRule="auto"/>
        <w:ind w:right="-1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«___» </w:t>
      </w:r>
      <w:r w:rsidR="00FC3E0A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февраля</w:t>
      </w: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2024 года                                                              № 01-12/_____</w:t>
      </w:r>
    </w:p>
    <w:p w14:paraId="388F3913" w14:textId="77777777" w:rsidR="00EE24A5" w:rsidRPr="00EE24A5" w:rsidRDefault="00EE24A5" w:rsidP="00EE24A5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г. Курск</w:t>
      </w:r>
    </w:p>
    <w:p w14:paraId="698D5981" w14:textId="77777777" w:rsidR="00EE24A5" w:rsidRPr="00EE24A5" w:rsidRDefault="00EE24A5" w:rsidP="00EE24A5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6EAF8E44" w14:textId="77777777" w:rsidR="00EE24A5" w:rsidRPr="00EE24A5" w:rsidRDefault="00EE24A5" w:rsidP="00EE24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ru-RU"/>
          <w14:ligatures w14:val="none"/>
        </w:rPr>
        <w:t xml:space="preserve">О внесении изменений в Генеральный план </w:t>
      </w:r>
    </w:p>
    <w:p w14:paraId="5FF1AFD3" w14:textId="77777777" w:rsidR="00EE24A5" w:rsidRPr="00EE24A5" w:rsidRDefault="00EE24A5" w:rsidP="00EE24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ru-RU"/>
          <w14:ligatures w14:val="none"/>
        </w:rPr>
        <w:t xml:space="preserve">муниципального образования «Советский сельсовет» </w:t>
      </w:r>
    </w:p>
    <w:p w14:paraId="55F32BDC" w14:textId="77777777" w:rsidR="00EE24A5" w:rsidRPr="00EE24A5" w:rsidRDefault="00EE24A5" w:rsidP="00EE24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ru-RU"/>
          <w14:ligatures w14:val="none"/>
        </w:rPr>
        <w:t>Советского района Курской области</w:t>
      </w:r>
    </w:p>
    <w:p w14:paraId="6CE67A93" w14:textId="77777777" w:rsidR="00EE24A5" w:rsidRPr="00EE24A5" w:rsidRDefault="00EE24A5" w:rsidP="00EE24A5">
      <w:pPr>
        <w:shd w:val="clear" w:color="auto" w:fill="FFFFFF"/>
        <w:spacing w:after="0" w:line="240" w:lineRule="auto"/>
        <w:ind w:left="-142" w:right="142"/>
        <w:jc w:val="center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60F94991" w14:textId="77777777" w:rsidR="00EE24A5" w:rsidRPr="00EE24A5" w:rsidRDefault="00EE24A5" w:rsidP="00EE24A5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bookmarkStart w:id="0" w:name="_Hlk102570865"/>
    </w:p>
    <w:p w14:paraId="56883CBB" w14:textId="77777777" w:rsidR="00EE24A5" w:rsidRPr="00EE24A5" w:rsidRDefault="00EE24A5" w:rsidP="0078577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В соответствии с Градостроительным кодексом Российской Федерации, Законом Курской области от 7 декабря 2021 года № 109-ЗКО «О перераспределении отдельных полномочий между органами местного самоуправления поселений, муниципальных районов Курской области и органами государственной власти Курской области в области градостроительной деятельности», постановлением Администрации Курской области от 02.03.2022 № 180-па «Об утверждении Положения о порядке подготовки и утверждения проектов документов территориального планирования городских и сельских поселений Курской области» комитет архитектуры и градостроительства Курской области РЕШИЛ:</w:t>
      </w:r>
    </w:p>
    <w:p w14:paraId="438EB1D8" w14:textId="77777777" w:rsidR="00EE24A5" w:rsidRPr="00EE24A5" w:rsidRDefault="00EE24A5" w:rsidP="0078577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Утвердить прилагаемые изменения, которые вносятся в Генеральный план муниципального образования «Советский сельсовет» Советского района Курской области, утвержденный решением Собрания депутатов Советского сельсовета Советского района Курской области от 30 декабря 2013 г. № 29 (в редакции решения Представительного Собрания Советского сельсовета Советского района Курской области от 22.01.2020 № 96).</w:t>
      </w:r>
    </w:p>
    <w:p w14:paraId="54497220" w14:textId="77777777" w:rsidR="00EE24A5" w:rsidRPr="00EE24A5" w:rsidRDefault="00EE24A5" w:rsidP="00EE24A5">
      <w:pPr>
        <w:spacing w:after="0" w:line="240" w:lineRule="auto"/>
        <w:jc w:val="both"/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</w:pPr>
    </w:p>
    <w:p w14:paraId="20AC1A7B" w14:textId="77777777" w:rsidR="00EE24A5" w:rsidRPr="00EE24A5" w:rsidRDefault="00EE24A5" w:rsidP="00EE24A5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0580A6E5" w14:textId="77777777" w:rsidR="00EE24A5" w:rsidRPr="00EE24A5" w:rsidRDefault="00EE24A5" w:rsidP="00EE24A5">
      <w:pPr>
        <w:tabs>
          <w:tab w:val="left" w:pos="709"/>
        </w:tabs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338F5A3C" w14:textId="77777777" w:rsidR="00EE24A5" w:rsidRPr="00EE24A5" w:rsidRDefault="00EE24A5" w:rsidP="00EE24A5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Председатель комитета,</w:t>
      </w:r>
    </w:p>
    <w:p w14:paraId="1D858EBC" w14:textId="77777777" w:rsidR="00EE24A5" w:rsidRPr="00EE24A5" w:rsidRDefault="00EE24A5" w:rsidP="00EE24A5">
      <w:pPr>
        <w:spacing w:after="0" w:line="240" w:lineRule="auto"/>
        <w:jc w:val="both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главный архитектор Курской области                                                </w:t>
      </w:r>
      <w:bookmarkEnd w:id="0"/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С.Г. Чернов</w:t>
      </w:r>
    </w:p>
    <w:p w14:paraId="27C17B18" w14:textId="77777777" w:rsidR="00EE24A5" w:rsidRPr="00EE24A5" w:rsidRDefault="00EE24A5" w:rsidP="00EE24A5">
      <w:pPr>
        <w:spacing w:line="256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br w:type="page"/>
      </w:r>
    </w:p>
    <w:p w14:paraId="449C156B" w14:textId="77777777" w:rsidR="00EE24A5" w:rsidRPr="00EE24A5" w:rsidRDefault="00EE24A5" w:rsidP="00EE24A5">
      <w:pPr>
        <w:spacing w:after="0" w:line="240" w:lineRule="auto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sectPr w:rsidR="00EE24A5" w:rsidRPr="00EE24A5" w:rsidSect="00785773">
          <w:headerReference w:type="default" r:id="rId7"/>
          <w:pgSz w:w="11906" w:h="16838"/>
          <w:pgMar w:top="1134" w:right="1134" w:bottom="1134" w:left="1701" w:header="709" w:footer="709" w:gutter="0"/>
          <w:pgNumType w:start="1"/>
          <w:cols w:space="720"/>
          <w:titlePg/>
          <w:docGrid w:linePitch="299"/>
        </w:sectPr>
      </w:pPr>
    </w:p>
    <w:p w14:paraId="087F4BC0" w14:textId="77777777" w:rsidR="00383AFE" w:rsidRPr="00B11252" w:rsidRDefault="00383AFE" w:rsidP="00383AFE">
      <w:pPr>
        <w:spacing w:after="0" w:line="240" w:lineRule="auto"/>
        <w:ind w:left="3828"/>
        <w:jc w:val="center"/>
        <w:textAlignment w:val="baseline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B11252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lastRenderedPageBreak/>
        <w:t>УТВЕРЖДЕНЫ</w:t>
      </w:r>
    </w:p>
    <w:p w14:paraId="1689C8B6" w14:textId="77777777" w:rsidR="00383AFE" w:rsidRPr="00B11252" w:rsidRDefault="00383AFE" w:rsidP="00383AFE">
      <w:pPr>
        <w:spacing w:after="0" w:line="240" w:lineRule="auto"/>
        <w:ind w:left="3828"/>
        <w:jc w:val="center"/>
        <w:textAlignment w:val="baseline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B11252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решением комитета архитектуры и</w:t>
      </w:r>
    </w:p>
    <w:p w14:paraId="3EE5BE4A" w14:textId="77777777" w:rsidR="00383AFE" w:rsidRPr="00B11252" w:rsidRDefault="00383AFE" w:rsidP="00383AFE">
      <w:pPr>
        <w:spacing w:after="0" w:line="240" w:lineRule="auto"/>
        <w:ind w:left="3828"/>
        <w:jc w:val="center"/>
        <w:textAlignment w:val="baseline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B11252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градостроительства Курской области</w:t>
      </w:r>
    </w:p>
    <w:p w14:paraId="0EC2045D" w14:textId="77777777" w:rsidR="00383AFE" w:rsidRPr="00B11252" w:rsidRDefault="00383AFE" w:rsidP="00383AFE">
      <w:pPr>
        <w:spacing w:after="0" w:line="240" w:lineRule="auto"/>
        <w:ind w:left="3828"/>
        <w:jc w:val="center"/>
        <w:textAlignment w:val="baseline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B11252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от «___» </w:t>
      </w:r>
      <w:r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февраля</w:t>
      </w:r>
      <w:r w:rsidRPr="00B11252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2024 года № 01-12/_____</w:t>
      </w:r>
    </w:p>
    <w:p w14:paraId="0F4313B1" w14:textId="77777777" w:rsidR="00EE24A5" w:rsidRPr="00EE24A5" w:rsidRDefault="00EE24A5" w:rsidP="00785773">
      <w:pPr>
        <w:spacing w:after="0" w:line="240" w:lineRule="auto"/>
        <w:ind w:left="3828" w:right="283"/>
        <w:jc w:val="center"/>
        <w:textAlignment w:val="baseline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</w:pPr>
    </w:p>
    <w:p w14:paraId="1B572F51" w14:textId="77777777" w:rsidR="00EE24A5" w:rsidRPr="00EE24A5" w:rsidRDefault="00EE24A5" w:rsidP="00785773">
      <w:pPr>
        <w:spacing w:after="0" w:line="240" w:lineRule="auto"/>
        <w:ind w:right="283"/>
        <w:jc w:val="center"/>
        <w:textAlignment w:val="baseline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</w:pPr>
    </w:p>
    <w:p w14:paraId="4AA49018" w14:textId="77777777" w:rsidR="000930A9" w:rsidRPr="000930A9" w:rsidRDefault="000930A9" w:rsidP="000930A9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</w:pPr>
      <w:r w:rsidRPr="000930A9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  <w:t>ИЗМЕНЕНИЯ,</w:t>
      </w:r>
    </w:p>
    <w:p w14:paraId="2638BF0A" w14:textId="77777777" w:rsidR="000930A9" w:rsidRPr="000930A9" w:rsidRDefault="000930A9" w:rsidP="000930A9">
      <w:pPr>
        <w:tabs>
          <w:tab w:val="left" w:pos="709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930A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которые вносятся в Генеральный план муниципального образования «Советский сельсовет» Советского района Курской области,</w:t>
      </w:r>
    </w:p>
    <w:p w14:paraId="6A059FB2" w14:textId="77777777" w:rsidR="000930A9" w:rsidRPr="000930A9" w:rsidRDefault="000930A9" w:rsidP="000930A9">
      <w:pPr>
        <w:tabs>
          <w:tab w:val="left" w:pos="709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930A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решением Собрания депутатов Советского сельсовета Советского района Курской области от 30 декабря 2013 г. № 29</w:t>
      </w:r>
    </w:p>
    <w:p w14:paraId="431E8EFA" w14:textId="77777777" w:rsidR="00EE24A5" w:rsidRPr="00EE24A5" w:rsidRDefault="00EE24A5" w:rsidP="00785773">
      <w:pPr>
        <w:tabs>
          <w:tab w:val="left" w:pos="709"/>
        </w:tabs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14:paraId="065FD9DA" w14:textId="7B54B702" w:rsidR="00EE24A5" w:rsidRPr="00EE24A5" w:rsidRDefault="00EE24A5" w:rsidP="00785773">
      <w:pPr>
        <w:widowControl w:val="0"/>
        <w:autoSpaceDE w:val="0"/>
        <w:autoSpaceDN w:val="0"/>
        <w:adjustRightInd w:val="0"/>
        <w:spacing w:after="0" w:line="240" w:lineRule="auto"/>
        <w:ind w:right="283" w:firstLine="709"/>
        <w:jc w:val="both"/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</w:pPr>
      <w:bookmarkStart w:id="1" w:name="_Hlk126230249"/>
      <w:r w:rsidRPr="00EE24A5"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  <w:t>1. Том 1 «Положени</w:t>
      </w:r>
      <w:r w:rsidR="000930A9"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  <w:t>е</w:t>
      </w:r>
      <w:r w:rsidRPr="00EE24A5"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  <w:t xml:space="preserve"> о территориальном планировании» изложить в следующей редакции:</w:t>
      </w:r>
    </w:p>
    <w:p w14:paraId="2635292F" w14:textId="77777777" w:rsidR="00EE24A5" w:rsidRPr="00EE24A5" w:rsidRDefault="00EE24A5" w:rsidP="00383AFE">
      <w:pPr>
        <w:spacing w:after="0" w:line="240" w:lineRule="auto"/>
        <w:ind w:left="3828" w:right="283"/>
        <w:jc w:val="center"/>
        <w:textAlignment w:val="baseline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  <w14:ligatures w14:val="none"/>
        </w:rPr>
        <w:t>«</w:t>
      </w: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УТВЕРЖДЕН</w:t>
      </w:r>
    </w:p>
    <w:p w14:paraId="733D086C" w14:textId="77777777" w:rsidR="00785773" w:rsidRDefault="00EE24A5" w:rsidP="00383AFE">
      <w:pPr>
        <w:spacing w:after="0" w:line="240" w:lineRule="auto"/>
        <w:ind w:left="3828" w:right="283"/>
        <w:jc w:val="center"/>
        <w:textAlignment w:val="baseline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решением Собрания депутатов </w:t>
      </w:r>
    </w:p>
    <w:p w14:paraId="6079B143" w14:textId="4A928D21" w:rsidR="00EE24A5" w:rsidRPr="00EE24A5" w:rsidRDefault="00EE24A5" w:rsidP="00383AFE">
      <w:pPr>
        <w:spacing w:after="0" w:line="240" w:lineRule="auto"/>
        <w:ind w:left="3828" w:right="283"/>
        <w:jc w:val="center"/>
        <w:textAlignment w:val="baseline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Советского сельсовета </w:t>
      </w:r>
    </w:p>
    <w:p w14:paraId="3792323B" w14:textId="77777777" w:rsidR="00EE24A5" w:rsidRPr="00EE24A5" w:rsidRDefault="00EE24A5" w:rsidP="00383AFE">
      <w:pPr>
        <w:spacing w:after="0" w:line="240" w:lineRule="auto"/>
        <w:ind w:left="3828" w:right="283"/>
        <w:jc w:val="center"/>
        <w:textAlignment w:val="baseline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Советского района Курской области </w:t>
      </w:r>
    </w:p>
    <w:p w14:paraId="7E9DC192" w14:textId="77777777" w:rsidR="00EE24A5" w:rsidRPr="00EE24A5" w:rsidRDefault="00EE24A5" w:rsidP="00383AFE">
      <w:pPr>
        <w:spacing w:after="0" w:line="240" w:lineRule="auto"/>
        <w:ind w:left="3828" w:right="283"/>
        <w:jc w:val="center"/>
        <w:textAlignment w:val="baseline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от 30 декабря 2013 г. № 29 </w:t>
      </w:r>
    </w:p>
    <w:p w14:paraId="0517EA77" w14:textId="77777777" w:rsidR="00EE24A5" w:rsidRPr="00EE24A5" w:rsidRDefault="00EE24A5" w:rsidP="00383AFE">
      <w:pPr>
        <w:spacing w:after="0" w:line="240" w:lineRule="auto"/>
        <w:ind w:left="3828" w:right="283"/>
        <w:jc w:val="center"/>
        <w:textAlignment w:val="baseline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(в редакции решения </w:t>
      </w:r>
    </w:p>
    <w:p w14:paraId="48ADB63A" w14:textId="77777777" w:rsidR="00785773" w:rsidRDefault="00EE24A5" w:rsidP="00383AFE">
      <w:pPr>
        <w:spacing w:after="0" w:line="240" w:lineRule="auto"/>
        <w:ind w:left="3828" w:right="283"/>
        <w:jc w:val="center"/>
        <w:textAlignment w:val="baseline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Представительного Собрания</w:t>
      </w:r>
    </w:p>
    <w:p w14:paraId="414BC145" w14:textId="77777777" w:rsidR="00785773" w:rsidRDefault="00EE24A5" w:rsidP="00383AFE">
      <w:pPr>
        <w:spacing w:after="0" w:line="240" w:lineRule="auto"/>
        <w:ind w:left="3828" w:right="283"/>
        <w:jc w:val="center"/>
        <w:textAlignment w:val="baseline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Советского сельсовета </w:t>
      </w:r>
    </w:p>
    <w:p w14:paraId="018A846B" w14:textId="4B34BD37" w:rsidR="00EE24A5" w:rsidRPr="00EE24A5" w:rsidRDefault="00EE24A5" w:rsidP="00383AFE">
      <w:pPr>
        <w:spacing w:after="0" w:line="240" w:lineRule="auto"/>
        <w:ind w:left="3828" w:right="283"/>
        <w:jc w:val="center"/>
        <w:textAlignment w:val="baseline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Советского района Курской области </w:t>
      </w:r>
    </w:p>
    <w:p w14:paraId="3A069E4A" w14:textId="77777777" w:rsidR="00EE24A5" w:rsidRPr="00EE24A5" w:rsidRDefault="00EE24A5" w:rsidP="00383AFE">
      <w:pPr>
        <w:spacing w:after="0" w:line="240" w:lineRule="auto"/>
        <w:ind w:left="3828" w:right="283"/>
        <w:jc w:val="center"/>
        <w:textAlignment w:val="baseline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от 22.01.2020 № 96,</w:t>
      </w:r>
    </w:p>
    <w:p w14:paraId="2AF3572D" w14:textId="77777777" w:rsidR="00EE24A5" w:rsidRPr="00EE24A5" w:rsidRDefault="00EE24A5" w:rsidP="00383AFE">
      <w:pPr>
        <w:spacing w:after="0" w:line="240" w:lineRule="auto"/>
        <w:ind w:left="3828" w:right="283"/>
        <w:jc w:val="center"/>
        <w:textAlignment w:val="baseline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решения комитета архитектуры и градостроительства Курской области </w:t>
      </w:r>
    </w:p>
    <w:p w14:paraId="54641391" w14:textId="49BA9F23" w:rsidR="00EE24A5" w:rsidRPr="00EE24A5" w:rsidRDefault="00EE24A5" w:rsidP="00383AFE">
      <w:pPr>
        <w:tabs>
          <w:tab w:val="left" w:pos="4395"/>
        </w:tabs>
        <w:spacing w:after="0" w:line="240" w:lineRule="auto"/>
        <w:ind w:left="3544" w:right="283"/>
        <w:jc w:val="center"/>
        <w:textAlignment w:val="baseline"/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от «____» </w:t>
      </w:r>
      <w:r w:rsidR="00FC3E0A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февраля</w:t>
      </w: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 xml:space="preserve"> 2024 года № 01-12/____</w:t>
      </w:r>
    </w:p>
    <w:p w14:paraId="1E4F80B0" w14:textId="77777777" w:rsidR="00EE24A5" w:rsidRPr="00EE24A5" w:rsidRDefault="00EE24A5" w:rsidP="00785773">
      <w:pPr>
        <w:widowControl w:val="0"/>
        <w:spacing w:line="240" w:lineRule="auto"/>
        <w:ind w:right="283"/>
        <w:contextualSpacing/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  <w14:ligatures w14:val="none"/>
        </w:rPr>
      </w:pPr>
    </w:p>
    <w:bookmarkEnd w:id="1"/>
    <w:p w14:paraId="6B089FB3" w14:textId="77777777" w:rsidR="00EE24A5" w:rsidRPr="00EE24A5" w:rsidRDefault="00EE24A5" w:rsidP="000930A9">
      <w:pPr>
        <w:widowControl w:val="0"/>
        <w:spacing w:line="240" w:lineRule="auto"/>
        <w:ind w:right="283"/>
        <w:contextualSpacing/>
        <w:jc w:val="center"/>
        <w:rPr>
          <w:rFonts w:ascii="Times New Roman" w:eastAsia="Times New Roman" w:hAnsi="Times New Roman" w:cs="Times New Roman"/>
          <w:kern w:val="0"/>
          <w:sz w:val="32"/>
          <w:szCs w:val="32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32"/>
          <w:szCs w:val="32"/>
          <w:lang w:eastAsia="ru-RU"/>
          <w14:ligatures w14:val="none"/>
        </w:rPr>
        <w:t>ГЕНЕРАЛЬНЫЙ ПЛАН</w:t>
      </w:r>
    </w:p>
    <w:p w14:paraId="44E385F8" w14:textId="77777777" w:rsidR="00EE24A5" w:rsidRPr="00EE24A5" w:rsidRDefault="00EE24A5" w:rsidP="000930A9">
      <w:pPr>
        <w:widowControl w:val="0"/>
        <w:spacing w:line="240" w:lineRule="auto"/>
        <w:ind w:right="283"/>
        <w:contextualSpacing/>
        <w:jc w:val="center"/>
        <w:rPr>
          <w:rFonts w:ascii="Times New Roman" w:eastAsia="Times New Roman" w:hAnsi="Times New Roman" w:cs="Times New Roman"/>
          <w:kern w:val="0"/>
          <w:sz w:val="32"/>
          <w:szCs w:val="32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32"/>
          <w:szCs w:val="32"/>
          <w:lang w:eastAsia="ru-RU"/>
          <w14:ligatures w14:val="none"/>
        </w:rPr>
        <w:t>МУНИЦИПАЛЬНОГО ОБРАЗОВАНИЯ</w:t>
      </w:r>
    </w:p>
    <w:p w14:paraId="67976351" w14:textId="77777777" w:rsidR="00EE24A5" w:rsidRPr="00EE24A5" w:rsidRDefault="00EE24A5" w:rsidP="000930A9">
      <w:pPr>
        <w:widowControl w:val="0"/>
        <w:spacing w:line="240" w:lineRule="auto"/>
        <w:ind w:right="283"/>
        <w:contextualSpacing/>
        <w:jc w:val="center"/>
        <w:rPr>
          <w:rFonts w:ascii="Times New Roman" w:eastAsia="Times New Roman" w:hAnsi="Times New Roman" w:cs="Times New Roman"/>
          <w:kern w:val="0"/>
          <w:sz w:val="32"/>
          <w:szCs w:val="32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32"/>
          <w:szCs w:val="32"/>
          <w:lang w:eastAsia="ru-RU"/>
          <w14:ligatures w14:val="none"/>
        </w:rPr>
        <w:t>«СОВЕТСКИЙ СЕЛЬСОВЕТ»</w:t>
      </w:r>
    </w:p>
    <w:p w14:paraId="35CA0DAB" w14:textId="77777777" w:rsidR="00EE24A5" w:rsidRPr="00EE24A5" w:rsidRDefault="00EE24A5" w:rsidP="000930A9">
      <w:pPr>
        <w:widowControl w:val="0"/>
        <w:spacing w:line="240" w:lineRule="auto"/>
        <w:ind w:right="283"/>
        <w:contextualSpacing/>
        <w:jc w:val="center"/>
        <w:rPr>
          <w:rFonts w:ascii="Times New Roman" w:eastAsia="Times New Roman" w:hAnsi="Times New Roman" w:cs="Times New Roman"/>
          <w:kern w:val="0"/>
          <w:sz w:val="32"/>
          <w:szCs w:val="32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kern w:val="0"/>
          <w:sz w:val="32"/>
          <w:szCs w:val="32"/>
          <w:lang w:eastAsia="ru-RU"/>
          <w14:ligatures w14:val="none"/>
        </w:rPr>
        <w:t>СОВЕТСКОГО РАЙОНА КУРСКОЙ ОБЛАСТИ</w:t>
      </w:r>
    </w:p>
    <w:p w14:paraId="237B1A89" w14:textId="77777777" w:rsidR="00EE24A5" w:rsidRPr="00EE24A5" w:rsidRDefault="00EE24A5" w:rsidP="000930A9">
      <w:pPr>
        <w:widowControl w:val="0"/>
        <w:spacing w:line="240" w:lineRule="auto"/>
        <w:ind w:right="283"/>
        <w:contextualSpacing/>
        <w:jc w:val="center"/>
        <w:rPr>
          <w:rFonts w:ascii="Times New Roman" w:eastAsia="Times New Roman" w:hAnsi="Times New Roman" w:cs="Times New Roman"/>
          <w:kern w:val="0"/>
          <w:sz w:val="32"/>
          <w:szCs w:val="32"/>
          <w:lang w:eastAsia="ru-RU"/>
          <w14:ligatures w14:val="none"/>
        </w:rPr>
      </w:pPr>
    </w:p>
    <w:p w14:paraId="44B5C333" w14:textId="77FE7B6C" w:rsidR="00EE24A5" w:rsidRPr="00EE24A5" w:rsidRDefault="00EE24A5" w:rsidP="000930A9">
      <w:pPr>
        <w:widowControl w:val="0"/>
        <w:spacing w:line="240" w:lineRule="auto"/>
        <w:ind w:right="283"/>
        <w:contextualSpacing/>
        <w:jc w:val="center"/>
        <w:rPr>
          <w:rFonts w:ascii="Times New Roman" w:eastAsia="Times New Roman" w:hAnsi="Times New Roman" w:cs="Times New Roman"/>
          <w:b/>
          <w:kern w:val="0"/>
          <w:sz w:val="32"/>
          <w:szCs w:val="32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b/>
          <w:kern w:val="0"/>
          <w:sz w:val="32"/>
          <w:szCs w:val="32"/>
          <w:lang w:eastAsia="ru-RU"/>
          <w14:ligatures w14:val="none"/>
        </w:rPr>
        <w:t>ПОЛОЖЕНИЕ О ТЕРРИТОРИАЛЬНОМ</w:t>
      </w:r>
      <w:r w:rsidR="000930A9">
        <w:rPr>
          <w:rFonts w:ascii="Times New Roman" w:eastAsia="Times New Roman" w:hAnsi="Times New Roman" w:cs="Times New Roman"/>
          <w:b/>
          <w:kern w:val="0"/>
          <w:sz w:val="32"/>
          <w:szCs w:val="32"/>
          <w:lang w:eastAsia="ru-RU"/>
          <w14:ligatures w14:val="none"/>
        </w:rPr>
        <w:t xml:space="preserve"> </w:t>
      </w:r>
      <w:r w:rsidRPr="00EE24A5">
        <w:rPr>
          <w:rFonts w:ascii="Times New Roman" w:eastAsia="Times New Roman" w:hAnsi="Times New Roman" w:cs="Times New Roman"/>
          <w:b/>
          <w:kern w:val="0"/>
          <w:sz w:val="32"/>
          <w:szCs w:val="32"/>
          <w:lang w:eastAsia="ru-RU"/>
          <w14:ligatures w14:val="none"/>
        </w:rPr>
        <w:t>ПЛАНИРОВАНИИ</w:t>
      </w:r>
    </w:p>
    <w:p w14:paraId="0C0E55AB" w14:textId="77777777" w:rsidR="00EE24A5" w:rsidRPr="00EE24A5" w:rsidRDefault="00EE24A5" w:rsidP="00785773">
      <w:pPr>
        <w:widowControl w:val="0"/>
        <w:spacing w:line="240" w:lineRule="auto"/>
        <w:ind w:right="283"/>
        <w:contextualSpacing/>
        <w:jc w:val="center"/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ru-RU"/>
          <w14:ligatures w14:val="none"/>
        </w:rPr>
      </w:pPr>
    </w:p>
    <w:p w14:paraId="1CF9484E" w14:textId="77777777" w:rsidR="00EE24A5" w:rsidRPr="00EE24A5" w:rsidRDefault="00EE24A5" w:rsidP="00785773">
      <w:pPr>
        <w:widowControl w:val="0"/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b/>
          <w:kern w:val="0"/>
          <w:sz w:val="28"/>
          <w:szCs w:val="28"/>
          <w:lang w:eastAsia="ru-RU"/>
          <w14:ligatures w14:val="none"/>
        </w:rPr>
        <w:t>Том 1</w:t>
      </w:r>
    </w:p>
    <w:p w14:paraId="2257A13E" w14:textId="77777777" w:rsidR="00EE24A5" w:rsidRPr="00EE24A5" w:rsidRDefault="00EE24A5" w:rsidP="00785773">
      <w:pPr>
        <w:widowControl w:val="0"/>
        <w:spacing w:after="0" w:line="240" w:lineRule="auto"/>
        <w:ind w:right="283"/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</w:pPr>
    </w:p>
    <w:p w14:paraId="16D19740" w14:textId="77777777" w:rsidR="00EE24A5" w:rsidRPr="00EE24A5" w:rsidRDefault="00EE24A5" w:rsidP="00785773">
      <w:pPr>
        <w:shd w:val="clear" w:color="auto" w:fill="FFFFFF"/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  <w:r w:rsidRPr="00EE24A5"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14:ligatures w14:val="none"/>
        </w:rPr>
        <w:t>ВВЕДЕНИЕ</w:t>
      </w:r>
    </w:p>
    <w:p w14:paraId="01A42FEC" w14:textId="77777777" w:rsidR="00EE24A5" w:rsidRPr="00EE24A5" w:rsidRDefault="00EE24A5" w:rsidP="00785773">
      <w:pPr>
        <w:shd w:val="clear" w:color="auto" w:fill="FFFFFF"/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kern w:val="0"/>
          <w:sz w:val="28"/>
          <w:szCs w:val="28"/>
          <w14:ligatures w14:val="none"/>
        </w:rPr>
      </w:pPr>
    </w:p>
    <w:p w14:paraId="12CF10A8" w14:textId="77777777" w:rsidR="00EE24A5" w:rsidRPr="00EE24A5" w:rsidRDefault="00EE24A5" w:rsidP="00785773">
      <w:pPr>
        <w:widowControl w:val="0"/>
        <w:shd w:val="clear" w:color="auto" w:fill="FFFFFF"/>
        <w:spacing w:after="0" w:line="240" w:lineRule="auto"/>
        <w:ind w:right="283" w:firstLine="709"/>
        <w:jc w:val="both"/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 xml:space="preserve">Генеральный план муниципального образования «Советский сельсовет» Советского района Курской области (далее – Генеральный план) разработан в соответствии с Градостроительным кодексом </w:t>
      </w:r>
      <w:r w:rsidRPr="00EE24A5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lastRenderedPageBreak/>
        <w:t>Российской Федерации, приказом Министерства экономического развития Российской Федерации от 9 января 2018 г. № 10 «</w:t>
      </w:r>
      <w:r w:rsidRPr="00EE24A5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shd w:val="clear" w:color="auto" w:fill="FFFFFF"/>
          <w:lang w:eastAsia="ru-RU"/>
          <w14:ligatures w14:val="none"/>
        </w:rPr>
        <w:t xml:space="preserve">Об утверждении Требований к описанию и отображению в документах территориального планирования объектов федерального значения, объектов регионального значения, объектов местного значения и о признании утратившим силу приказа Минэкономразвития России от 7 декабря 2016 г. № 793», </w:t>
      </w:r>
      <w:r w:rsidRPr="00EE24A5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>СП 42.13330.2016 «СНиП 2.07.01-89* Градостроительство. Планировка и застройка городских и сельских поселений» и предусматривает изменение функционального зонирования территории, необходимого для реализации инвестиционных проектов, развития среднего и малого предпринимательства.</w:t>
      </w:r>
    </w:p>
    <w:p w14:paraId="2CBEBF0C" w14:textId="77777777" w:rsidR="00EE24A5" w:rsidRPr="00EE24A5" w:rsidRDefault="00EE24A5" w:rsidP="00785773">
      <w:pPr>
        <w:widowControl w:val="0"/>
        <w:shd w:val="clear" w:color="auto" w:fill="FFFFFF"/>
        <w:spacing w:after="0" w:line="240" w:lineRule="auto"/>
        <w:ind w:right="283" w:firstLine="709"/>
        <w:jc w:val="both"/>
        <w:rPr>
          <w:rFonts w:ascii="Calibri" w:eastAsia="Times New Roman" w:hAnsi="Calibri" w:cs="Calibri"/>
          <w:color w:val="000000"/>
          <w:kern w:val="0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>Генеральный план разработан на расчетный срок – до 2032 года.</w:t>
      </w:r>
    </w:p>
    <w:p w14:paraId="2CB3EF50" w14:textId="77777777" w:rsidR="00EE24A5" w:rsidRPr="00EE24A5" w:rsidRDefault="00EE24A5" w:rsidP="00785773">
      <w:pPr>
        <w:widowControl w:val="0"/>
        <w:shd w:val="clear" w:color="auto" w:fill="FFFFFF"/>
        <w:spacing w:after="0" w:line="240" w:lineRule="auto"/>
        <w:ind w:right="283" w:firstLine="709"/>
        <w:jc w:val="both"/>
        <w:rPr>
          <w:rFonts w:ascii="Calibri" w:eastAsia="Times New Roman" w:hAnsi="Calibri" w:cs="Calibri"/>
          <w:color w:val="000000"/>
          <w:kern w:val="0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>При разработке Генерального плана учтены ограничения использования территорий, установленные в соответствии с законодательством Российской Федерации, сведения о которых внесены в Единый государственный реестр недвижимости.</w:t>
      </w:r>
    </w:p>
    <w:p w14:paraId="0DF097E2" w14:textId="77777777" w:rsidR="00EE24A5" w:rsidRPr="00EE24A5" w:rsidRDefault="00EE24A5" w:rsidP="00785773">
      <w:pPr>
        <w:widowControl w:val="0"/>
        <w:shd w:val="clear" w:color="auto" w:fill="FFFFFF"/>
        <w:spacing w:after="0" w:line="240" w:lineRule="auto"/>
        <w:ind w:right="283" w:firstLine="709"/>
        <w:jc w:val="both"/>
        <w:rPr>
          <w:rFonts w:ascii="Calibri" w:eastAsia="Times New Roman" w:hAnsi="Calibri" w:cs="Calibri"/>
          <w:color w:val="000000"/>
          <w:kern w:val="0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>Генеральный план позволит реализовать основные цели развития муниципального образования «Советский сельсовет» Советского района Курской области, которыми являются:</w:t>
      </w:r>
    </w:p>
    <w:p w14:paraId="61FF83B1" w14:textId="77777777" w:rsidR="00EE24A5" w:rsidRPr="00EE24A5" w:rsidRDefault="00EE24A5" w:rsidP="00785773">
      <w:pPr>
        <w:widowControl w:val="0"/>
        <w:shd w:val="clear" w:color="auto" w:fill="FFFFFF"/>
        <w:spacing w:after="0" w:line="240" w:lineRule="auto"/>
        <w:ind w:right="283" w:firstLine="709"/>
        <w:jc w:val="both"/>
        <w:rPr>
          <w:rFonts w:ascii="Calibri" w:eastAsia="Times New Roman" w:hAnsi="Calibri" w:cs="Calibri"/>
          <w:color w:val="000000"/>
          <w:kern w:val="0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>обеспечение устойчивого развития муниципального образования «Советский сельсовет» Советского района Курской области;</w:t>
      </w:r>
    </w:p>
    <w:p w14:paraId="226C038B" w14:textId="77777777" w:rsidR="00EE24A5" w:rsidRPr="00EE24A5" w:rsidRDefault="00EE24A5" w:rsidP="00785773">
      <w:pPr>
        <w:widowControl w:val="0"/>
        <w:shd w:val="clear" w:color="auto" w:fill="FFFFFF"/>
        <w:spacing w:after="0" w:line="240" w:lineRule="auto"/>
        <w:ind w:right="283" w:firstLine="709"/>
        <w:jc w:val="both"/>
        <w:rPr>
          <w:rFonts w:ascii="Calibri" w:eastAsia="Times New Roman" w:hAnsi="Calibri" w:cs="Calibri"/>
          <w:color w:val="000000"/>
          <w:kern w:val="0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>развитие инженерной, транспортной и социальной инфраструктур на территории муниципального образования «Советский сельсовет» Советского района Курской области;</w:t>
      </w:r>
    </w:p>
    <w:p w14:paraId="24D0AC63" w14:textId="77777777" w:rsidR="00EE24A5" w:rsidRPr="00EE24A5" w:rsidRDefault="00EE24A5" w:rsidP="00785773">
      <w:pPr>
        <w:widowControl w:val="0"/>
        <w:shd w:val="clear" w:color="auto" w:fill="FFFFFF"/>
        <w:spacing w:after="0" w:line="240" w:lineRule="auto"/>
        <w:ind w:right="283" w:firstLine="709"/>
        <w:jc w:val="both"/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>сохранение и регенерация исторического и культурного наследия.</w:t>
      </w:r>
    </w:p>
    <w:p w14:paraId="747210FA" w14:textId="77777777" w:rsidR="00EE24A5" w:rsidRPr="00EE24A5" w:rsidRDefault="00EE24A5" w:rsidP="00785773">
      <w:pPr>
        <w:widowControl w:val="0"/>
        <w:spacing w:after="0" w:line="240" w:lineRule="auto"/>
        <w:ind w:right="283"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  <w:r w:rsidRPr="00EE24A5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>Генеральный план выполнен в виде компьютерной геоинформационной системы и с технической точки зрения представляет собой компьютерную систему открытого типа, позволяющую расширять массивы информации по различным тематическим направлениям. Материалы Генерального плана представляют собой комплект, состоящий из диска с его электронным видом и на бумажном носителе</w:t>
      </w:r>
      <w:r w:rsidRPr="00EE24A5">
        <w:rPr>
          <w:rFonts w:ascii="Times New Roman" w:eastAsia="Calibri" w:hAnsi="Times New Roman" w:cs="Times New Roman"/>
          <w:iCs/>
          <w:sz w:val="28"/>
          <w:szCs w:val="28"/>
          <w14:ligatures w14:val="none"/>
        </w:rPr>
        <w:t>.</w:t>
      </w:r>
    </w:p>
    <w:p w14:paraId="57023DCE" w14:textId="77777777" w:rsidR="00EE24A5" w:rsidRPr="00EE24A5" w:rsidRDefault="00EE24A5" w:rsidP="00785773">
      <w:pPr>
        <w:widowControl w:val="0"/>
        <w:spacing w:after="0" w:line="240" w:lineRule="auto"/>
        <w:ind w:right="283" w:firstLine="709"/>
        <w:jc w:val="both"/>
        <w:rPr>
          <w:rFonts w:ascii="Times New Roman" w:eastAsia="Calibri" w:hAnsi="Times New Roman" w:cs="Times New Roman"/>
          <w:iCs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b/>
          <w:sz w:val="28"/>
          <w:szCs w:val="28"/>
          <w14:ligatures w14:val="none"/>
        </w:rPr>
        <w:t>Состав проектных материалов</w:t>
      </w:r>
    </w:p>
    <w:p w14:paraId="0C09F2C3" w14:textId="77777777" w:rsidR="00EE24A5" w:rsidRPr="00EE24A5" w:rsidRDefault="00EE24A5" w:rsidP="00785773">
      <w:pPr>
        <w:widowControl w:val="0"/>
        <w:spacing w:after="0" w:line="240" w:lineRule="auto"/>
        <w:ind w:right="283"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iCs/>
          <w:sz w:val="28"/>
          <w:szCs w:val="28"/>
          <w14:ligatures w14:val="none"/>
        </w:rPr>
        <w:t>В соответствии с Градостроительным кодексом Российской Федерации Генеральный план включает в себя следующие материалы:</w:t>
      </w:r>
    </w:p>
    <w:p w14:paraId="74B2DE08" w14:textId="77777777" w:rsidR="00EE24A5" w:rsidRPr="00EE24A5" w:rsidRDefault="00EE24A5" w:rsidP="00785773">
      <w:pPr>
        <w:widowControl w:val="0"/>
        <w:spacing w:after="0" w:line="240" w:lineRule="auto"/>
        <w:ind w:right="283" w:firstLine="709"/>
        <w:jc w:val="both"/>
        <w:rPr>
          <w:rFonts w:ascii="Times New Roman" w:eastAsia="Calibri" w:hAnsi="Times New Roman" w:cs="Times New Roman"/>
          <w:bCs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b/>
          <w:bCs/>
          <w:sz w:val="28"/>
          <w:szCs w:val="28"/>
          <w14:ligatures w14:val="none"/>
        </w:rPr>
        <w:t>Том 1 «Положение о территориальном планировании»:</w:t>
      </w:r>
    </w:p>
    <w:p w14:paraId="0CFCC5C8" w14:textId="77777777" w:rsidR="00EE24A5" w:rsidRPr="00EE24A5" w:rsidRDefault="00EE24A5" w:rsidP="00785773">
      <w:pPr>
        <w:widowControl w:val="0"/>
        <w:suppressAutoHyphens/>
        <w:spacing w:line="240" w:lineRule="auto"/>
        <w:ind w:right="283" w:firstLine="709"/>
        <w:contextualSpacing/>
        <w:jc w:val="both"/>
        <w:rPr>
          <w:rFonts w:ascii="Times New Roman" w:eastAsia="Calibri" w:hAnsi="Times New Roman" w:cs="Times New Roman"/>
          <w:bCs/>
          <w:kern w:val="0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bCs/>
          <w:kern w:val="0"/>
          <w:sz w:val="28"/>
          <w:szCs w:val="28"/>
          <w14:ligatures w14:val="none"/>
        </w:rPr>
        <w:t xml:space="preserve">1. Цели и задачи территориального планирования муниципального образования </w:t>
      </w:r>
      <w:r w:rsidRPr="00EE24A5">
        <w:rPr>
          <w:rFonts w:ascii="Times New Roman" w:eastAsia="Times New Roman" w:hAnsi="Times New Roman" w:cs="Times New Roman"/>
          <w:color w:val="000000"/>
          <w:kern w:val="0"/>
          <w:sz w:val="28"/>
          <w:szCs w:val="28"/>
          <w:lang w:eastAsia="ru-RU"/>
          <w14:ligatures w14:val="none"/>
        </w:rPr>
        <w:t>«</w:t>
      </w:r>
      <w:r w:rsidRPr="00EE24A5">
        <w:rPr>
          <w:rFonts w:ascii="Times New Roman" w:eastAsia="Times New Roman" w:hAnsi="Times New Roman" w:cs="Times New Roman"/>
          <w:kern w:val="0"/>
          <w:sz w:val="28"/>
          <w:szCs w:val="28"/>
          <w:lang w:eastAsia="ru-RU"/>
          <w14:ligatures w14:val="none"/>
        </w:rPr>
        <w:t>Советский сельсовет» Советского района</w:t>
      </w:r>
      <w:r w:rsidRPr="00EE24A5">
        <w:rPr>
          <w:rFonts w:ascii="Times New Roman" w:eastAsia="Calibri" w:hAnsi="Times New Roman" w:cs="Times New Roman"/>
          <w:bCs/>
          <w:kern w:val="0"/>
          <w:sz w:val="28"/>
          <w:szCs w:val="28"/>
          <w14:ligatures w14:val="none"/>
        </w:rPr>
        <w:t xml:space="preserve"> Курской области.</w:t>
      </w:r>
    </w:p>
    <w:p w14:paraId="583C3A49" w14:textId="77777777" w:rsidR="00EE24A5" w:rsidRDefault="00EE24A5" w:rsidP="00785773">
      <w:pPr>
        <w:widowControl w:val="0"/>
        <w:suppressAutoHyphens/>
        <w:spacing w:line="240" w:lineRule="auto"/>
        <w:ind w:right="283" w:firstLine="709"/>
        <w:contextualSpacing/>
        <w:jc w:val="both"/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  <w:t>2. Перечень мероприятий по территориальному планированию в целях размещения объектов местного значения.</w:t>
      </w:r>
    </w:p>
    <w:p w14:paraId="1994D7F1" w14:textId="77777777" w:rsidR="00EE24A5" w:rsidRPr="00EE24A5" w:rsidRDefault="00EE24A5" w:rsidP="00785773">
      <w:pPr>
        <w:widowControl w:val="0"/>
        <w:spacing w:after="0" w:line="240" w:lineRule="auto"/>
        <w:ind w:right="283"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b/>
          <w:bCs/>
          <w:sz w:val="28"/>
          <w:szCs w:val="28"/>
          <w14:ligatures w14:val="none"/>
        </w:rPr>
        <w:t>Материалы положения о территориальном планировании в виде карт:</w:t>
      </w:r>
    </w:p>
    <w:p w14:paraId="7E2CEEB8" w14:textId="77777777" w:rsidR="00EE24A5" w:rsidRPr="00EE24A5" w:rsidRDefault="00EE24A5" w:rsidP="00785773">
      <w:pPr>
        <w:widowControl w:val="0"/>
        <w:suppressAutoHyphens/>
        <w:spacing w:after="0" w:line="240" w:lineRule="auto"/>
        <w:ind w:right="283"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sz w:val="28"/>
          <w:szCs w:val="28"/>
          <w14:ligatures w14:val="none"/>
        </w:rPr>
        <w:t>Карта функциональных зон;</w:t>
      </w:r>
    </w:p>
    <w:p w14:paraId="1CCF1590" w14:textId="77777777" w:rsidR="00EE24A5" w:rsidRPr="00EE24A5" w:rsidRDefault="00EE24A5" w:rsidP="00785773">
      <w:pPr>
        <w:widowControl w:val="0"/>
        <w:suppressAutoHyphens/>
        <w:spacing w:after="0" w:line="240" w:lineRule="auto"/>
        <w:ind w:right="283"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sz w:val="28"/>
          <w:szCs w:val="28"/>
          <w14:ligatures w14:val="none"/>
        </w:rPr>
        <w:t>Карта объектов транспортной и инженерной инфраструктур;</w:t>
      </w:r>
    </w:p>
    <w:p w14:paraId="4F7AED95" w14:textId="77777777" w:rsidR="00EE24A5" w:rsidRPr="00EE24A5" w:rsidRDefault="00EE24A5" w:rsidP="00785773">
      <w:pPr>
        <w:widowControl w:val="0"/>
        <w:suppressAutoHyphens/>
        <w:spacing w:after="0" w:line="240" w:lineRule="auto"/>
        <w:ind w:right="283"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sz w:val="28"/>
          <w:szCs w:val="28"/>
          <w14:ligatures w14:val="none"/>
        </w:rPr>
        <w:t xml:space="preserve">Карта границ населенных пунктов, входящих в состав </w:t>
      </w:r>
      <w:r w:rsidRPr="00EE24A5">
        <w:rPr>
          <w:rFonts w:ascii="Times New Roman" w:eastAsia="Calibri" w:hAnsi="Times New Roman" w:cs="Times New Roman"/>
          <w:sz w:val="28"/>
          <w:szCs w:val="28"/>
          <w14:ligatures w14:val="none"/>
        </w:rPr>
        <w:lastRenderedPageBreak/>
        <w:t>муниципального образования;</w:t>
      </w:r>
    </w:p>
    <w:p w14:paraId="40FD4179" w14:textId="0D78622A" w:rsidR="004C4C51" w:rsidRPr="00785773" w:rsidRDefault="00EE24A5" w:rsidP="00785773">
      <w:pPr>
        <w:widowControl w:val="0"/>
        <w:suppressAutoHyphens/>
        <w:spacing w:after="0" w:line="240" w:lineRule="auto"/>
        <w:ind w:right="283"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sz w:val="28"/>
          <w:szCs w:val="28"/>
          <w14:ligatures w14:val="none"/>
        </w:rPr>
        <w:t>Карта планируемого размещения объектов местного значения.</w:t>
      </w:r>
    </w:p>
    <w:p w14:paraId="2D82EE7B" w14:textId="73D4ACFC" w:rsidR="00EE24A5" w:rsidRPr="00EE24A5" w:rsidRDefault="00EE24A5" w:rsidP="004C4C51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b/>
          <w:bCs/>
          <w:sz w:val="28"/>
          <w:szCs w:val="28"/>
          <w14:ligatures w14:val="none"/>
        </w:rPr>
        <w:t>Том 2 «Материалы по обоснованию Генерального плана»:</w:t>
      </w:r>
    </w:p>
    <w:p w14:paraId="1303A487" w14:textId="77777777" w:rsidR="00EE24A5" w:rsidRPr="00EE24A5" w:rsidRDefault="00EE24A5" w:rsidP="00EE24A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  <w:t>1. Общие сведения о муниципальном образовании «Советский сельсовет» Советского района Курской области.</w:t>
      </w:r>
    </w:p>
    <w:p w14:paraId="0DCB793B" w14:textId="77777777" w:rsidR="00EE24A5" w:rsidRDefault="00EE24A5" w:rsidP="00EE24A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  <w:t>2.  Обоснование выбранного варианта размещения объектов местного значения на основе анализа использования территорий муниципального образования «Советский сельсовет» Советского района Курской области.</w:t>
      </w:r>
    </w:p>
    <w:p w14:paraId="35B2D49B" w14:textId="137EF059" w:rsidR="00657BA2" w:rsidRPr="00EE24A5" w:rsidRDefault="00657BA2" w:rsidP="00EE24A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</w:pPr>
      <w:r w:rsidRPr="00657BA2"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  <w:t>3. Мероприятия, утвержденные схемой территориального планирования Курской области.</w:t>
      </w:r>
    </w:p>
    <w:p w14:paraId="4FC6D70E" w14:textId="77777777" w:rsidR="00EE24A5" w:rsidRPr="00EE24A5" w:rsidRDefault="00EE24A5" w:rsidP="00EE24A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b/>
          <w:bCs/>
          <w:sz w:val="28"/>
          <w:szCs w:val="28"/>
          <w14:ligatures w14:val="none"/>
        </w:rPr>
        <w:t>Материалы по обоснованию Генерального плана в виде карт:</w:t>
      </w:r>
    </w:p>
    <w:p w14:paraId="1A350E87" w14:textId="77777777" w:rsidR="00EE24A5" w:rsidRPr="00EE24A5" w:rsidRDefault="00EE24A5" w:rsidP="00EE24A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sz w:val="28"/>
          <w:szCs w:val="28"/>
          <w14:ligatures w14:val="none"/>
        </w:rPr>
        <w:t>Карта современного использования территории;</w:t>
      </w:r>
    </w:p>
    <w:p w14:paraId="007B0DBD" w14:textId="77777777" w:rsidR="00EE24A5" w:rsidRPr="00EE24A5" w:rsidRDefault="00EE24A5" w:rsidP="00EE24A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sz w:val="28"/>
          <w:szCs w:val="28"/>
          <w14:ligatures w14:val="none"/>
        </w:rPr>
        <w:t>Карта использования территории с отображением зон с особыми условиями использования территорий.</w:t>
      </w:r>
    </w:p>
    <w:p w14:paraId="0BCAC416" w14:textId="77777777" w:rsidR="00EE24A5" w:rsidRPr="00EE24A5" w:rsidRDefault="00EE24A5" w:rsidP="00EE24A5">
      <w:pPr>
        <w:widowControl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b/>
          <w:bCs/>
          <w:sz w:val="28"/>
          <w:szCs w:val="28"/>
          <w14:ligatures w14:val="none"/>
        </w:rPr>
        <w:t>Том 3 «Перечень и характеристика основных факторов риска возникновения чрезвычайных ситуаций природного и техногенного характера»:</w:t>
      </w:r>
    </w:p>
    <w:p w14:paraId="7CD12AD9" w14:textId="77777777" w:rsidR="00EE24A5" w:rsidRPr="00EE24A5" w:rsidRDefault="00EE24A5" w:rsidP="00EE24A5">
      <w:pPr>
        <w:widowControl w:val="0"/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bCs/>
          <w:sz w:val="28"/>
          <w:szCs w:val="28"/>
          <w14:ligatures w14:val="none"/>
        </w:rPr>
        <w:t>Перечень основных факторов риска возникновения чрезвычайных ситуаций природного и техногенного характера;</w:t>
      </w:r>
    </w:p>
    <w:p w14:paraId="7F65CEA3" w14:textId="77777777" w:rsidR="00EE24A5" w:rsidRPr="00EE24A5" w:rsidRDefault="00EE24A5" w:rsidP="00EE24A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sz w:val="28"/>
          <w:szCs w:val="28"/>
          <w14:ligatures w14:val="none"/>
        </w:rPr>
        <w:t>Карта территорий, подверженных риску возникновения чрезвычайных ситуаций природного и техногенного характера.</w:t>
      </w:r>
    </w:p>
    <w:p w14:paraId="7FB538EC" w14:textId="77777777" w:rsidR="00EE24A5" w:rsidRPr="00EE24A5" w:rsidRDefault="00EE24A5" w:rsidP="00EE24A5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14:ligatures w14:val="none"/>
        </w:rPr>
      </w:pPr>
    </w:p>
    <w:p w14:paraId="6655C3B9" w14:textId="77777777" w:rsidR="00EE24A5" w:rsidRPr="00EE24A5" w:rsidRDefault="00EE24A5" w:rsidP="00EE24A5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bCs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b/>
          <w:bCs/>
          <w:sz w:val="28"/>
          <w:szCs w:val="28"/>
          <w14:ligatures w14:val="none"/>
        </w:rPr>
        <w:t>1. ЦЕЛИ И ЗАДАЧИ ТЕРРИТОРИАЛЬНОГО ПЛАНИРОВАНИЯ МУНИЦИПАЛЬНОГО ОБРАЗОВАНИЯ «СОВЕТСКИЙ СЕЛЬСОВЕТ» СОВЕТСКОГО РАЙОНА КУРСКОЙ ОБЛАСТИ</w:t>
      </w:r>
    </w:p>
    <w:p w14:paraId="03427224" w14:textId="77777777" w:rsidR="00EE24A5" w:rsidRPr="00EE24A5" w:rsidRDefault="00EE24A5" w:rsidP="00EE24A5">
      <w:pPr>
        <w:widowControl w:val="0"/>
        <w:tabs>
          <w:tab w:val="left" w:pos="709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</w:p>
    <w:p w14:paraId="27219211" w14:textId="77777777" w:rsidR="00EE24A5" w:rsidRPr="00EE24A5" w:rsidRDefault="00EE24A5" w:rsidP="00EE24A5">
      <w:pPr>
        <w:widowControl w:val="0"/>
        <w:tabs>
          <w:tab w:val="left" w:pos="709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sz w:val="28"/>
          <w:szCs w:val="28"/>
          <w14:ligatures w14:val="none"/>
        </w:rPr>
        <w:t>Генеральный план является основным документом, определяющим долгосрочную стратегию его градостроительного развития и условия формирования среды жизнедеятельности.</w:t>
      </w:r>
    </w:p>
    <w:p w14:paraId="4DED587D" w14:textId="77777777" w:rsidR="00EE24A5" w:rsidRPr="00EE24A5" w:rsidRDefault="00EE24A5" w:rsidP="00EE24A5">
      <w:pPr>
        <w:widowControl w:val="0"/>
        <w:tabs>
          <w:tab w:val="left" w:pos="709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bCs/>
          <w:sz w:val="28"/>
          <w:szCs w:val="28"/>
          <w14:ligatures w14:val="none"/>
        </w:rPr>
        <w:t xml:space="preserve">Главная цель разработки Генерального плана </w:t>
      </w:r>
      <w:r w:rsidRPr="00EE24A5">
        <w:rPr>
          <w:rFonts w:ascii="Times New Roman" w:eastAsia="Calibri" w:hAnsi="Times New Roman" w:cs="Times New Roman"/>
          <w:sz w:val="28"/>
          <w:szCs w:val="28"/>
          <w14:ligatures w14:val="none"/>
        </w:rPr>
        <w:t>– это территориально-пространственная организация муниципального образования «Советский сельсовет» Советского района Курской области (далее по тексту настоящего раздела – поселение) методами градостроительного планирования в целях формирования условий для устойчивого социально-экономического развития, рационального использования земель и их охраны, развития инженерной, транспортной и социальной инфраструктур, охраны природы, защиты территорий от воздействия чрезвычайных ситуаций природного и техногенного характера, повышения эффективности управления развитием территории, а также улучшение качества жизни населения.</w:t>
      </w:r>
    </w:p>
    <w:p w14:paraId="25689ABD" w14:textId="77777777" w:rsidR="00EE24A5" w:rsidRPr="00EE24A5" w:rsidRDefault="00EE24A5" w:rsidP="00EE24A5">
      <w:pPr>
        <w:widowControl w:val="0"/>
        <w:tabs>
          <w:tab w:val="left" w:pos="709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sz w:val="28"/>
          <w:szCs w:val="28"/>
          <w14:ligatures w14:val="none"/>
        </w:rPr>
        <w:t xml:space="preserve">Задачи территориального планирования имеют целеполагающий характер, выражающийся в экономической, социальной, средовой и природопользовательской составляющей. </w:t>
      </w:r>
    </w:p>
    <w:p w14:paraId="39050AA5" w14:textId="77777777" w:rsidR="00EE24A5" w:rsidRPr="00EE24A5" w:rsidRDefault="00EE24A5" w:rsidP="00EE24A5">
      <w:pPr>
        <w:widowControl w:val="0"/>
        <w:tabs>
          <w:tab w:val="left" w:pos="709"/>
        </w:tabs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sz w:val="28"/>
          <w:szCs w:val="28"/>
          <w14:ligatures w14:val="none"/>
        </w:rPr>
        <w:t>Обеспечение условий для устойчивого экономического развития поселения достигается решением следующих задач:</w:t>
      </w:r>
    </w:p>
    <w:p w14:paraId="11762872" w14:textId="77777777" w:rsidR="00EE24A5" w:rsidRPr="00EE24A5" w:rsidRDefault="00EE24A5" w:rsidP="00EE24A5">
      <w:pPr>
        <w:widowControl w:val="0"/>
        <w:shd w:val="clear" w:color="auto" w:fill="FFFFFF"/>
        <w:tabs>
          <w:tab w:val="left" w:pos="907"/>
          <w:tab w:val="left" w:pos="968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sz w:val="28"/>
          <w:szCs w:val="28"/>
          <w14:ligatures w14:val="none"/>
        </w:rPr>
        <w:lastRenderedPageBreak/>
        <w:t>формирование территориально-хозяйственной организации поселения, обеспечивающей оптимальные условия для развития всех видов хозяйственной деятельности, являющихся экономической базой развития территории;</w:t>
      </w:r>
    </w:p>
    <w:p w14:paraId="7CFA6258" w14:textId="77777777" w:rsidR="00EE24A5" w:rsidRPr="00EE24A5" w:rsidRDefault="00EE24A5" w:rsidP="00EE24A5">
      <w:pPr>
        <w:widowControl w:val="0"/>
        <w:shd w:val="clear" w:color="auto" w:fill="FFFFFF"/>
        <w:tabs>
          <w:tab w:val="left" w:pos="907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sz w:val="28"/>
          <w:szCs w:val="28"/>
          <w14:ligatures w14:val="none"/>
        </w:rPr>
        <w:t>обеспечение существенного прогресса в развитии основных секторов экономики и привлечение инвесторов;</w:t>
      </w:r>
    </w:p>
    <w:p w14:paraId="2C9BCE5E" w14:textId="77777777" w:rsidR="00EE24A5" w:rsidRPr="00EE24A5" w:rsidRDefault="00EE24A5" w:rsidP="00EE24A5">
      <w:pPr>
        <w:widowControl w:val="0"/>
        <w:shd w:val="clear" w:color="auto" w:fill="FFFFFF"/>
        <w:tabs>
          <w:tab w:val="left" w:pos="907"/>
          <w:tab w:val="left" w:pos="968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sz w:val="28"/>
          <w:szCs w:val="28"/>
          <w14:ligatures w14:val="none"/>
        </w:rPr>
        <w:t xml:space="preserve">повышение уровня жизни и условий проживания населения в поселении, формирование благоприятных условий жизнедеятельности населения, для развития человеческого потенциала, при обеспечении конституционных социальных прав и гарантий с использованием социальных стандартов и норм; </w:t>
      </w:r>
    </w:p>
    <w:p w14:paraId="7048C47C" w14:textId="77777777" w:rsidR="00EE24A5" w:rsidRPr="00EE24A5" w:rsidRDefault="00EE24A5" w:rsidP="00EE24A5">
      <w:pPr>
        <w:widowControl w:val="0"/>
        <w:shd w:val="clear" w:color="auto" w:fill="FFFFFF"/>
        <w:tabs>
          <w:tab w:val="left" w:pos="907"/>
          <w:tab w:val="left" w:pos="968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sz w:val="28"/>
          <w:szCs w:val="28"/>
          <w14:ligatures w14:val="none"/>
        </w:rPr>
        <w:t>экологическое и экономичное использование трудовых, земельных, водных и других ресурсов, улучшение экологической ситуации и повышение качества среды проживания граждан;</w:t>
      </w:r>
    </w:p>
    <w:p w14:paraId="32A6CF2B" w14:textId="77777777" w:rsidR="00EE24A5" w:rsidRPr="00EE24A5" w:rsidRDefault="00EE24A5" w:rsidP="00EE24A5">
      <w:pPr>
        <w:widowControl w:val="0"/>
        <w:shd w:val="clear" w:color="auto" w:fill="FFFFFF"/>
        <w:tabs>
          <w:tab w:val="left" w:pos="907"/>
          <w:tab w:val="left" w:pos="968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sz w:val="28"/>
          <w:szCs w:val="28"/>
          <w14:ligatures w14:val="none"/>
        </w:rPr>
        <w:t>внедрение и обоснование предложений по модернизации и реконструкции инженерно-коммуникационных систем и транспортной инфраструктуры;</w:t>
      </w:r>
    </w:p>
    <w:p w14:paraId="446683DB" w14:textId="77777777" w:rsidR="00EE24A5" w:rsidRPr="00EE24A5" w:rsidRDefault="00EE24A5" w:rsidP="00EE24A5">
      <w:pPr>
        <w:widowControl w:val="0"/>
        <w:shd w:val="clear" w:color="auto" w:fill="FFFFFF"/>
        <w:tabs>
          <w:tab w:val="left" w:pos="907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sz w:val="28"/>
          <w:szCs w:val="28"/>
          <w14:ligatures w14:val="none"/>
        </w:rPr>
        <w:t>изыскание и создание рекреационных и туристических объектов на территории поселения, создающих центры массового и культурного отдыха населения поселения и Советского района Курской области, и привлекающих дополнительные источники дохода в местный бюджет;</w:t>
      </w:r>
    </w:p>
    <w:p w14:paraId="2BDD3D3B" w14:textId="77777777" w:rsidR="00EE24A5" w:rsidRPr="00EE24A5" w:rsidRDefault="00EE24A5" w:rsidP="00EE24A5">
      <w:pPr>
        <w:widowControl w:val="0"/>
        <w:shd w:val="clear" w:color="auto" w:fill="FFFFFF"/>
        <w:tabs>
          <w:tab w:val="left" w:pos="907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sz w:val="28"/>
          <w:szCs w:val="28"/>
          <w14:ligatures w14:val="none"/>
        </w:rPr>
        <w:t xml:space="preserve">достижение долговременной безопасности жизнедеятельности населения и экономического развития </w:t>
      </w:r>
      <w:r w:rsidRPr="00EE24A5">
        <w:rPr>
          <w:rFonts w:ascii="Times New Roman" w:eastAsia="Calibri" w:hAnsi="Times New Roman" w:cs="Times New Roman"/>
          <w:bCs/>
          <w:sz w:val="28"/>
          <w:szCs w:val="28"/>
          <w14:ligatures w14:val="none"/>
        </w:rPr>
        <w:t>поселения</w:t>
      </w:r>
      <w:r w:rsidRPr="00EE24A5">
        <w:rPr>
          <w:rFonts w:ascii="Times New Roman" w:eastAsia="Calibri" w:hAnsi="Times New Roman" w:cs="Times New Roman"/>
          <w:sz w:val="28"/>
          <w:szCs w:val="28"/>
          <w14:ligatures w14:val="none"/>
        </w:rPr>
        <w:t xml:space="preserve"> путем создания территориально организованной сети объектов защитных сооружений, коридоров и районов эвакуации населения в условиях чрезвычайных ситуаций.</w:t>
      </w:r>
    </w:p>
    <w:p w14:paraId="6182BDA6" w14:textId="77777777" w:rsidR="00EE24A5" w:rsidRPr="00EE24A5" w:rsidRDefault="00EE24A5" w:rsidP="00EE24A5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sz w:val="28"/>
          <w:szCs w:val="28"/>
          <w14:ligatures w14:val="none"/>
        </w:rPr>
      </w:pPr>
    </w:p>
    <w:p w14:paraId="6FB27280" w14:textId="77777777" w:rsidR="00EE24A5" w:rsidRPr="00EE24A5" w:rsidRDefault="00EE24A5" w:rsidP="00EE24A5">
      <w:pPr>
        <w:widowControl w:val="0"/>
        <w:tabs>
          <w:tab w:val="left" w:pos="709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b/>
          <w:bCs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b/>
          <w:bCs/>
          <w:sz w:val="28"/>
          <w:szCs w:val="28"/>
          <w14:ligatures w14:val="none"/>
        </w:rPr>
        <w:t>2. ПЕРЕЧЕНЬ МЕРОПРИЯТИЙ ПО ТЕРРИТОРИАЛЬНОМУ ПЛАНИРОВАНИЮ В ЦЕЛЯХ РАЗМЕЩЕНИЯ ОБЪЕКТОВ МЕСТНОГО ЗНАЧЕНИЯ</w:t>
      </w:r>
    </w:p>
    <w:p w14:paraId="2BDF999A" w14:textId="77777777" w:rsidR="00EE24A5" w:rsidRPr="00EE24A5" w:rsidRDefault="00EE24A5" w:rsidP="00EE24A5">
      <w:pPr>
        <w:widowControl w:val="0"/>
        <w:tabs>
          <w:tab w:val="left" w:pos="709"/>
        </w:tabs>
        <w:spacing w:after="0" w:line="240" w:lineRule="auto"/>
        <w:ind w:right="-1" w:firstLine="709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</w:p>
    <w:p w14:paraId="3C148196" w14:textId="77777777" w:rsidR="00EE24A5" w:rsidRPr="00EE24A5" w:rsidRDefault="00EE24A5" w:rsidP="00EE24A5">
      <w:pPr>
        <w:keepNext/>
        <w:tabs>
          <w:tab w:val="left" w:pos="-142"/>
        </w:tabs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color w:val="000000"/>
          <w:kern w:val="0"/>
          <w:sz w:val="28"/>
          <w:szCs w:val="28"/>
          <w:lang w:eastAsia="zh-CN"/>
          <w14:ligatures w14:val="none"/>
        </w:rPr>
      </w:pPr>
      <w:r w:rsidRPr="00EE24A5">
        <w:rPr>
          <w:rFonts w:ascii="Times New Roman" w:eastAsia="Times New Roman" w:hAnsi="Times New Roman" w:cs="Times New Roman"/>
          <w:b/>
          <w:color w:val="000000"/>
          <w:kern w:val="0"/>
          <w:sz w:val="28"/>
          <w:szCs w:val="28"/>
          <w:lang w:eastAsia="zh-CN"/>
          <w14:ligatures w14:val="none"/>
        </w:rPr>
        <w:t>2.1. Мероприятия пространственного развития в области культурно-бытового и социального обслуживания</w:t>
      </w:r>
    </w:p>
    <w:p w14:paraId="79BC2CC2" w14:textId="77777777" w:rsidR="00EE24A5" w:rsidRPr="00EE24A5" w:rsidRDefault="00EE24A5" w:rsidP="00EE24A5">
      <w:pPr>
        <w:spacing w:after="0" w:line="240" w:lineRule="auto"/>
        <w:rPr>
          <w:rFonts w:ascii="Times New Roman" w:eastAsia="Calibri" w:hAnsi="Times New Roman" w:cs="Times New Roman"/>
          <w:kern w:val="0"/>
          <w:sz w:val="28"/>
          <w:lang w:eastAsia="zh-CN"/>
          <w14:ligatures w14:val="none"/>
        </w:rPr>
      </w:pPr>
    </w:p>
    <w:p w14:paraId="430E0371" w14:textId="77777777" w:rsidR="00EE24A5" w:rsidRPr="00EE24A5" w:rsidRDefault="00EE24A5" w:rsidP="00EE24A5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0"/>
          <w:sz w:val="28"/>
          <w:lang w:eastAsia="zh-CN"/>
          <w14:ligatures w14:val="none"/>
        </w:rPr>
      </w:pPr>
      <w:r w:rsidRPr="00EE24A5">
        <w:rPr>
          <w:rFonts w:ascii="Times New Roman" w:eastAsia="Calibri" w:hAnsi="Times New Roman" w:cs="Times New Roman"/>
          <w:kern w:val="0"/>
          <w:sz w:val="28"/>
          <w:lang w:eastAsia="zh-CN"/>
          <w14:ligatures w14:val="none"/>
        </w:rPr>
        <w:t>Перечень планируемых объектов в области культурно-бытового и социального обслуживания представлен в таблице 2.1.1.</w:t>
      </w:r>
    </w:p>
    <w:p w14:paraId="0BA6CE5C" w14:textId="77777777" w:rsidR="00EE24A5" w:rsidRPr="00EE24A5" w:rsidRDefault="00EE24A5" w:rsidP="00EE24A5">
      <w:pPr>
        <w:spacing w:after="0" w:line="240" w:lineRule="auto"/>
        <w:jc w:val="right"/>
        <w:rPr>
          <w:rFonts w:ascii="Times New Roman" w:eastAsia="Calibri" w:hAnsi="Times New Roman" w:cs="Times New Roman"/>
          <w:bCs/>
          <w:color w:val="000000"/>
          <w:kern w:val="0"/>
          <w:sz w:val="28"/>
          <w:szCs w:val="28"/>
          <w14:ligatures w14:val="none"/>
        </w:rPr>
      </w:pPr>
    </w:p>
    <w:p w14:paraId="79BE4C92" w14:textId="77777777" w:rsidR="00785773" w:rsidRDefault="00785773">
      <w:pPr>
        <w:rPr>
          <w:rFonts w:ascii="Times New Roman" w:eastAsia="Calibri" w:hAnsi="Times New Roman" w:cs="Times New Roman"/>
          <w:b/>
          <w:color w:val="000000"/>
          <w:kern w:val="0"/>
          <w:sz w:val="28"/>
          <w:szCs w:val="28"/>
          <w14:ligatures w14:val="none"/>
        </w:rPr>
      </w:pPr>
      <w:r>
        <w:rPr>
          <w:rFonts w:ascii="Times New Roman" w:eastAsia="Calibri" w:hAnsi="Times New Roman" w:cs="Times New Roman"/>
          <w:b/>
          <w:color w:val="000000"/>
          <w:kern w:val="0"/>
          <w:sz w:val="28"/>
          <w:szCs w:val="28"/>
          <w14:ligatures w14:val="none"/>
        </w:rPr>
        <w:br w:type="page"/>
      </w:r>
    </w:p>
    <w:p w14:paraId="19475DC4" w14:textId="753B29C4" w:rsidR="00EE24A5" w:rsidRPr="00EE24A5" w:rsidRDefault="00EE24A5" w:rsidP="00EE24A5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000000"/>
          <w:kern w:val="0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b/>
          <w:color w:val="000000"/>
          <w:kern w:val="0"/>
          <w:sz w:val="28"/>
          <w:szCs w:val="28"/>
          <w14:ligatures w14:val="none"/>
        </w:rPr>
        <w:lastRenderedPageBreak/>
        <w:t>Таблица 2.1.1. Перечень планируемых объектов в области культурно-бытового и социального обслуживания</w:t>
      </w:r>
    </w:p>
    <w:p w14:paraId="61E4E079" w14:textId="77777777" w:rsidR="00EE24A5" w:rsidRPr="00EE24A5" w:rsidRDefault="00EE24A5" w:rsidP="00EE24A5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kern w:val="0"/>
          <w:sz w:val="28"/>
          <w:szCs w:val="28"/>
          <w:lang w:eastAsia="ru-RU"/>
          <w14:ligatures w14:val="none"/>
        </w:rPr>
      </w:pPr>
    </w:p>
    <w:tbl>
      <w:tblPr>
        <w:tblW w:w="920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563"/>
        <w:gridCol w:w="3260"/>
        <w:gridCol w:w="1984"/>
        <w:gridCol w:w="1985"/>
        <w:gridCol w:w="1417"/>
      </w:tblGrid>
      <w:tr w:rsidR="00EE24A5" w:rsidRPr="00EE24A5" w14:paraId="7A6C1FC1" w14:textId="77777777" w:rsidTr="00785773">
        <w:trPr>
          <w:trHeight w:val="443"/>
          <w:jc w:val="center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846B9C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  <w:t>№</w:t>
            </w:r>
          </w:p>
          <w:p w14:paraId="0720F77F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  <w:t>п/п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C382FA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  <w:t>Наименование объекта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84815E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  <w:t>Местонахождение объекта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63D71B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  <w:t>Характеристика объекта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3FE620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  <w:t>Срок реализации</w:t>
            </w:r>
          </w:p>
        </w:tc>
      </w:tr>
      <w:tr w:rsidR="00EE24A5" w:rsidRPr="00EE24A5" w14:paraId="3D6F211B" w14:textId="77777777" w:rsidTr="00785773">
        <w:trPr>
          <w:trHeight w:val="1277"/>
          <w:jc w:val="center"/>
        </w:trPr>
        <w:tc>
          <w:tcPr>
            <w:tcW w:w="5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0B2FEB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3A0723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Строительство спортивной площадки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30AF77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Курская область,</w:t>
            </w:r>
          </w:p>
          <w:p w14:paraId="0CC85BB3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Советский район,</w:t>
            </w:r>
          </w:p>
          <w:p w14:paraId="7D7291FA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муниципальное образование</w:t>
            </w:r>
          </w:p>
          <w:p w14:paraId="2F572D9D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«Советский сельсовет»,</w:t>
            </w:r>
          </w:p>
          <w:p w14:paraId="3E7DBB60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с. Петрово-Карцево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8A1575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66238F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Расчетный срок</w:t>
            </w:r>
          </w:p>
        </w:tc>
      </w:tr>
    </w:tbl>
    <w:p w14:paraId="25382048" w14:textId="77777777" w:rsidR="00785773" w:rsidRDefault="00785773" w:rsidP="00EE24A5">
      <w:pPr>
        <w:keepNext/>
        <w:tabs>
          <w:tab w:val="left" w:pos="-142"/>
        </w:tabs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color w:val="000000"/>
          <w:kern w:val="0"/>
          <w:sz w:val="28"/>
          <w:szCs w:val="28"/>
          <w:lang w:eastAsia="zh-CN"/>
          <w14:ligatures w14:val="none"/>
        </w:rPr>
      </w:pPr>
    </w:p>
    <w:p w14:paraId="58C52D66" w14:textId="090F262C" w:rsidR="00EE24A5" w:rsidRPr="00EE24A5" w:rsidRDefault="00EE24A5" w:rsidP="00EE24A5">
      <w:pPr>
        <w:keepNext/>
        <w:tabs>
          <w:tab w:val="left" w:pos="-142"/>
        </w:tabs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color w:val="000000"/>
          <w:kern w:val="0"/>
          <w:sz w:val="28"/>
          <w:szCs w:val="28"/>
          <w:lang w:eastAsia="zh-CN"/>
          <w14:ligatures w14:val="none"/>
        </w:rPr>
      </w:pPr>
      <w:r w:rsidRPr="00EE24A5">
        <w:rPr>
          <w:rFonts w:ascii="Times New Roman" w:eastAsia="Times New Roman" w:hAnsi="Times New Roman" w:cs="Times New Roman"/>
          <w:b/>
          <w:color w:val="000000"/>
          <w:kern w:val="0"/>
          <w:sz w:val="28"/>
          <w:szCs w:val="28"/>
          <w:lang w:eastAsia="zh-CN"/>
          <w14:ligatures w14:val="none"/>
        </w:rPr>
        <w:t>2.2. Мероприятия пространственного развития в области транспортной инфраструктуры</w:t>
      </w:r>
    </w:p>
    <w:p w14:paraId="1F6B827D" w14:textId="77777777" w:rsidR="00EE24A5" w:rsidRPr="00EE24A5" w:rsidRDefault="00EE24A5" w:rsidP="00EE24A5">
      <w:pPr>
        <w:spacing w:after="0" w:line="240" w:lineRule="auto"/>
        <w:rPr>
          <w:rFonts w:ascii="Times New Roman" w:eastAsia="Calibri" w:hAnsi="Times New Roman" w:cs="Times New Roman"/>
          <w:kern w:val="0"/>
          <w:sz w:val="28"/>
          <w:lang w:eastAsia="zh-CN"/>
          <w14:ligatures w14:val="none"/>
        </w:rPr>
      </w:pPr>
    </w:p>
    <w:p w14:paraId="7A79C67B" w14:textId="77777777" w:rsidR="00EE24A5" w:rsidRPr="00EE24A5" w:rsidRDefault="00EE24A5" w:rsidP="00EE24A5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0"/>
          <w:sz w:val="28"/>
          <w:lang w:eastAsia="zh-CN"/>
          <w14:ligatures w14:val="none"/>
        </w:rPr>
      </w:pPr>
      <w:bookmarkStart w:id="2" w:name="_Hlk126234362"/>
      <w:r w:rsidRPr="00EE24A5">
        <w:rPr>
          <w:rFonts w:ascii="Times New Roman" w:eastAsia="Calibri" w:hAnsi="Times New Roman" w:cs="Times New Roman"/>
          <w:kern w:val="0"/>
          <w:sz w:val="28"/>
          <w:lang w:eastAsia="zh-CN"/>
          <w14:ligatures w14:val="none"/>
        </w:rPr>
        <w:t>Перечень планируемых объектов в области транспортной инфраструктуры представлен в таблице 2.2.1.</w:t>
      </w:r>
    </w:p>
    <w:p w14:paraId="2CC04B0E" w14:textId="77777777" w:rsidR="00EE24A5" w:rsidRPr="00EE24A5" w:rsidRDefault="00EE24A5" w:rsidP="00EE24A5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0"/>
          <w:sz w:val="28"/>
          <w:lang w:eastAsia="zh-CN"/>
          <w14:ligatures w14:val="none"/>
        </w:rPr>
      </w:pPr>
    </w:p>
    <w:p w14:paraId="680C20FD" w14:textId="77777777" w:rsidR="00EE24A5" w:rsidRPr="00EE24A5" w:rsidRDefault="00EE24A5" w:rsidP="00EE24A5">
      <w:pPr>
        <w:spacing w:after="0" w:line="240" w:lineRule="auto"/>
        <w:jc w:val="both"/>
        <w:rPr>
          <w:rFonts w:ascii="Times New Roman" w:eastAsia="Calibri" w:hAnsi="Times New Roman" w:cs="Times New Roman"/>
          <w:b/>
          <w:color w:val="000000"/>
          <w:kern w:val="0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b/>
          <w:color w:val="000000"/>
          <w:kern w:val="0"/>
          <w:sz w:val="28"/>
          <w:szCs w:val="28"/>
          <w14:ligatures w14:val="none"/>
        </w:rPr>
        <w:t>Таблица 2.2.1. Перечень планируемых объектов в области транспортной инфраструктуры</w:t>
      </w:r>
    </w:p>
    <w:p w14:paraId="345A8000" w14:textId="77777777" w:rsidR="00EE24A5" w:rsidRPr="00EE24A5" w:rsidRDefault="00EE24A5" w:rsidP="00EE24A5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kern w:val="0"/>
          <w:sz w:val="28"/>
          <w:szCs w:val="28"/>
          <w:lang w:eastAsia="ru-RU"/>
          <w14:ligatures w14:val="none"/>
        </w:rPr>
      </w:pPr>
    </w:p>
    <w:tbl>
      <w:tblPr>
        <w:tblW w:w="920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4A0" w:firstRow="1" w:lastRow="0" w:firstColumn="1" w:lastColumn="0" w:noHBand="0" w:noVBand="1"/>
      </w:tblPr>
      <w:tblGrid>
        <w:gridCol w:w="566"/>
        <w:gridCol w:w="3255"/>
        <w:gridCol w:w="1986"/>
        <w:gridCol w:w="1985"/>
        <w:gridCol w:w="1417"/>
      </w:tblGrid>
      <w:tr w:rsidR="00EE24A5" w:rsidRPr="00EE24A5" w14:paraId="3438442B" w14:textId="77777777" w:rsidTr="00785773">
        <w:trPr>
          <w:trHeight w:val="443"/>
          <w:tblHeader/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ED3DAB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  <w:t>№</w:t>
            </w:r>
          </w:p>
          <w:p w14:paraId="3E638F67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  <w:t>п/п</w:t>
            </w:r>
          </w:p>
        </w:tc>
        <w:tc>
          <w:tcPr>
            <w:tcW w:w="3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814ACC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  <w:t>Наименование объекта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1F288F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  <w:t>Местонахождение объекта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63D57B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  <w:t>Характеристика объекта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01C03A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  <w:t>Срок реализации</w:t>
            </w:r>
          </w:p>
        </w:tc>
      </w:tr>
      <w:tr w:rsidR="00EE24A5" w:rsidRPr="00EE24A5" w14:paraId="12F83146" w14:textId="77777777" w:rsidTr="00785773">
        <w:trPr>
          <w:jc w:val="center"/>
        </w:trPr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9BE9F4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1</w:t>
            </w:r>
          </w:p>
        </w:tc>
        <w:tc>
          <w:tcPr>
            <w:tcW w:w="3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6B28A9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Строительство автомобильной дороги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0387FA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Курская область,</w:t>
            </w:r>
          </w:p>
          <w:p w14:paraId="3D845E95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Советский район,</w:t>
            </w:r>
          </w:p>
          <w:p w14:paraId="1A2D4F06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муниципальное образование</w:t>
            </w:r>
          </w:p>
          <w:p w14:paraId="573D6B4D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 xml:space="preserve">«Советский </w:t>
            </w:r>
          </w:p>
          <w:p w14:paraId="6A4A45CE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сельсовет»,</w:t>
            </w:r>
          </w:p>
          <w:p w14:paraId="3E64F210" w14:textId="77777777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с. Петрово-Карцево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98EFC3" w14:textId="41947752" w:rsid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Протяженность</w:t>
            </w:r>
          </w:p>
          <w:p w14:paraId="41A71DD0" w14:textId="5B6CD0F3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2,08 км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2F91C6" w14:textId="04DFCF64" w:rsidR="00EE24A5" w:rsidRPr="00EE24A5" w:rsidRDefault="00EE24A5" w:rsidP="00EE24A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2025-2026 годы</w:t>
            </w:r>
          </w:p>
        </w:tc>
      </w:tr>
      <w:bookmarkEnd w:id="2"/>
    </w:tbl>
    <w:p w14:paraId="568703D3" w14:textId="77777777" w:rsidR="00EE24A5" w:rsidRPr="00EE24A5" w:rsidRDefault="00EE24A5" w:rsidP="00EE24A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kern w:val="0"/>
          <w:sz w:val="28"/>
          <w:szCs w:val="28"/>
          <w:lang w:eastAsia="ru-RU"/>
          <w14:ligatures w14:val="none"/>
        </w:rPr>
      </w:pPr>
    </w:p>
    <w:p w14:paraId="6F18DD64" w14:textId="6778D256" w:rsidR="00EE24A5" w:rsidRDefault="00EE24A5" w:rsidP="001F1ED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Calibri" w:hAnsi="Times New Roman" w:cs="Times New Roman"/>
          <w:b/>
          <w:color w:val="000000"/>
          <w:kern w:val="0"/>
          <w:sz w:val="28"/>
          <w:szCs w:val="28"/>
          <w:lang w:eastAsia="zh-CN"/>
          <w14:ligatures w14:val="none"/>
        </w:rPr>
        <w:t>2.3.</w:t>
      </w:r>
      <w:r w:rsidRPr="00EE24A5">
        <w:rPr>
          <w:rFonts w:ascii="Calibri" w:eastAsia="Calibri" w:hAnsi="Calibri" w:cs="Times New Roman"/>
          <w:b/>
          <w:color w:val="000000"/>
          <w:kern w:val="0"/>
          <w:sz w:val="28"/>
          <w:szCs w:val="28"/>
          <w:lang w:eastAsia="zh-CN"/>
          <w14:ligatures w14:val="none"/>
        </w:rPr>
        <w:t xml:space="preserve"> </w:t>
      </w:r>
      <w:r w:rsidRPr="00EE24A5">
        <w:rPr>
          <w:rFonts w:ascii="Times New Roman" w:eastAsia="Times New Roman" w:hAnsi="Times New Roman" w:cs="Times New Roman"/>
          <w:b/>
          <w:color w:val="000000"/>
          <w:kern w:val="0"/>
          <w:sz w:val="28"/>
          <w:szCs w:val="28"/>
          <w:lang w:eastAsia="zh-CN"/>
          <w14:ligatures w14:val="none"/>
        </w:rPr>
        <w:t>Мероприятия пространственного развития в области агропромышленного производства</w:t>
      </w:r>
    </w:p>
    <w:p w14:paraId="66780A1D" w14:textId="77777777" w:rsidR="001F1ED5" w:rsidRPr="001F1ED5" w:rsidRDefault="001F1ED5" w:rsidP="001F1ED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</w:pPr>
    </w:p>
    <w:p w14:paraId="27F23127" w14:textId="77777777" w:rsidR="00EE24A5" w:rsidRPr="00EE24A5" w:rsidRDefault="00EE24A5" w:rsidP="00EE24A5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kern w:val="0"/>
          <w:sz w:val="28"/>
          <w:lang w:eastAsia="zh-CN"/>
          <w14:ligatures w14:val="none"/>
        </w:rPr>
      </w:pPr>
      <w:r w:rsidRPr="00EE24A5">
        <w:rPr>
          <w:rFonts w:ascii="Times New Roman" w:eastAsia="Calibri" w:hAnsi="Times New Roman" w:cs="Times New Roman"/>
          <w:kern w:val="0"/>
          <w:sz w:val="28"/>
          <w:lang w:eastAsia="zh-CN"/>
          <w14:ligatures w14:val="none"/>
        </w:rPr>
        <w:t xml:space="preserve">Перечень планируемых объектов в области </w:t>
      </w:r>
      <w:r w:rsidRPr="00EE24A5">
        <w:rPr>
          <w:rFonts w:ascii="Times New Roman" w:eastAsia="Times New Roman" w:hAnsi="Times New Roman" w:cs="Times New Roman"/>
          <w:bCs/>
          <w:color w:val="000000"/>
          <w:kern w:val="0"/>
          <w:sz w:val="28"/>
          <w:szCs w:val="28"/>
          <w:lang w:eastAsia="zh-CN"/>
          <w14:ligatures w14:val="none"/>
        </w:rPr>
        <w:t>агропромышленного производства</w:t>
      </w:r>
      <w:r w:rsidRPr="00EE24A5">
        <w:rPr>
          <w:rFonts w:ascii="Times New Roman" w:eastAsia="Calibri" w:hAnsi="Times New Roman" w:cs="Times New Roman"/>
          <w:bCs/>
          <w:kern w:val="0"/>
          <w:sz w:val="28"/>
          <w:lang w:eastAsia="zh-CN"/>
          <w14:ligatures w14:val="none"/>
        </w:rPr>
        <w:t xml:space="preserve"> </w:t>
      </w:r>
      <w:r w:rsidRPr="00EE24A5">
        <w:rPr>
          <w:rFonts w:ascii="Times New Roman" w:eastAsia="Calibri" w:hAnsi="Times New Roman" w:cs="Times New Roman"/>
          <w:kern w:val="0"/>
          <w:sz w:val="28"/>
          <w:lang w:eastAsia="zh-CN"/>
          <w14:ligatures w14:val="none"/>
        </w:rPr>
        <w:t>представлен в таблице 2.3.1.</w:t>
      </w:r>
    </w:p>
    <w:p w14:paraId="11546755" w14:textId="77777777" w:rsidR="00EE24A5" w:rsidRPr="00EE24A5" w:rsidRDefault="00EE24A5" w:rsidP="00EE24A5">
      <w:pPr>
        <w:spacing w:after="0" w:line="254" w:lineRule="auto"/>
        <w:jc w:val="right"/>
        <w:rPr>
          <w:rFonts w:ascii="Times New Roman" w:eastAsia="Calibri" w:hAnsi="Times New Roman" w:cs="Times New Roman"/>
          <w:bCs/>
          <w:color w:val="000000"/>
          <w:kern w:val="0"/>
          <w:sz w:val="28"/>
          <w:szCs w:val="28"/>
          <w14:ligatures w14:val="none"/>
        </w:rPr>
      </w:pPr>
    </w:p>
    <w:p w14:paraId="6E0CEA43" w14:textId="15F808DD" w:rsidR="00EE24A5" w:rsidRPr="00EE24A5" w:rsidRDefault="00EE24A5" w:rsidP="00EE24A5">
      <w:pPr>
        <w:spacing w:after="0" w:line="247" w:lineRule="auto"/>
        <w:jc w:val="both"/>
        <w:rPr>
          <w:rFonts w:ascii="Times New Roman" w:eastAsia="Calibri" w:hAnsi="Times New Roman" w:cs="Times New Roman"/>
          <w:bCs/>
          <w:color w:val="000000"/>
          <w:kern w:val="0"/>
          <w:sz w:val="28"/>
          <w:szCs w:val="28"/>
          <w14:ligatures w14:val="none"/>
        </w:rPr>
      </w:pPr>
      <w:r w:rsidRPr="00EE24A5">
        <w:rPr>
          <w:rFonts w:ascii="Times New Roman" w:eastAsia="Calibri" w:hAnsi="Times New Roman" w:cs="Times New Roman"/>
          <w:b/>
          <w:color w:val="000000"/>
          <w:kern w:val="0"/>
          <w:sz w:val="28"/>
          <w:szCs w:val="28"/>
          <w14:ligatures w14:val="none"/>
        </w:rPr>
        <w:t xml:space="preserve">Таблица 2.3.1. Перечень планируемых объектов в области </w:t>
      </w:r>
      <w:r w:rsidRPr="00EE24A5">
        <w:rPr>
          <w:rFonts w:ascii="Times New Roman" w:eastAsia="Times New Roman" w:hAnsi="Times New Roman" w:cs="Times New Roman"/>
          <w:b/>
          <w:color w:val="000000"/>
          <w:kern w:val="0"/>
          <w:sz w:val="28"/>
          <w:szCs w:val="28"/>
          <w:lang w:eastAsia="zh-CN"/>
          <w14:ligatures w14:val="none"/>
        </w:rPr>
        <w:t>агропромышленного производства</w:t>
      </w:r>
      <w:r w:rsidRPr="00EE24A5">
        <w:rPr>
          <w:rFonts w:ascii="Times New Roman" w:eastAsia="Calibri" w:hAnsi="Times New Roman" w:cs="Times New Roman"/>
          <w:b/>
          <w:bCs/>
          <w:color w:val="000000"/>
          <w:kern w:val="0"/>
          <w:sz w:val="28"/>
          <w:szCs w:val="28"/>
          <w14:ligatures w14:val="none"/>
        </w:rPr>
        <w:t xml:space="preserve"> </w:t>
      </w:r>
    </w:p>
    <w:p w14:paraId="00840A00" w14:textId="77777777" w:rsidR="00EE24A5" w:rsidRPr="00EE24A5" w:rsidRDefault="00EE24A5" w:rsidP="00EE24A5">
      <w:pPr>
        <w:widowControl w:val="0"/>
        <w:tabs>
          <w:tab w:val="left" w:pos="709"/>
        </w:tabs>
        <w:spacing w:after="0" w:line="247" w:lineRule="auto"/>
        <w:ind w:right="-1"/>
        <w:jc w:val="both"/>
        <w:rPr>
          <w:rFonts w:ascii="Times New Roman" w:eastAsia="Calibri" w:hAnsi="Times New Roman" w:cs="Times New Roman"/>
          <w:sz w:val="28"/>
          <w:szCs w:val="28"/>
          <w14:ligatures w14:val="none"/>
        </w:rPr>
      </w:pPr>
    </w:p>
    <w:tbl>
      <w:tblPr>
        <w:tblW w:w="92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578"/>
        <w:gridCol w:w="3254"/>
        <w:gridCol w:w="1986"/>
        <w:gridCol w:w="1985"/>
        <w:gridCol w:w="1417"/>
      </w:tblGrid>
      <w:tr w:rsidR="00EE24A5" w:rsidRPr="00EE24A5" w14:paraId="26449A1C" w14:textId="77777777" w:rsidTr="00761A20">
        <w:trPr>
          <w:trHeight w:val="415"/>
          <w:jc w:val="center"/>
        </w:trPr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8046A3" w14:textId="77777777" w:rsidR="00EE24A5" w:rsidRPr="00EE24A5" w:rsidRDefault="00EE24A5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  <w:t>№</w:t>
            </w:r>
          </w:p>
          <w:p w14:paraId="2822D49A" w14:textId="77777777" w:rsidR="00EE24A5" w:rsidRPr="00EE24A5" w:rsidRDefault="00EE24A5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  <w:t>п/п</w:t>
            </w:r>
          </w:p>
        </w:tc>
        <w:tc>
          <w:tcPr>
            <w:tcW w:w="3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42E0C6" w14:textId="77777777" w:rsidR="00EE24A5" w:rsidRPr="00EE24A5" w:rsidRDefault="00EE24A5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  <w:t>Наименование объекта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B5FB0D" w14:textId="77777777" w:rsidR="00EE24A5" w:rsidRPr="00EE24A5" w:rsidRDefault="00EE24A5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  <w:t>Местонахождение объекта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6CE382" w14:textId="77777777" w:rsidR="00EE24A5" w:rsidRPr="00EE24A5" w:rsidRDefault="00EE24A5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  <w:t>Характеристика объекта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60DE80" w14:textId="77777777" w:rsidR="00EE24A5" w:rsidRPr="00EE24A5" w:rsidRDefault="00EE24A5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b/>
                <w:bCs/>
                <w:kern w:val="0"/>
                <w:sz w:val="20"/>
                <w:szCs w:val="16"/>
                <w14:ligatures w14:val="none"/>
              </w:rPr>
              <w:t>Срок реализации</w:t>
            </w:r>
          </w:p>
        </w:tc>
      </w:tr>
      <w:tr w:rsidR="00785773" w:rsidRPr="00EE24A5" w14:paraId="55D326C6" w14:textId="77777777" w:rsidTr="00761A20">
        <w:tblPrEx>
          <w:tblCellMar>
            <w:top w:w="28" w:type="dxa"/>
            <w:left w:w="28" w:type="dxa"/>
            <w:bottom w:w="28" w:type="dxa"/>
            <w:right w:w="28" w:type="dxa"/>
          </w:tblCellMar>
        </w:tblPrEx>
        <w:trPr>
          <w:trHeight w:val="42"/>
          <w:tblHeader/>
          <w:jc w:val="center"/>
        </w:trPr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773A02" w14:textId="77777777" w:rsidR="00785773" w:rsidRPr="00785773" w:rsidRDefault="00785773" w:rsidP="00793DB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bookmarkStart w:id="3" w:name="_Hlk157680036"/>
            <w:r w:rsidRPr="00785773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1</w:t>
            </w:r>
          </w:p>
        </w:tc>
        <w:tc>
          <w:tcPr>
            <w:tcW w:w="3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F94F44" w14:textId="77777777" w:rsidR="00785773" w:rsidRPr="00785773" w:rsidRDefault="00785773" w:rsidP="00793DB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785773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2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62DD2A" w14:textId="77777777" w:rsidR="00785773" w:rsidRPr="00785773" w:rsidRDefault="00785773" w:rsidP="00793DB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785773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CB58AB" w14:textId="77777777" w:rsidR="00785773" w:rsidRPr="00785773" w:rsidRDefault="00785773" w:rsidP="00793DB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785773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156BBE" w14:textId="77777777" w:rsidR="00785773" w:rsidRPr="00785773" w:rsidRDefault="00785773" w:rsidP="00793DB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785773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5</w:t>
            </w:r>
          </w:p>
        </w:tc>
      </w:tr>
      <w:bookmarkEnd w:id="3"/>
      <w:tr w:rsidR="00EE24A5" w:rsidRPr="00EE24A5" w14:paraId="2017D211" w14:textId="77777777" w:rsidTr="00761A20">
        <w:trPr>
          <w:trHeight w:val="13"/>
          <w:jc w:val="center"/>
        </w:trPr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D8F432" w14:textId="77777777" w:rsidR="00EE24A5" w:rsidRPr="00EE24A5" w:rsidRDefault="00EE24A5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1</w:t>
            </w:r>
          </w:p>
        </w:tc>
        <w:tc>
          <w:tcPr>
            <w:tcW w:w="3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1CFBB5" w14:textId="77777777" w:rsidR="00EE24A5" w:rsidRPr="00EE24A5" w:rsidRDefault="00EE24A5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20"/>
                <w14:ligatures w14:val="none"/>
              </w:rPr>
            </w:pPr>
            <w:r w:rsidRPr="00EE24A5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ru-RU"/>
                <w14:ligatures w14:val="none"/>
              </w:rPr>
              <w:t>Строительство зерносушильного комплекса с отделением приемки, предварительной очисткой и отгрузкой на автотранспорт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F1048E" w14:textId="77777777" w:rsidR="00EE24A5" w:rsidRPr="00EE24A5" w:rsidRDefault="00EE24A5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Курская область,</w:t>
            </w:r>
          </w:p>
          <w:p w14:paraId="21487F19" w14:textId="77777777" w:rsidR="00EE24A5" w:rsidRPr="00EE24A5" w:rsidRDefault="00EE24A5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Советский район,</w:t>
            </w:r>
          </w:p>
          <w:p w14:paraId="40CFE656" w14:textId="77777777" w:rsidR="00EE24A5" w:rsidRDefault="00EE24A5" w:rsidP="00785773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муниципальное образование</w:t>
            </w:r>
          </w:p>
          <w:p w14:paraId="4D7F150A" w14:textId="014B3DD9" w:rsidR="00785773" w:rsidRPr="00EE24A5" w:rsidRDefault="00785773" w:rsidP="00785773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«Советский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56F262" w14:textId="77777777" w:rsidR="00EE24A5" w:rsidRPr="00EE24A5" w:rsidRDefault="00EE24A5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Производительность</w:t>
            </w:r>
          </w:p>
          <w:p w14:paraId="659D5398" w14:textId="77777777" w:rsidR="00EE24A5" w:rsidRPr="00EE24A5" w:rsidRDefault="00EE24A5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60 т/час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9CDEAF" w14:textId="1FCF5392" w:rsidR="00EE24A5" w:rsidRPr="00EE24A5" w:rsidRDefault="00EE24A5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2025-2027</w:t>
            </w:r>
            <w:r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 xml:space="preserve"> годы</w:t>
            </w:r>
          </w:p>
        </w:tc>
      </w:tr>
      <w:tr w:rsidR="00785773" w:rsidRPr="00785773" w14:paraId="02187A1F" w14:textId="77777777" w:rsidTr="00761A20">
        <w:tblPrEx>
          <w:tblCellMar>
            <w:top w:w="28" w:type="dxa"/>
            <w:left w:w="28" w:type="dxa"/>
            <w:bottom w:w="28" w:type="dxa"/>
            <w:right w:w="28" w:type="dxa"/>
          </w:tblCellMar>
        </w:tblPrEx>
        <w:trPr>
          <w:trHeight w:val="42"/>
          <w:tblHeader/>
          <w:jc w:val="center"/>
        </w:trPr>
        <w:tc>
          <w:tcPr>
            <w:tcW w:w="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895810" w14:textId="77777777" w:rsidR="00785773" w:rsidRPr="00785773" w:rsidRDefault="00785773" w:rsidP="00793DB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785773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lastRenderedPageBreak/>
              <w:t>1</w:t>
            </w:r>
          </w:p>
        </w:tc>
        <w:tc>
          <w:tcPr>
            <w:tcW w:w="3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044FDC" w14:textId="77777777" w:rsidR="00785773" w:rsidRPr="00785773" w:rsidRDefault="00785773" w:rsidP="00793DB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785773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2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785507" w14:textId="77777777" w:rsidR="00785773" w:rsidRPr="00785773" w:rsidRDefault="00785773" w:rsidP="00793DB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785773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62F0E5" w14:textId="77777777" w:rsidR="00785773" w:rsidRPr="00785773" w:rsidRDefault="00785773" w:rsidP="00793DB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785773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C044B5" w14:textId="77777777" w:rsidR="00785773" w:rsidRPr="00785773" w:rsidRDefault="00785773" w:rsidP="00793DB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785773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5</w:t>
            </w:r>
          </w:p>
        </w:tc>
      </w:tr>
      <w:tr w:rsidR="00785773" w:rsidRPr="00EE24A5" w14:paraId="03527A0A" w14:textId="77777777" w:rsidTr="00761A20">
        <w:trPr>
          <w:trHeight w:val="13"/>
          <w:jc w:val="center"/>
        </w:trPr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38B678" w14:textId="77777777" w:rsidR="00785773" w:rsidRPr="00EE24A5" w:rsidRDefault="00785773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</w:p>
        </w:tc>
        <w:tc>
          <w:tcPr>
            <w:tcW w:w="3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BD04E5" w14:textId="77777777" w:rsidR="00785773" w:rsidRPr="00EE24A5" w:rsidRDefault="00785773" w:rsidP="00EE24A5">
            <w:pPr>
              <w:spacing w:after="0" w:line="247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ru-RU"/>
                <w14:ligatures w14:val="none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717CDC" w14:textId="3E906129" w:rsidR="00785773" w:rsidRPr="00EE24A5" w:rsidRDefault="00785773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785773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сельсовет»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D0028D" w14:textId="77777777" w:rsidR="00785773" w:rsidRPr="00EE24A5" w:rsidRDefault="00785773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FEB429" w14:textId="77777777" w:rsidR="00785773" w:rsidRPr="00EE24A5" w:rsidRDefault="00785773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</w:p>
        </w:tc>
      </w:tr>
      <w:tr w:rsidR="00EE24A5" w:rsidRPr="00EE24A5" w14:paraId="02DF69C7" w14:textId="77777777" w:rsidTr="00761A20">
        <w:trPr>
          <w:trHeight w:val="352"/>
          <w:jc w:val="center"/>
        </w:trPr>
        <w:tc>
          <w:tcPr>
            <w:tcW w:w="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E29EA2" w14:textId="77777777" w:rsidR="00EE24A5" w:rsidRPr="00EE24A5" w:rsidRDefault="00EE24A5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2</w:t>
            </w:r>
          </w:p>
        </w:tc>
        <w:tc>
          <w:tcPr>
            <w:tcW w:w="3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EC7921" w14:textId="77777777" w:rsidR="00EE24A5" w:rsidRPr="00EE24A5" w:rsidRDefault="00EE24A5" w:rsidP="00EE24A5">
            <w:pPr>
              <w:spacing w:after="0" w:line="247" w:lineRule="auto"/>
              <w:jc w:val="center"/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ru-RU"/>
                <w14:ligatures w14:val="none"/>
              </w:rPr>
            </w:pPr>
            <w:r w:rsidRPr="00EE24A5">
              <w:rPr>
                <w:rFonts w:ascii="Times New Roman" w:eastAsia="Times New Roman" w:hAnsi="Times New Roman" w:cs="Times New Roman"/>
                <w:kern w:val="0"/>
                <w:sz w:val="20"/>
                <w:szCs w:val="20"/>
                <w:lang w:eastAsia="ru-RU"/>
                <w14:ligatures w14:val="none"/>
              </w:rPr>
              <w:t>Строительство пункта взвешивания и отбора проб зерновых культур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EFBD62" w14:textId="77777777" w:rsidR="00EE24A5" w:rsidRPr="00EE24A5" w:rsidRDefault="00EE24A5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Курская область,</w:t>
            </w:r>
          </w:p>
          <w:p w14:paraId="36411CA3" w14:textId="77777777" w:rsidR="00EE24A5" w:rsidRPr="00EE24A5" w:rsidRDefault="00EE24A5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Советский район,</w:t>
            </w:r>
          </w:p>
          <w:p w14:paraId="7AF4705A" w14:textId="77777777" w:rsidR="00EE24A5" w:rsidRPr="00EE24A5" w:rsidRDefault="00EE24A5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муниципальное образование</w:t>
            </w:r>
          </w:p>
          <w:p w14:paraId="0E87366B" w14:textId="79CEF40F" w:rsidR="00EE24A5" w:rsidRPr="00EE24A5" w:rsidRDefault="00EE24A5" w:rsidP="00EC4D3E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«Советский сельсовет»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50DA66" w14:textId="55D34253" w:rsidR="00EE24A5" w:rsidRPr="00EE24A5" w:rsidRDefault="00EE24A5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Г</w:t>
            </w: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рузоподъемность весовой платформы</w:t>
            </w:r>
          </w:p>
          <w:p w14:paraId="743F54F3" w14:textId="26DC1F20" w:rsidR="00EE24A5" w:rsidRPr="00EE24A5" w:rsidRDefault="00EE24A5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80 тонн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AAE351" w14:textId="749D734C" w:rsidR="00EE24A5" w:rsidRPr="00EE24A5" w:rsidRDefault="00EE24A5" w:rsidP="00EE24A5">
            <w:pPr>
              <w:spacing w:after="0" w:line="247" w:lineRule="auto"/>
              <w:jc w:val="center"/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</w:pPr>
            <w:r w:rsidRPr="00EE24A5"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>2025-2027</w:t>
            </w:r>
            <w:r>
              <w:rPr>
                <w:rFonts w:ascii="Times New Roman" w:eastAsia="Calibri" w:hAnsi="Times New Roman" w:cs="Times New Roman"/>
                <w:kern w:val="0"/>
                <w:sz w:val="20"/>
                <w:szCs w:val="16"/>
                <w14:ligatures w14:val="none"/>
              </w:rPr>
              <w:t xml:space="preserve"> годы</w:t>
            </w:r>
          </w:p>
        </w:tc>
      </w:tr>
    </w:tbl>
    <w:p w14:paraId="0A0CED19" w14:textId="148C6D5C" w:rsidR="00D2396C" w:rsidRDefault="00D2396C">
      <w:pPr>
        <w:rPr>
          <w:rFonts w:ascii="Times New Roman" w:eastAsia="Times New Roman" w:hAnsi="Times New Roman" w:cs="Times New Roman"/>
          <w:b/>
          <w:bCs/>
          <w:iCs/>
          <w:kern w:val="0"/>
          <w:sz w:val="28"/>
          <w:szCs w:val="28"/>
          <w:lang w:eastAsia="ar-SA"/>
          <w14:ligatures w14:val="none"/>
        </w:rPr>
      </w:pPr>
    </w:p>
    <w:p w14:paraId="54572193" w14:textId="088FA72C" w:rsidR="00EE24A5" w:rsidRPr="00EE24A5" w:rsidRDefault="00EE24A5" w:rsidP="00EE24A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Cs/>
          <w:kern w:val="0"/>
          <w:sz w:val="28"/>
          <w:szCs w:val="28"/>
          <w:lang w:eastAsia="ar-SA"/>
          <w14:ligatures w14:val="none"/>
        </w:rPr>
      </w:pPr>
      <w:r w:rsidRPr="00EE24A5">
        <w:rPr>
          <w:rFonts w:ascii="Times New Roman" w:eastAsia="Times New Roman" w:hAnsi="Times New Roman" w:cs="Times New Roman"/>
          <w:b/>
          <w:bCs/>
          <w:iCs/>
          <w:kern w:val="0"/>
          <w:sz w:val="28"/>
          <w:szCs w:val="28"/>
          <w:lang w:eastAsia="ar-SA"/>
          <w14:ligatures w14:val="none"/>
        </w:rPr>
        <w:t>Материалы положения о территориальном планировании в виде карт</w:t>
      </w:r>
    </w:p>
    <w:p w14:paraId="2DAFDB8C" w14:textId="77777777" w:rsidR="00EE24A5" w:rsidRPr="00EE24A5" w:rsidRDefault="00EE24A5" w:rsidP="00EE24A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kern w:val="0"/>
          <w:sz w:val="28"/>
          <w:szCs w:val="28"/>
          <w:lang w:eastAsia="ru-RU"/>
          <w14:ligatures w14:val="none"/>
        </w:rPr>
      </w:pPr>
    </w:p>
    <w:p w14:paraId="31237E7A" w14:textId="4BFBB4FF" w:rsidR="00D2396C" w:rsidRDefault="00EE24A5" w:rsidP="00F5375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  <w:t>Карта функциональных зон</w:t>
      </w:r>
    </w:p>
    <w:p w14:paraId="5BE34338" w14:textId="77777777" w:rsidR="00F53751" w:rsidRDefault="00F53751" w:rsidP="00F5375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</w:pPr>
    </w:p>
    <w:p w14:paraId="0838ABF6" w14:textId="4CD2BEE0" w:rsidR="00F53751" w:rsidRDefault="00F53751" w:rsidP="00F5375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</w:pPr>
      <w:r>
        <w:rPr>
          <w:rFonts w:ascii="Times New Roman" w:eastAsia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drawing>
          <wp:inline distT="0" distB="0" distL="0" distR="0" wp14:anchorId="1D170174" wp14:editId="68CD444B">
            <wp:extent cx="5743575" cy="4171950"/>
            <wp:effectExtent l="0" t="0" r="9525" b="0"/>
            <wp:docPr id="12176433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ED79C" w14:textId="77777777" w:rsidR="00785773" w:rsidRDefault="00785773">
      <w:pPr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</w:pPr>
      <w:r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  <w:br w:type="page"/>
      </w:r>
    </w:p>
    <w:p w14:paraId="77756807" w14:textId="0ADB8246" w:rsidR="00EE24A5" w:rsidRDefault="00EE24A5" w:rsidP="00F5375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  <w:lastRenderedPageBreak/>
        <w:t xml:space="preserve">Карта объектов транспортной и инженерной инфраструктур </w:t>
      </w:r>
    </w:p>
    <w:p w14:paraId="777C5309" w14:textId="77777777" w:rsidR="00F53751" w:rsidRDefault="00F53751" w:rsidP="00F5375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</w:pPr>
    </w:p>
    <w:p w14:paraId="16E579EA" w14:textId="3C0FF6B8" w:rsidR="00F53751" w:rsidRDefault="0020195A" w:rsidP="00F5375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</w:pPr>
      <w:r>
        <w:rPr>
          <w:rFonts w:ascii="Times New Roman" w:eastAsia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drawing>
          <wp:inline distT="0" distB="0" distL="0" distR="0" wp14:anchorId="37465E0C" wp14:editId="0C1DA846">
            <wp:extent cx="5409237" cy="3895725"/>
            <wp:effectExtent l="0" t="0" r="1270" b="0"/>
            <wp:docPr id="43201572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1218" cy="3897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7740AE" w14:textId="77777777" w:rsidR="00383AFE" w:rsidRPr="00EE24A5" w:rsidRDefault="00383AFE" w:rsidP="00D2396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</w:pPr>
    </w:p>
    <w:p w14:paraId="6E24D3C5" w14:textId="77777777" w:rsidR="00EE24A5" w:rsidRPr="00EE24A5" w:rsidRDefault="00EE24A5" w:rsidP="00EE24A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  <w:t xml:space="preserve">Карта границ населенных пунктов, </w:t>
      </w:r>
    </w:p>
    <w:p w14:paraId="15DD16E4" w14:textId="77777777" w:rsidR="00EE24A5" w:rsidRDefault="00EE24A5" w:rsidP="00EE24A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  <w:t>входящих в состав муниципального образования</w:t>
      </w:r>
    </w:p>
    <w:p w14:paraId="7F41D2D7" w14:textId="77777777" w:rsidR="00D2396C" w:rsidRDefault="00D2396C" w:rsidP="00EE24A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</w:pPr>
    </w:p>
    <w:p w14:paraId="5FB677A7" w14:textId="10689DA0" w:rsidR="0020195A" w:rsidRDefault="0020195A" w:rsidP="0020195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</w:pPr>
      <w:r>
        <w:rPr>
          <w:rFonts w:ascii="Times New Roman" w:eastAsia="Times New Roman" w:hAnsi="Times New Roman" w:cs="Times New Roman"/>
          <w:bCs/>
          <w:noProof/>
          <w:kern w:val="0"/>
          <w:sz w:val="28"/>
          <w:szCs w:val="28"/>
          <w:lang w:eastAsia="ru-RU"/>
          <w14:ligatures w14:val="none"/>
        </w:rPr>
        <w:drawing>
          <wp:inline distT="0" distB="0" distL="0" distR="0" wp14:anchorId="1A041B97" wp14:editId="29BB28EC">
            <wp:extent cx="5425440" cy="3958862"/>
            <wp:effectExtent l="0" t="0" r="3810" b="3810"/>
            <wp:docPr id="72685684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6847" cy="3967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2F221" w14:textId="136C66A9" w:rsidR="00EE24A5" w:rsidRDefault="00EE24A5" w:rsidP="00D2396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</w:pPr>
      <w:r w:rsidRPr="00EE24A5"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  <w:lastRenderedPageBreak/>
        <w:t>Карта планируемого размещения объектов местного значения</w:t>
      </w:r>
    </w:p>
    <w:p w14:paraId="7CBFD287" w14:textId="77777777" w:rsidR="00D2396C" w:rsidRDefault="00D2396C" w:rsidP="00D2396C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Calibri" w:hAnsi="Times New Roman" w:cs="Times New Roman"/>
          <w:kern w:val="0"/>
          <w:sz w:val="28"/>
          <w:szCs w:val="28"/>
          <w14:ligatures w14:val="none"/>
        </w:rPr>
      </w:pPr>
    </w:p>
    <w:p w14:paraId="0A44764B" w14:textId="25F95475" w:rsidR="00785773" w:rsidRDefault="00F53751" w:rsidP="004C4C51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</w:pPr>
      <w:r>
        <w:rPr>
          <w:rFonts w:ascii="Times New Roman" w:eastAsia="Calibri" w:hAnsi="Times New Roman" w:cs="Times New Roman"/>
          <w:noProof/>
          <w:kern w:val="0"/>
          <w:sz w:val="28"/>
          <w:szCs w:val="28"/>
          <w14:ligatures w14:val="none"/>
        </w:rPr>
        <w:drawing>
          <wp:inline distT="0" distB="0" distL="0" distR="0" wp14:anchorId="34659187" wp14:editId="1873B388">
            <wp:extent cx="5753100" cy="4152900"/>
            <wp:effectExtent l="0" t="0" r="0" b="0"/>
            <wp:docPr id="194109851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15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DCF208" w14:textId="53F21CB7" w:rsidR="009E246D" w:rsidRPr="00D2396C" w:rsidRDefault="00EE24A5" w:rsidP="00785773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</w:pPr>
      <w:r w:rsidRPr="00EE24A5">
        <w:rPr>
          <w:rFonts w:ascii="Times New Roman" w:eastAsia="Times New Roman" w:hAnsi="Times New Roman" w:cs="Times New Roman"/>
          <w:bCs/>
          <w:kern w:val="0"/>
          <w:sz w:val="28"/>
          <w:szCs w:val="28"/>
          <w:lang w:eastAsia="ru-RU"/>
          <w14:ligatures w14:val="none"/>
        </w:rPr>
        <w:t>».</w:t>
      </w:r>
    </w:p>
    <w:sectPr w:rsidR="009E246D" w:rsidRPr="00D2396C" w:rsidSect="00383AFE">
      <w:pgSz w:w="11906" w:h="16838"/>
      <w:pgMar w:top="1134" w:right="1134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B25B70" w14:textId="77777777" w:rsidR="004C4C51" w:rsidRDefault="004C4C51" w:rsidP="004C4C51">
      <w:pPr>
        <w:spacing w:after="0" w:line="240" w:lineRule="auto"/>
      </w:pPr>
      <w:r>
        <w:separator/>
      </w:r>
    </w:p>
  </w:endnote>
  <w:endnote w:type="continuationSeparator" w:id="0">
    <w:p w14:paraId="2BD819DE" w14:textId="77777777" w:rsidR="004C4C51" w:rsidRDefault="004C4C51" w:rsidP="004C4C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A6D836" w14:textId="77777777" w:rsidR="004C4C51" w:rsidRDefault="004C4C51" w:rsidP="004C4C51">
      <w:pPr>
        <w:spacing w:after="0" w:line="240" w:lineRule="auto"/>
      </w:pPr>
      <w:r>
        <w:separator/>
      </w:r>
    </w:p>
  </w:footnote>
  <w:footnote w:type="continuationSeparator" w:id="0">
    <w:p w14:paraId="57068D9D" w14:textId="77777777" w:rsidR="004C4C51" w:rsidRDefault="004C4C51" w:rsidP="004C4C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685238263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77D28B62" w14:textId="4AF71D03" w:rsidR="004C4C51" w:rsidRPr="004C4C51" w:rsidRDefault="004C4C51">
        <w:pPr>
          <w:pStyle w:val="a3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4C4C51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4C4C51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4C4C51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4C4C51">
          <w:rPr>
            <w:rFonts w:ascii="Times New Roman" w:hAnsi="Times New Roman" w:cs="Times New Roman"/>
            <w:sz w:val="24"/>
            <w:szCs w:val="24"/>
          </w:rPr>
          <w:t>2</w:t>
        </w:r>
        <w:r w:rsidRPr="004C4C51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7ADB8A46" w14:textId="77777777" w:rsidR="004C4C51" w:rsidRDefault="004C4C51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24A5"/>
    <w:rsid w:val="000930A9"/>
    <w:rsid w:val="00147383"/>
    <w:rsid w:val="001F1ED5"/>
    <w:rsid w:val="0020195A"/>
    <w:rsid w:val="00285710"/>
    <w:rsid w:val="00383AFE"/>
    <w:rsid w:val="00401788"/>
    <w:rsid w:val="004C4C51"/>
    <w:rsid w:val="00657BA2"/>
    <w:rsid w:val="006A37F4"/>
    <w:rsid w:val="00761A20"/>
    <w:rsid w:val="00785773"/>
    <w:rsid w:val="009E246D"/>
    <w:rsid w:val="00C61F75"/>
    <w:rsid w:val="00D2396C"/>
    <w:rsid w:val="00D636D6"/>
    <w:rsid w:val="00DF2214"/>
    <w:rsid w:val="00E1369F"/>
    <w:rsid w:val="00EC4D3E"/>
    <w:rsid w:val="00EE24A5"/>
    <w:rsid w:val="00F53751"/>
    <w:rsid w:val="00FC3E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3BC6C7"/>
  <w15:chartTrackingRefBased/>
  <w15:docId w15:val="{1FC4D69B-6335-4FC5-8E70-3BE3AA2347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C4C5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C4C51"/>
  </w:style>
  <w:style w:type="paragraph" w:styleId="a5">
    <w:name w:val="footer"/>
    <w:basedOn w:val="a"/>
    <w:link w:val="a6"/>
    <w:uiPriority w:val="99"/>
    <w:unhideWhenUsed/>
    <w:rsid w:val="004C4C5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C4C5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5799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4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</TotalTime>
  <Pages>9</Pages>
  <Words>1660</Words>
  <Characters>9464</Characters>
  <Application>Microsoft Office Word</Application>
  <DocSecurity>0</DocSecurity>
  <Lines>78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ОБУ ИНФОГРАД</dc:creator>
  <cp:keywords/>
  <dc:description/>
  <cp:lastModifiedBy>ОБУ ИНФОГРАД</cp:lastModifiedBy>
  <cp:revision>19</cp:revision>
  <dcterms:created xsi:type="dcterms:W3CDTF">2024-01-30T06:16:00Z</dcterms:created>
  <dcterms:modified xsi:type="dcterms:W3CDTF">2024-02-02T08:10:00Z</dcterms:modified>
</cp:coreProperties>
</file>